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3" w:type="dxa"/>
        <w:tblInd w:w="-8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9693"/>
      </w:tblGrid>
      <w:tr w:rsidR="00302091" w:rsidTr="00302091">
        <w:trPr>
          <w:trHeight w:val="13772"/>
        </w:trPr>
        <w:tc>
          <w:tcPr>
            <w:tcW w:w="96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4694"/>
              <w:gridCol w:w="4783"/>
            </w:tblGrid>
            <w:tr w:rsidR="00302091">
              <w:tc>
                <w:tcPr>
                  <w:tcW w:w="7393" w:type="dxa"/>
                </w:tcPr>
                <w:p w:rsidR="00302091" w:rsidRDefault="00302091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Погоджено</w:t>
                  </w:r>
                  <w:r>
                    <w:rPr>
                      <w:b/>
                    </w:rPr>
                    <w:tab/>
                  </w:r>
                </w:p>
                <w:p w:rsidR="00302091" w:rsidRDefault="00302091">
                  <w:r>
                    <w:rPr>
                      <w:sz w:val="22"/>
                      <w:szCs w:val="22"/>
                    </w:rPr>
                    <w:t xml:space="preserve">на засіданні </w:t>
                  </w:r>
                </w:p>
                <w:p w:rsidR="00302091" w:rsidRDefault="00302091">
                  <w:pPr>
                    <w:rPr>
                      <w:b/>
                    </w:rPr>
                  </w:pPr>
                  <w:r>
                    <w:rPr>
                      <w:sz w:val="22"/>
                      <w:szCs w:val="22"/>
                    </w:rPr>
                    <w:t>педагогічної ради школи</w:t>
                  </w:r>
                </w:p>
                <w:p w:rsidR="00302091" w:rsidRDefault="004610C0">
                  <w:pPr>
                    <w:pStyle w:val="1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від 30.08. 2019</w:t>
                  </w:r>
                  <w:r w:rsidR="00302091">
                    <w:rPr>
                      <w:sz w:val="22"/>
                      <w:szCs w:val="22"/>
                    </w:rPr>
                    <w:t xml:space="preserve"> року </w:t>
                  </w:r>
                </w:p>
                <w:p w:rsidR="00302091" w:rsidRPr="00550C65" w:rsidRDefault="00550C65">
                  <w:pPr>
                    <w:pStyle w:val="1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протокол №</w:t>
                  </w: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  <w:p w:rsidR="00302091" w:rsidRDefault="00302091"/>
                <w:p w:rsidR="00302091" w:rsidRDefault="00302091"/>
                <w:p w:rsidR="00302091" w:rsidRDefault="00302091"/>
                <w:p w:rsidR="00302091" w:rsidRDefault="00302091"/>
                <w:p w:rsidR="00302091" w:rsidRDefault="00302091"/>
                <w:p w:rsidR="00302091" w:rsidRDefault="00302091"/>
                <w:p w:rsidR="00302091" w:rsidRDefault="00302091"/>
                <w:p w:rsidR="00302091" w:rsidRDefault="00302091"/>
                <w:p w:rsidR="00302091" w:rsidRDefault="00302091"/>
                <w:p w:rsidR="00302091" w:rsidRDefault="00302091"/>
                <w:p w:rsidR="00302091" w:rsidRDefault="00302091"/>
                <w:p w:rsidR="00302091" w:rsidRDefault="00302091"/>
              </w:tc>
              <w:tc>
                <w:tcPr>
                  <w:tcW w:w="7393" w:type="dxa"/>
                  <w:hideMark/>
                </w:tcPr>
                <w:p w:rsidR="00302091" w:rsidRDefault="00CC27BA">
                  <w:r>
                    <w:rPr>
                      <w:b/>
                    </w:rPr>
                    <w:t xml:space="preserve">                     Затверджено</w:t>
                  </w:r>
                </w:p>
                <w:p w:rsidR="00302091" w:rsidRDefault="00CC27BA">
                  <w:r>
                    <w:t xml:space="preserve">                 Керівник закладу освіти</w:t>
                  </w:r>
                </w:p>
                <w:p w:rsidR="00302091" w:rsidRDefault="00302091">
                  <w:r>
                    <w:t xml:space="preserve">                       ________ Н.П.</w:t>
                  </w:r>
                  <w:proofErr w:type="spellStart"/>
                  <w:r>
                    <w:t>Дудла</w:t>
                  </w:r>
                  <w:proofErr w:type="spellEnd"/>
                </w:p>
                <w:p w:rsidR="00302091" w:rsidRDefault="00CC27BA">
                  <w:r>
                    <w:t xml:space="preserve">  </w:t>
                  </w:r>
                  <w:r w:rsidR="00AE4387">
                    <w:t xml:space="preserve">     Введено в дію наказом № </w:t>
                  </w:r>
                  <w:r w:rsidR="00AE4387" w:rsidRPr="00AE4387">
                    <w:rPr>
                      <w:lang w:val="ru-RU"/>
                    </w:rPr>
                    <w:t>89</w:t>
                  </w:r>
                  <w:r>
                    <w:t>-о</w:t>
                  </w:r>
                </w:p>
                <w:p w:rsidR="00302091" w:rsidRDefault="004610C0" w:rsidP="00AE4387">
                  <w:r>
                    <w:t xml:space="preserve">                  від </w:t>
                  </w:r>
                  <w:r w:rsidR="00AE4387" w:rsidRPr="00AE4387">
                    <w:rPr>
                      <w:lang w:val="ru-RU"/>
                    </w:rPr>
                    <w:t>3</w:t>
                  </w:r>
                  <w:r>
                    <w:t>0</w:t>
                  </w:r>
                  <w:r w:rsidR="00AE4387">
                    <w:t>.0</w:t>
                  </w:r>
                  <w:r w:rsidR="00AE4387" w:rsidRPr="00AE4387">
                    <w:rPr>
                      <w:lang w:val="ru-RU"/>
                    </w:rPr>
                    <w:t>8</w:t>
                  </w:r>
                  <w:r>
                    <w:t>.2019</w:t>
                  </w:r>
                  <w:r w:rsidR="00302091">
                    <w:t xml:space="preserve"> року </w:t>
                  </w:r>
                </w:p>
              </w:tc>
            </w:tr>
            <w:tr w:rsidR="00302091">
              <w:tc>
                <w:tcPr>
                  <w:tcW w:w="7393" w:type="dxa"/>
                </w:tcPr>
                <w:p w:rsidR="00302091" w:rsidRDefault="00302091">
                  <w:pPr>
                    <w:rPr>
                      <w:b/>
                    </w:rPr>
                  </w:pPr>
                </w:p>
              </w:tc>
              <w:tc>
                <w:tcPr>
                  <w:tcW w:w="7393" w:type="dxa"/>
                </w:tcPr>
                <w:p w:rsidR="00302091" w:rsidRDefault="0030209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302091" w:rsidRDefault="00302091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48"/>
                <w:szCs w:val="48"/>
              </w:rPr>
              <w:t>Освітня програма</w:t>
            </w:r>
          </w:p>
          <w:p w:rsidR="00302091" w:rsidRDefault="00302091" w:rsidP="00302091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Широколузької</w:t>
            </w:r>
            <w:proofErr w:type="spellEnd"/>
            <w:r>
              <w:rPr>
                <w:sz w:val="36"/>
                <w:szCs w:val="36"/>
              </w:rPr>
              <w:t xml:space="preserve"> загальноосвітньої школи</w:t>
            </w:r>
          </w:p>
          <w:p w:rsidR="00302091" w:rsidRDefault="00302091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І-ІІІ ступенів </w:t>
            </w:r>
          </w:p>
          <w:p w:rsidR="00302091" w:rsidRDefault="00302091">
            <w:pPr>
              <w:spacing w:line="36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Широколузької</w:t>
            </w:r>
            <w:proofErr w:type="spellEnd"/>
            <w:r>
              <w:rPr>
                <w:sz w:val="36"/>
                <w:szCs w:val="36"/>
              </w:rPr>
              <w:t xml:space="preserve"> сільської ради Тячівського району </w:t>
            </w:r>
          </w:p>
          <w:p w:rsidR="00302091" w:rsidRDefault="00302091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Закарпатської області </w:t>
            </w:r>
          </w:p>
          <w:p w:rsidR="00302091" w:rsidRDefault="00CC27BA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 2019 - 2020</w:t>
            </w:r>
            <w:r w:rsidR="00302091">
              <w:rPr>
                <w:sz w:val="36"/>
                <w:szCs w:val="36"/>
              </w:rPr>
              <w:t xml:space="preserve"> навчальний рік</w:t>
            </w:r>
          </w:p>
          <w:p w:rsidR="00302091" w:rsidRDefault="00302091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302091" w:rsidRDefault="00302091">
            <w:pPr>
              <w:pStyle w:val="1"/>
              <w:jc w:val="center"/>
            </w:pPr>
          </w:p>
        </w:tc>
      </w:tr>
    </w:tbl>
    <w:p w:rsidR="00302091" w:rsidRDefault="00302091" w:rsidP="00302091">
      <w:pPr>
        <w:pStyle w:val="1"/>
      </w:pPr>
    </w:p>
    <w:p w:rsidR="00302091" w:rsidRDefault="00302091" w:rsidP="00302091">
      <w:pPr>
        <w:shd w:val="clear" w:color="auto" w:fill="FFFFFF"/>
        <w:ind w:firstLine="539"/>
        <w:jc w:val="center"/>
        <w:rPr>
          <w:sz w:val="16"/>
          <w:szCs w:val="16"/>
          <w:lang w:val="ru-RU"/>
        </w:rPr>
      </w:pPr>
    </w:p>
    <w:p w:rsidR="00302091" w:rsidRDefault="00302091" w:rsidP="00302091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 xml:space="preserve">ЗМІСТ </w:t>
      </w:r>
    </w:p>
    <w:p w:rsidR="00302091" w:rsidRDefault="00302091" w:rsidP="00302091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РОЗДІД 1</w:t>
      </w: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Призначення школи та засіб її реалізації </w:t>
      </w: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РОЗДІЛ 2</w:t>
      </w: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Опис «моделі» випускника школи </w:t>
      </w: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РОЗДІЛ 3</w:t>
      </w: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Цілі та задачі освітнього процесу школи </w:t>
      </w: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РОЗДІЛ 4</w:t>
      </w: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Навчальний план та його обґрунтування </w:t>
      </w: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Пункт І.  Загальні засади</w:t>
      </w: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Пункт ІІ. Навчальні плани </w:t>
      </w: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Пункт ІІІ. Порядок вивчення окремих предметів і реалізація варіативної складової навчального плану.</w:t>
      </w: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Пункт І</w:t>
      </w:r>
      <w:r>
        <w:rPr>
          <w:b/>
          <w:bCs/>
          <w:color w:val="000000"/>
          <w:bdr w:val="none" w:sz="0" w:space="0" w:color="auto" w:frame="1"/>
          <w:lang w:val="en-US"/>
        </w:rPr>
        <w:t>V</w:t>
      </w:r>
      <w:r>
        <w:rPr>
          <w:b/>
          <w:bCs/>
          <w:color w:val="000000"/>
          <w:bdr w:val="none" w:sz="0" w:space="0" w:color="auto" w:frame="1"/>
        </w:rPr>
        <w:t>. Організація навчання для дітей з особливими освітніми потребами (</w:t>
      </w:r>
      <w:proofErr w:type="spellStart"/>
      <w:r>
        <w:rPr>
          <w:b/>
          <w:bCs/>
          <w:color w:val="000000"/>
          <w:bdr w:val="none" w:sz="0" w:space="0" w:color="auto" w:frame="1"/>
        </w:rPr>
        <w:t>опп</w:t>
      </w:r>
      <w:proofErr w:type="spellEnd"/>
      <w:r>
        <w:rPr>
          <w:b/>
          <w:bCs/>
          <w:color w:val="000000"/>
          <w:bdr w:val="none" w:sz="0" w:space="0" w:color="auto" w:frame="1"/>
        </w:rPr>
        <w:t>).</w:t>
      </w: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Пункт </w:t>
      </w:r>
      <w:r>
        <w:rPr>
          <w:b/>
          <w:bCs/>
          <w:color w:val="000000"/>
          <w:bdr w:val="none" w:sz="0" w:space="0" w:color="auto" w:frame="1"/>
          <w:lang w:val="en-US"/>
        </w:rPr>
        <w:t>V</w:t>
      </w:r>
      <w:r>
        <w:rPr>
          <w:b/>
          <w:bCs/>
          <w:color w:val="000000"/>
          <w:bdr w:val="none" w:sz="0" w:space="0" w:color="auto" w:frame="1"/>
        </w:rPr>
        <w:t>. Особливості організації освітнього процесу.</w:t>
      </w: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Пункт </w:t>
      </w:r>
      <w:r>
        <w:rPr>
          <w:b/>
          <w:bCs/>
          <w:color w:val="000000"/>
          <w:bdr w:val="none" w:sz="0" w:space="0" w:color="auto" w:frame="1"/>
          <w:lang w:val="en-US"/>
        </w:rPr>
        <w:t>V</w:t>
      </w:r>
      <w:r>
        <w:rPr>
          <w:b/>
          <w:bCs/>
          <w:color w:val="000000"/>
          <w:bdr w:val="none" w:sz="0" w:space="0" w:color="auto" w:frame="1"/>
        </w:rPr>
        <w:t>І. Викладання годин інваріантної і варіативної складової, що не мають повної кількості годин за семестрами.</w:t>
      </w: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Пункт </w:t>
      </w:r>
      <w:r>
        <w:rPr>
          <w:b/>
          <w:bCs/>
          <w:color w:val="000000"/>
          <w:bdr w:val="none" w:sz="0" w:space="0" w:color="auto" w:frame="1"/>
          <w:lang w:val="en-US"/>
        </w:rPr>
        <w:t>V</w:t>
      </w:r>
      <w:r>
        <w:rPr>
          <w:b/>
          <w:bCs/>
          <w:color w:val="000000"/>
          <w:bdr w:val="none" w:sz="0" w:space="0" w:color="auto" w:frame="1"/>
        </w:rPr>
        <w:t>ІІ. Структура робочого навчального року.</w:t>
      </w: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РОЗДІЛ 5.</w:t>
      </w: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Програмно-методичне забезпечення освітньої програми</w:t>
      </w: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РОЗДІЛ 6.</w:t>
      </w: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Особливості організації освітнього процесу та застосування в плану педагогічних технологій.</w:t>
      </w: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РОЗДІЛ 7.</w:t>
      </w: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Показники (вимірники) реалізації освітньої програми.</w:t>
      </w: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302091" w:rsidRDefault="00302091" w:rsidP="00302091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 xml:space="preserve">Розділ 1 </w:t>
      </w:r>
    </w:p>
    <w:p w:rsidR="00302091" w:rsidRDefault="00302091" w:rsidP="00302091">
      <w:pPr>
        <w:shd w:val="clear" w:color="auto" w:fill="FFFFFF"/>
        <w:ind w:firstLine="539"/>
        <w:jc w:val="center"/>
        <w:rPr>
          <w:b/>
          <w:color w:val="000000"/>
        </w:rPr>
      </w:pPr>
      <w:r>
        <w:rPr>
          <w:b/>
          <w:color w:val="000000"/>
        </w:rPr>
        <w:t xml:space="preserve"> Призначення школи  та засіб її реалізації </w:t>
      </w:r>
    </w:p>
    <w:p w:rsidR="00302091" w:rsidRDefault="00302091" w:rsidP="00302091">
      <w:pPr>
        <w:shd w:val="clear" w:color="auto" w:fill="FFFFFF"/>
        <w:ind w:firstLine="539"/>
        <w:jc w:val="both"/>
        <w:textAlignment w:val="baseline"/>
        <w:rPr>
          <w:color w:val="000000"/>
        </w:rPr>
      </w:pPr>
      <w:r>
        <w:t>Призначення школи полягає в наданні  якісної повної загальної освіти дітям шкільного віку,</w:t>
      </w:r>
      <w:r w:rsidR="002C1511">
        <w:t xml:space="preserve"> які проживають на прилеглій території та присілка </w:t>
      </w:r>
      <w:proofErr w:type="spellStart"/>
      <w:r w:rsidR="002C1511">
        <w:t>Фонтеняси</w:t>
      </w:r>
      <w:proofErr w:type="spellEnd"/>
      <w:r w:rsidR="002C1511">
        <w:t xml:space="preserve">, </w:t>
      </w:r>
      <w:r>
        <w:t xml:space="preserve"> забезпеченні їх всебічного розвитку, виховання і самореалізації особистості,</w:t>
      </w:r>
      <w:r>
        <w:rPr>
          <w:color w:val="000000"/>
        </w:rPr>
        <w:t xml:space="preserve">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:rsidR="00302091" w:rsidRDefault="00302091" w:rsidP="00302091">
      <w:pPr>
        <w:shd w:val="clear" w:color="auto" w:fill="FFFFFF"/>
        <w:ind w:firstLine="539"/>
        <w:jc w:val="both"/>
        <w:textAlignment w:val="baseline"/>
        <w:rPr>
          <w:color w:val="000000"/>
        </w:rPr>
      </w:pPr>
      <w:bookmarkStart w:id="0" w:name="n188"/>
      <w:bookmarkEnd w:id="0"/>
      <w:r>
        <w:rPr>
          <w:color w:val="000000"/>
        </w:rPr>
        <w:t xml:space="preserve">Досягнення цієї мети забезпечується шляхом формування ключових </w:t>
      </w:r>
      <w:proofErr w:type="spellStart"/>
      <w:r>
        <w:rPr>
          <w:color w:val="000000"/>
        </w:rPr>
        <w:t>компетентностей</w:t>
      </w:r>
      <w:proofErr w:type="spellEnd"/>
      <w:r>
        <w:rPr>
          <w:color w:val="000000"/>
        </w:rPr>
        <w:t>, необхідних кожній сучасній людині для успішної життєдіяльності</w:t>
      </w:r>
      <w:bookmarkStart w:id="1" w:name="n189"/>
      <w:bookmarkEnd w:id="1"/>
      <w:r>
        <w:rPr>
          <w:color w:val="000000"/>
        </w:rPr>
        <w:t>.</w:t>
      </w:r>
    </w:p>
    <w:p w:rsidR="00302091" w:rsidRDefault="00302091" w:rsidP="00302091">
      <w:pPr>
        <w:shd w:val="clear" w:color="auto" w:fill="FFFFFF"/>
        <w:ind w:firstLine="539"/>
        <w:jc w:val="both"/>
        <w:textAlignment w:val="baseline"/>
        <w:rPr>
          <w:color w:val="000000"/>
        </w:rPr>
      </w:pPr>
      <w:bookmarkStart w:id="2" w:name="n201"/>
      <w:bookmarkEnd w:id="2"/>
      <w:r>
        <w:rPr>
          <w:color w:val="000000"/>
        </w:rPr>
        <w:t xml:space="preserve">Спільними для всіх </w:t>
      </w:r>
      <w:proofErr w:type="spellStart"/>
      <w:r>
        <w:rPr>
          <w:color w:val="000000"/>
        </w:rPr>
        <w:t>компетентностей</w:t>
      </w:r>
      <w:proofErr w:type="spellEnd"/>
      <w:r>
        <w:rPr>
          <w:color w:val="000000"/>
        </w:rPr>
        <w:t xml:space="preserve"> є такі вміння: читання з розумінням, уміння висловлювати власну думку усно і письмово, критичне та системне мислення, здатність логічно обґрунтовувати позицію, творчість, ініціативність, вміння конструктивно керувати емоціями, оцінювати ризики, приймати рішення, розв’язувати проблеми, здатність співпрацювати з іншими людьми.</w:t>
      </w:r>
      <w:bookmarkStart w:id="3" w:name="n204"/>
      <w:bookmarkEnd w:id="3"/>
    </w:p>
    <w:p w:rsidR="00302091" w:rsidRDefault="00302091" w:rsidP="00302091">
      <w:pPr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Основним засобом реалізації призначення  загальноосвітнього  закладу є засвоєння учнями обов'язкового мінімуму змісту загальноосвітніх програм. У той же час заклад має у своєму розпорядженні додаткові  засоби реалізації свого призначення, а саме:</w:t>
      </w:r>
    </w:p>
    <w:p w:rsidR="00302091" w:rsidRDefault="00302091" w:rsidP="00302091">
      <w:pPr>
        <w:numPr>
          <w:ilvl w:val="0"/>
          <w:numId w:val="1"/>
        </w:numPr>
        <w:shd w:val="clear" w:color="auto" w:fill="FFFFFF"/>
        <w:ind w:left="0" w:firstLine="539"/>
        <w:jc w:val="both"/>
        <w:rPr>
          <w:color w:val="000000"/>
        </w:rPr>
      </w:pPr>
      <w:r>
        <w:rPr>
          <w:color w:val="000000"/>
        </w:rPr>
        <w:t>уведення в навчальний план предметів і курсів, що сприяють загальнокультурному розвитку особистості та формують гуманістичний світогляд;</w:t>
      </w:r>
    </w:p>
    <w:p w:rsidR="00302091" w:rsidRDefault="00302091" w:rsidP="00302091">
      <w:pPr>
        <w:numPr>
          <w:ilvl w:val="0"/>
          <w:numId w:val="1"/>
        </w:numPr>
        <w:shd w:val="clear" w:color="auto" w:fill="FFFFFF"/>
        <w:ind w:left="0" w:firstLine="539"/>
        <w:jc w:val="both"/>
        <w:rPr>
          <w:color w:val="000000"/>
        </w:rPr>
      </w:pPr>
      <w:r>
        <w:rPr>
          <w:color w:val="000000"/>
        </w:rPr>
        <w:t>надання учням можливості спробувати себе в різних видах діяльності (інтелектуальної, трудової, художньо-естетичної тощо, засобами організації гурткової роботи в школі (Додаток 3);</w:t>
      </w:r>
    </w:p>
    <w:p w:rsidR="00302091" w:rsidRDefault="00302091" w:rsidP="00302091">
      <w:pPr>
        <w:numPr>
          <w:ilvl w:val="0"/>
          <w:numId w:val="1"/>
        </w:numPr>
        <w:shd w:val="clear" w:color="auto" w:fill="FFFFFF"/>
        <w:ind w:left="0" w:firstLine="539"/>
        <w:jc w:val="both"/>
        <w:rPr>
          <w:color w:val="000000"/>
        </w:rPr>
      </w:pPr>
      <w:r>
        <w:rPr>
          <w:color w:val="000000"/>
        </w:rPr>
        <w:t>поглиблене вивчення окремих предметів;</w:t>
      </w:r>
    </w:p>
    <w:p w:rsidR="00302091" w:rsidRDefault="00302091" w:rsidP="00302091">
      <w:pPr>
        <w:numPr>
          <w:ilvl w:val="0"/>
          <w:numId w:val="1"/>
        </w:numPr>
        <w:shd w:val="clear" w:color="auto" w:fill="FFFFFF"/>
        <w:ind w:left="0" w:firstLine="539"/>
        <w:jc w:val="both"/>
        <w:rPr>
          <w:color w:val="000000"/>
        </w:rPr>
      </w:pPr>
      <w:r>
        <w:rPr>
          <w:color w:val="000000"/>
        </w:rPr>
        <w:t>надання учням можливості вибору профілю навчання, темпу засвоєння навчального матеріалу;</w:t>
      </w:r>
    </w:p>
    <w:p w:rsidR="00302091" w:rsidRDefault="00302091" w:rsidP="00302091">
      <w:pPr>
        <w:numPr>
          <w:ilvl w:val="0"/>
          <w:numId w:val="1"/>
        </w:numPr>
        <w:shd w:val="clear" w:color="auto" w:fill="FFFFFF"/>
        <w:ind w:left="0" w:firstLine="539"/>
        <w:jc w:val="both"/>
        <w:rPr>
          <w:color w:val="000000"/>
        </w:rPr>
      </w:pPr>
      <w:r>
        <w:rPr>
          <w:color w:val="000000"/>
        </w:rPr>
        <w:t xml:space="preserve">оригінальна організація навчальної діяльності, інтеграція навчальної та </w:t>
      </w:r>
      <w:proofErr w:type="spellStart"/>
      <w:r>
        <w:rPr>
          <w:color w:val="000000"/>
        </w:rPr>
        <w:t>позанавчальної</w:t>
      </w:r>
      <w:proofErr w:type="spellEnd"/>
      <w:r>
        <w:rPr>
          <w:color w:val="000000"/>
        </w:rPr>
        <w:t xml:space="preserve"> діяльності;</w:t>
      </w:r>
    </w:p>
    <w:p w:rsidR="00302091" w:rsidRDefault="00302091" w:rsidP="00302091">
      <w:pPr>
        <w:numPr>
          <w:ilvl w:val="0"/>
          <w:numId w:val="1"/>
        </w:numPr>
        <w:shd w:val="clear" w:color="auto" w:fill="FFFFFF"/>
        <w:ind w:left="0" w:firstLine="539"/>
        <w:jc w:val="both"/>
        <w:rPr>
          <w:color w:val="000000"/>
        </w:rPr>
      </w:pPr>
      <w:r>
        <w:rPr>
          <w:color w:val="000000"/>
        </w:rPr>
        <w:t>надання широкого спектра додаткових освітніх програм.</w:t>
      </w:r>
    </w:p>
    <w:p w:rsidR="00302091" w:rsidRDefault="00302091" w:rsidP="00302091">
      <w:pPr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 xml:space="preserve">  Освітня програма, що реалізується в закладі, спрямована на: формування в учнів сучасної наукової картини світу; виховання працьовитості, любові до природи; розвиток в учнів національної самосвідомості; формування людини та громадянина, яка прагне вдосконалювання та перетворення суспільства; інтеграцію особистості в систему світової та національної культури; рішення задач, формування загальної культури особистості, адаптації особистості до життя в суспільстві; виховання громадянськості, поваги до прав і свобод людини, поваги до культурних традицій та особливостей інших народів в умовах багатонаціональної держави; створення основи для усвідомленого відповідального вибору та наступного освоєння професійних освітніх програм; формування потреби учнів до самоосвіти, саморозвитку, самовдосконалення тощо.</w:t>
      </w:r>
    </w:p>
    <w:p w:rsidR="00302091" w:rsidRDefault="00302091" w:rsidP="00302091">
      <w:pPr>
        <w:shd w:val="clear" w:color="auto" w:fill="FFFFFF"/>
        <w:ind w:firstLine="539"/>
        <w:jc w:val="both"/>
        <w:textAlignment w:val="baseline"/>
        <w:rPr>
          <w:color w:val="000000"/>
        </w:rPr>
      </w:pPr>
      <w:r>
        <w:rPr>
          <w:color w:val="000000"/>
        </w:rPr>
        <w:t>Реалізація освітньої програми школи здійснюється через три рівні освіти:</w:t>
      </w:r>
    </w:p>
    <w:p w:rsidR="00302091" w:rsidRPr="002B2AE1" w:rsidRDefault="00302091" w:rsidP="00CC27BA">
      <w:pPr>
        <w:pStyle w:val="af2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B2AE1">
        <w:rPr>
          <w:rFonts w:ascii="Times New Roman" w:hAnsi="Times New Roman"/>
          <w:color w:val="000000"/>
          <w:sz w:val="24"/>
          <w:szCs w:val="24"/>
        </w:rPr>
        <w:t>початкова</w:t>
      </w:r>
      <w:proofErr w:type="spellEnd"/>
      <w:r w:rsidRPr="002B2A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2AE1">
        <w:rPr>
          <w:rFonts w:ascii="Times New Roman" w:hAnsi="Times New Roman"/>
          <w:color w:val="000000"/>
          <w:sz w:val="24"/>
          <w:szCs w:val="24"/>
        </w:rPr>
        <w:t>освітатривалістючотири</w:t>
      </w:r>
      <w:proofErr w:type="spellEnd"/>
      <w:r w:rsidRPr="002B2AE1">
        <w:rPr>
          <w:rFonts w:ascii="Times New Roman" w:hAnsi="Times New Roman"/>
          <w:color w:val="000000"/>
          <w:sz w:val="24"/>
          <w:szCs w:val="24"/>
        </w:rPr>
        <w:t xml:space="preserve"> роки;</w:t>
      </w:r>
    </w:p>
    <w:p w:rsidR="00302091" w:rsidRPr="002B2AE1" w:rsidRDefault="00302091" w:rsidP="00CC27BA">
      <w:pPr>
        <w:pStyle w:val="af2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4" w:name="n205"/>
      <w:bookmarkEnd w:id="4"/>
      <w:proofErr w:type="spellStart"/>
      <w:r w:rsidRPr="002B2AE1">
        <w:rPr>
          <w:rFonts w:ascii="Times New Roman" w:hAnsi="Times New Roman"/>
          <w:color w:val="000000"/>
          <w:sz w:val="24"/>
          <w:szCs w:val="24"/>
        </w:rPr>
        <w:t>базовасередняосвітатривалістюп’ятьроків</w:t>
      </w:r>
      <w:proofErr w:type="spellEnd"/>
      <w:r w:rsidRPr="002B2AE1">
        <w:rPr>
          <w:rFonts w:ascii="Times New Roman" w:hAnsi="Times New Roman"/>
          <w:color w:val="000000"/>
          <w:sz w:val="24"/>
          <w:szCs w:val="24"/>
        </w:rPr>
        <w:t>;</w:t>
      </w:r>
    </w:p>
    <w:p w:rsidR="00302091" w:rsidRPr="002B2AE1" w:rsidRDefault="00302091" w:rsidP="00CC27BA">
      <w:pPr>
        <w:pStyle w:val="af2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5" w:name="n206"/>
      <w:bookmarkEnd w:id="5"/>
      <w:proofErr w:type="spellStart"/>
      <w:r w:rsidRPr="002B2AE1">
        <w:rPr>
          <w:rFonts w:ascii="Times New Roman" w:hAnsi="Times New Roman"/>
          <w:color w:val="000000"/>
          <w:sz w:val="24"/>
          <w:szCs w:val="24"/>
        </w:rPr>
        <w:t>профіль</w:t>
      </w:r>
      <w:r w:rsidR="002B2AE1">
        <w:rPr>
          <w:rFonts w:ascii="Times New Roman" w:hAnsi="Times New Roman"/>
          <w:color w:val="000000"/>
          <w:sz w:val="24"/>
          <w:szCs w:val="24"/>
        </w:rPr>
        <w:t>насередняосвітатривалістю</w:t>
      </w:r>
      <w:proofErr w:type="spellEnd"/>
      <w:r w:rsidR="002B2AE1">
        <w:rPr>
          <w:rFonts w:ascii="Times New Roman" w:hAnsi="Times New Roman"/>
          <w:color w:val="000000"/>
          <w:sz w:val="24"/>
          <w:szCs w:val="24"/>
        </w:rPr>
        <w:t xml:space="preserve"> два</w:t>
      </w:r>
      <w:r w:rsidRPr="002B2AE1">
        <w:rPr>
          <w:rFonts w:ascii="Times New Roman" w:hAnsi="Times New Roman"/>
          <w:color w:val="000000"/>
          <w:sz w:val="24"/>
          <w:szCs w:val="24"/>
        </w:rPr>
        <w:t xml:space="preserve"> роки.</w:t>
      </w:r>
    </w:p>
    <w:p w:rsidR="00302091" w:rsidRDefault="00302091" w:rsidP="00302091">
      <w:pPr>
        <w:shd w:val="clear" w:color="auto" w:fill="FFFFFF"/>
        <w:ind w:firstLine="539"/>
        <w:jc w:val="center"/>
        <w:textAlignment w:val="baseline"/>
        <w:rPr>
          <w:b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Розділ 2 </w:t>
      </w:r>
      <w:r>
        <w:rPr>
          <w:b/>
          <w:color w:val="000000"/>
        </w:rPr>
        <w:t> </w:t>
      </w:r>
    </w:p>
    <w:p w:rsidR="00302091" w:rsidRDefault="00302091" w:rsidP="00302091">
      <w:pPr>
        <w:shd w:val="clear" w:color="auto" w:fill="FFFFFF"/>
        <w:ind w:firstLine="539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Опис "моделі" випускника школи</w:t>
      </w:r>
    </w:p>
    <w:p w:rsidR="002B2AE1" w:rsidRDefault="00302091" w:rsidP="002B2AE1">
      <w:pPr>
        <w:tabs>
          <w:tab w:val="left" w:pos="567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Модель випускника </w:t>
      </w:r>
      <w:r>
        <w:rPr>
          <w:b/>
          <w:color w:val="000000"/>
          <w:shd w:val="clear" w:color="auto" w:fill="FFFFFF"/>
        </w:rPr>
        <w:t xml:space="preserve">Нової Української Школи </w:t>
      </w:r>
      <w:r w:rsidR="002B2AE1">
        <w:rPr>
          <w:b/>
          <w:color w:val="000000"/>
          <w:shd w:val="clear" w:color="auto" w:fill="FFFFFF"/>
        </w:rPr>
        <w:t xml:space="preserve">і </w:t>
      </w:r>
      <w:proofErr w:type="spellStart"/>
      <w:r w:rsidR="002B2AE1">
        <w:rPr>
          <w:b/>
          <w:color w:val="000000"/>
          <w:shd w:val="clear" w:color="auto" w:fill="FFFFFF"/>
        </w:rPr>
        <w:t>Широколузької</w:t>
      </w:r>
      <w:proofErr w:type="spellEnd"/>
      <w:r w:rsidR="002B2AE1">
        <w:rPr>
          <w:b/>
          <w:color w:val="000000"/>
          <w:shd w:val="clear" w:color="auto" w:fill="FFFFFF"/>
        </w:rPr>
        <w:t xml:space="preserve"> ЗОШ І-ІІІ ступенів зокрема </w:t>
      </w:r>
      <w:r>
        <w:rPr>
          <w:b/>
          <w:color w:val="000000"/>
          <w:shd w:val="clear" w:color="auto" w:fill="FFFFFF"/>
        </w:rPr>
        <w:t xml:space="preserve">– </w:t>
      </w:r>
      <w:r>
        <w:rPr>
          <w:color w:val="000000"/>
          <w:shd w:val="clear" w:color="auto" w:fill="FFFFFF"/>
        </w:rPr>
        <w:t>це необхідна основа для сміливих і успішних кроків у своє майбутнє. Всі  інші здобутки у сфері компетентності може принести людині лише наполеглива цілеспрямована праця, бажання вчитис</w:t>
      </w:r>
      <w:r w:rsidR="002B2AE1">
        <w:rPr>
          <w:color w:val="000000"/>
          <w:shd w:val="clear" w:color="auto" w:fill="FFFFFF"/>
        </w:rPr>
        <w:t>я і ділитися досвідом з іншими;</w:t>
      </w:r>
    </w:p>
    <w:p w:rsidR="002B2AE1" w:rsidRPr="002B2AE1" w:rsidRDefault="002B2AE1" w:rsidP="002B2AE1">
      <w:pPr>
        <w:jc w:val="both"/>
      </w:pPr>
      <w:r w:rsidRPr="002B2AE1">
        <w:tab/>
      </w:r>
      <w:r w:rsidR="002C1511">
        <w:t xml:space="preserve">Випускники нашої  школи: </w:t>
      </w:r>
      <w:r w:rsidR="0099165C">
        <w:t>о</w:t>
      </w:r>
      <w:r w:rsidRPr="002B2AE1">
        <w:t>свічені українці, всебічно розвинені, відповідальні громадяни і патріоти, здатні до інновацій</w:t>
      </w:r>
      <w:r w:rsidR="0099165C">
        <w:t xml:space="preserve"> – мета, до якої ми прагнемо.</w:t>
      </w:r>
    </w:p>
    <w:p w:rsidR="00302091" w:rsidRDefault="00302091" w:rsidP="00302091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>Наш випускник</w:t>
      </w:r>
      <w:r>
        <w:rPr>
          <w:color w:val="000000"/>
        </w:rPr>
        <w:t xml:space="preserve"> – це передусім людина творча, з великим потенціалом саморозвитку та самореалізації, </w:t>
      </w:r>
      <w:r>
        <w:rPr>
          <w:bCs/>
          <w:color w:val="000000"/>
        </w:rPr>
        <w:t>широким спектром особистості:</w:t>
      </w:r>
    </w:p>
    <w:p w:rsidR="0099165C" w:rsidRPr="0099165C" w:rsidRDefault="0099165C" w:rsidP="0099165C">
      <w:pPr>
        <w:shd w:val="clear" w:color="auto" w:fill="FFFFFF"/>
        <w:ind w:firstLine="567"/>
        <w:jc w:val="both"/>
        <w:rPr>
          <w:color w:val="000000"/>
        </w:rPr>
      </w:pPr>
      <w:r w:rsidRPr="0099165C">
        <w:rPr>
          <w:b/>
          <w:bCs/>
          <w:color w:val="000000"/>
        </w:rPr>
        <w:lastRenderedPageBreak/>
        <w:t xml:space="preserve">Випускник компетентний у ставленні до життя — реалізує себе через самопізнання, </w:t>
      </w:r>
      <w:proofErr w:type="spellStart"/>
      <w:r w:rsidRPr="0099165C">
        <w:rPr>
          <w:b/>
          <w:bCs/>
          <w:color w:val="000000"/>
        </w:rPr>
        <w:t>саморозуміння</w:t>
      </w:r>
      <w:proofErr w:type="spellEnd"/>
      <w:r w:rsidRPr="0099165C">
        <w:rPr>
          <w:b/>
          <w:bCs/>
          <w:color w:val="000000"/>
        </w:rPr>
        <w:t xml:space="preserve"> та інтелектуальну культуру.</w:t>
      </w:r>
    </w:p>
    <w:p w:rsidR="0099165C" w:rsidRPr="0099165C" w:rsidRDefault="0099165C" w:rsidP="0099165C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99165C">
        <w:rPr>
          <w:b/>
          <w:bCs/>
          <w:color w:val="000000"/>
        </w:rPr>
        <w:t>Випускник школи І ступеня:</w:t>
      </w:r>
    </w:p>
    <w:p w:rsidR="0099165C" w:rsidRPr="0099165C" w:rsidRDefault="0099165C" w:rsidP="00CC27BA">
      <w:pPr>
        <w:numPr>
          <w:ilvl w:val="0"/>
          <w:numId w:val="9"/>
        </w:numPr>
        <w:shd w:val="clear" w:color="auto" w:fill="FFFFFF"/>
        <w:jc w:val="both"/>
        <w:rPr>
          <w:bCs/>
          <w:color w:val="000000"/>
        </w:rPr>
      </w:pPr>
      <w:r w:rsidRPr="0099165C">
        <w:rPr>
          <w:b/>
          <w:bCs/>
          <w:color w:val="000000"/>
        </w:rPr>
        <w:t>с</w:t>
      </w:r>
      <w:r w:rsidRPr="0099165C">
        <w:rPr>
          <w:bCs/>
          <w:color w:val="000000"/>
        </w:rPr>
        <w:t>відомо дбає про підтримку, збереження й розвиток власного фізичного здоров’я. має достатні уявлення про свій внутрішній світ, «психічне Я»;</w:t>
      </w:r>
    </w:p>
    <w:p w:rsidR="0099165C" w:rsidRPr="0099165C" w:rsidRDefault="0099165C" w:rsidP="00CC27BA">
      <w:pPr>
        <w:numPr>
          <w:ilvl w:val="0"/>
          <w:numId w:val="9"/>
        </w:numPr>
        <w:shd w:val="clear" w:color="auto" w:fill="FFFFFF"/>
        <w:jc w:val="both"/>
        <w:rPr>
          <w:bCs/>
          <w:color w:val="000000"/>
        </w:rPr>
      </w:pPr>
      <w:r w:rsidRPr="0099165C">
        <w:rPr>
          <w:bCs/>
          <w:color w:val="000000"/>
        </w:rPr>
        <w:t>виявляє знання й достатній рівень володіння рідною мовою;</w:t>
      </w:r>
    </w:p>
    <w:p w:rsidR="0099165C" w:rsidRPr="0099165C" w:rsidRDefault="0099165C" w:rsidP="00CC27BA">
      <w:pPr>
        <w:numPr>
          <w:ilvl w:val="0"/>
          <w:numId w:val="9"/>
        </w:numPr>
        <w:shd w:val="clear" w:color="auto" w:fill="FFFFFF"/>
        <w:jc w:val="both"/>
        <w:rPr>
          <w:bCs/>
          <w:color w:val="000000"/>
        </w:rPr>
      </w:pPr>
      <w:r w:rsidRPr="0099165C">
        <w:rPr>
          <w:bCs/>
          <w:color w:val="000000"/>
        </w:rPr>
        <w:t>має необхідні знання з англійської мови, інформатики;</w:t>
      </w:r>
    </w:p>
    <w:p w:rsidR="0099165C" w:rsidRPr="0099165C" w:rsidRDefault="0099165C" w:rsidP="00CC27BA">
      <w:pPr>
        <w:numPr>
          <w:ilvl w:val="0"/>
          <w:numId w:val="9"/>
        </w:numPr>
        <w:shd w:val="clear" w:color="auto" w:fill="FFFFFF"/>
        <w:jc w:val="both"/>
        <w:rPr>
          <w:bCs/>
          <w:color w:val="000000"/>
        </w:rPr>
      </w:pPr>
      <w:r w:rsidRPr="0099165C">
        <w:rPr>
          <w:bCs/>
          <w:color w:val="000000"/>
        </w:rPr>
        <w:t>уміє спілкуватися, слухати, може відчувати почуття іншої людини, прагне допомагати людям. Уміє робити добро. Хоче й уміє пізнавати себе й інших. Володіє почуттям такту;</w:t>
      </w:r>
    </w:p>
    <w:p w:rsidR="0099165C" w:rsidRPr="0099165C" w:rsidRDefault="0099165C" w:rsidP="00CC27BA">
      <w:pPr>
        <w:numPr>
          <w:ilvl w:val="0"/>
          <w:numId w:val="9"/>
        </w:numPr>
        <w:shd w:val="clear" w:color="auto" w:fill="FFFFFF"/>
        <w:jc w:val="both"/>
        <w:rPr>
          <w:bCs/>
          <w:color w:val="000000"/>
        </w:rPr>
      </w:pPr>
      <w:r w:rsidRPr="0099165C">
        <w:rPr>
          <w:bCs/>
          <w:color w:val="000000"/>
        </w:rPr>
        <w:t>здатна творчо засвоювати знання. Має гнучкий стиль мислення;</w:t>
      </w:r>
    </w:p>
    <w:p w:rsidR="0099165C" w:rsidRPr="0099165C" w:rsidRDefault="0099165C" w:rsidP="00CC27BA">
      <w:pPr>
        <w:numPr>
          <w:ilvl w:val="0"/>
          <w:numId w:val="9"/>
        </w:numPr>
        <w:shd w:val="clear" w:color="auto" w:fill="FFFFFF"/>
        <w:jc w:val="both"/>
        <w:rPr>
          <w:bCs/>
          <w:color w:val="000000"/>
        </w:rPr>
      </w:pPr>
      <w:r w:rsidRPr="0099165C">
        <w:rPr>
          <w:bCs/>
          <w:color w:val="000000"/>
        </w:rPr>
        <w:t>має сформовану потребу саморозвитку, потребу управління власним тілом і емоціями;</w:t>
      </w:r>
    </w:p>
    <w:p w:rsidR="0099165C" w:rsidRPr="0099165C" w:rsidRDefault="0099165C" w:rsidP="00CC27BA">
      <w:pPr>
        <w:numPr>
          <w:ilvl w:val="0"/>
          <w:numId w:val="9"/>
        </w:numPr>
        <w:shd w:val="clear" w:color="auto" w:fill="FFFFFF"/>
        <w:jc w:val="both"/>
        <w:rPr>
          <w:bCs/>
          <w:color w:val="000000"/>
        </w:rPr>
      </w:pPr>
      <w:r w:rsidRPr="0099165C">
        <w:rPr>
          <w:bCs/>
          <w:color w:val="000000"/>
        </w:rPr>
        <w:t>має сформовану адекватну самооцінку. Володіє еталонами стосунків із батьками, ровесниками,  бережного ставлення до природи, речей. Позитивно ставиться до власної діяльності;</w:t>
      </w:r>
    </w:p>
    <w:p w:rsidR="0099165C" w:rsidRPr="0099165C" w:rsidRDefault="0099165C" w:rsidP="00CC27BA">
      <w:pPr>
        <w:numPr>
          <w:ilvl w:val="0"/>
          <w:numId w:val="9"/>
        </w:numPr>
        <w:shd w:val="clear" w:color="auto" w:fill="FFFFFF"/>
        <w:jc w:val="both"/>
        <w:rPr>
          <w:bCs/>
          <w:color w:val="000000"/>
        </w:rPr>
      </w:pPr>
      <w:r w:rsidRPr="0099165C">
        <w:rPr>
          <w:bCs/>
          <w:color w:val="000000"/>
        </w:rPr>
        <w:t>має достатньо розвинений художній смак. Розуміє й любить прекрасне.</w:t>
      </w:r>
    </w:p>
    <w:p w:rsidR="0099165C" w:rsidRPr="0099165C" w:rsidRDefault="0099165C" w:rsidP="0099165C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99165C">
        <w:rPr>
          <w:b/>
          <w:bCs/>
          <w:color w:val="000000"/>
        </w:rPr>
        <w:t>Випускник школи ІІ ступеня:</w:t>
      </w:r>
    </w:p>
    <w:p w:rsidR="0099165C" w:rsidRPr="0099165C" w:rsidRDefault="0099165C" w:rsidP="00CC27BA">
      <w:pPr>
        <w:numPr>
          <w:ilvl w:val="0"/>
          <w:numId w:val="10"/>
        </w:numPr>
        <w:shd w:val="clear" w:color="auto" w:fill="FFFFFF"/>
        <w:jc w:val="both"/>
        <w:rPr>
          <w:b/>
          <w:bCs/>
          <w:color w:val="000000"/>
        </w:rPr>
      </w:pPr>
      <w:r w:rsidRPr="0099165C">
        <w:rPr>
          <w:color w:val="000000"/>
        </w:rPr>
        <w:t>на рівні вимог державних освітніх стандартів  успішно засвоює загальноосвітні програми з усіх предметів шкільного навчального плану;</w:t>
      </w:r>
    </w:p>
    <w:p w:rsidR="0099165C" w:rsidRPr="0099165C" w:rsidRDefault="0099165C" w:rsidP="00CC27BA">
      <w:pPr>
        <w:numPr>
          <w:ilvl w:val="0"/>
          <w:numId w:val="10"/>
        </w:numPr>
        <w:shd w:val="clear" w:color="auto" w:fill="FFFFFF"/>
        <w:jc w:val="both"/>
        <w:rPr>
          <w:b/>
          <w:bCs/>
          <w:color w:val="000000"/>
        </w:rPr>
      </w:pPr>
      <w:r w:rsidRPr="0099165C">
        <w:rPr>
          <w:color w:val="000000"/>
        </w:rPr>
        <w:t xml:space="preserve">має систему розумових навичок (порівняння, узагальнення, аналіз, синтез, класифікацію, визначення головного); </w:t>
      </w:r>
    </w:p>
    <w:p w:rsidR="0099165C" w:rsidRPr="0099165C" w:rsidRDefault="0099165C" w:rsidP="00CC27BA">
      <w:pPr>
        <w:numPr>
          <w:ilvl w:val="0"/>
          <w:numId w:val="10"/>
        </w:numPr>
        <w:shd w:val="clear" w:color="auto" w:fill="FFFFFF"/>
        <w:jc w:val="both"/>
        <w:rPr>
          <w:b/>
          <w:bCs/>
          <w:color w:val="000000"/>
        </w:rPr>
      </w:pPr>
      <w:r w:rsidRPr="0099165C">
        <w:rPr>
          <w:color w:val="000000"/>
        </w:rPr>
        <w:t xml:space="preserve">володіє  основами комп’ютерної грамотності; </w:t>
      </w:r>
    </w:p>
    <w:p w:rsidR="0099165C" w:rsidRPr="0099165C" w:rsidRDefault="0099165C" w:rsidP="00CC27BA">
      <w:pPr>
        <w:numPr>
          <w:ilvl w:val="0"/>
          <w:numId w:val="10"/>
        </w:numPr>
        <w:shd w:val="clear" w:color="auto" w:fill="FFFFFF"/>
        <w:jc w:val="both"/>
        <w:rPr>
          <w:b/>
          <w:bCs/>
          <w:color w:val="000000"/>
        </w:rPr>
      </w:pPr>
      <w:r w:rsidRPr="0099165C">
        <w:rPr>
          <w:color w:val="000000"/>
        </w:rPr>
        <w:t>має достатні знання з іноземних мов;</w:t>
      </w:r>
    </w:p>
    <w:p w:rsidR="0099165C" w:rsidRPr="0099165C" w:rsidRDefault="0099165C" w:rsidP="00CC27BA">
      <w:pPr>
        <w:numPr>
          <w:ilvl w:val="0"/>
          <w:numId w:val="10"/>
        </w:numPr>
        <w:shd w:val="clear" w:color="auto" w:fill="FFFFFF"/>
        <w:jc w:val="both"/>
        <w:rPr>
          <w:b/>
          <w:bCs/>
          <w:color w:val="000000"/>
        </w:rPr>
      </w:pPr>
      <w:r w:rsidRPr="0099165C">
        <w:rPr>
          <w:color w:val="000000"/>
        </w:rPr>
        <w:t>має достатні знання для здобуття подальшої освіти;</w:t>
      </w:r>
    </w:p>
    <w:p w:rsidR="0099165C" w:rsidRPr="0099165C" w:rsidRDefault="0099165C" w:rsidP="00CC27BA">
      <w:pPr>
        <w:numPr>
          <w:ilvl w:val="0"/>
          <w:numId w:val="10"/>
        </w:numPr>
        <w:shd w:val="clear" w:color="auto" w:fill="FFFFFF"/>
        <w:jc w:val="both"/>
        <w:rPr>
          <w:b/>
          <w:bCs/>
          <w:color w:val="000000"/>
        </w:rPr>
      </w:pPr>
      <w:r w:rsidRPr="0099165C">
        <w:rPr>
          <w:color w:val="000000"/>
        </w:rPr>
        <w:t>розуміє необхідність турботи про довкілля;</w:t>
      </w:r>
    </w:p>
    <w:p w:rsidR="0099165C" w:rsidRPr="0099165C" w:rsidRDefault="0099165C" w:rsidP="00CC27BA">
      <w:pPr>
        <w:numPr>
          <w:ilvl w:val="0"/>
          <w:numId w:val="10"/>
        </w:numPr>
        <w:shd w:val="clear" w:color="auto" w:fill="FFFFFF"/>
        <w:jc w:val="both"/>
        <w:rPr>
          <w:b/>
          <w:bCs/>
          <w:color w:val="000000"/>
        </w:rPr>
      </w:pPr>
      <w:r w:rsidRPr="0099165C">
        <w:rPr>
          <w:color w:val="000000"/>
        </w:rPr>
        <w:t>знає свої громадянські права і вміє  їх реалізувати;</w:t>
      </w:r>
    </w:p>
    <w:p w:rsidR="0099165C" w:rsidRPr="0099165C" w:rsidRDefault="0099165C" w:rsidP="00CC27BA">
      <w:pPr>
        <w:numPr>
          <w:ilvl w:val="0"/>
          <w:numId w:val="10"/>
        </w:numPr>
        <w:shd w:val="clear" w:color="auto" w:fill="FFFFFF"/>
        <w:jc w:val="both"/>
        <w:rPr>
          <w:b/>
          <w:bCs/>
          <w:color w:val="000000"/>
        </w:rPr>
      </w:pPr>
      <w:r w:rsidRPr="0099165C">
        <w:rPr>
          <w:color w:val="000000"/>
        </w:rPr>
        <w:t>оцінює свою діяльність з погляду моральності та етичних цінностей;</w:t>
      </w:r>
    </w:p>
    <w:p w:rsidR="0099165C" w:rsidRPr="0099165C" w:rsidRDefault="0099165C" w:rsidP="00CC27BA">
      <w:pPr>
        <w:numPr>
          <w:ilvl w:val="0"/>
          <w:numId w:val="10"/>
        </w:numPr>
        <w:shd w:val="clear" w:color="auto" w:fill="FFFFFF"/>
        <w:jc w:val="both"/>
        <w:rPr>
          <w:b/>
          <w:bCs/>
          <w:color w:val="000000"/>
        </w:rPr>
      </w:pPr>
      <w:r w:rsidRPr="0099165C">
        <w:rPr>
          <w:color w:val="000000"/>
        </w:rPr>
        <w:t xml:space="preserve">дотримується правил культури поведінки і спілкування; веде здоровий спосіб життя; </w:t>
      </w:r>
    </w:p>
    <w:p w:rsidR="0099165C" w:rsidRPr="0099165C" w:rsidRDefault="0099165C" w:rsidP="00CC27BA">
      <w:pPr>
        <w:numPr>
          <w:ilvl w:val="0"/>
          <w:numId w:val="10"/>
        </w:numPr>
        <w:shd w:val="clear" w:color="auto" w:fill="FFFFFF"/>
        <w:jc w:val="both"/>
        <w:rPr>
          <w:b/>
          <w:bCs/>
          <w:color w:val="000000"/>
        </w:rPr>
      </w:pPr>
      <w:r w:rsidRPr="0099165C">
        <w:rPr>
          <w:color w:val="000000"/>
        </w:rPr>
        <w:t>готовий до форм і методів навчання, використовуваних у старших класах.</w:t>
      </w:r>
    </w:p>
    <w:p w:rsidR="0099165C" w:rsidRPr="0099165C" w:rsidRDefault="0099165C" w:rsidP="0099165C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99165C">
        <w:rPr>
          <w:b/>
          <w:bCs/>
          <w:color w:val="000000"/>
        </w:rPr>
        <w:t>Випускник  школи ІІІ  ступеня:</w:t>
      </w:r>
    </w:p>
    <w:p w:rsidR="0099165C" w:rsidRPr="0099165C" w:rsidRDefault="0099165C" w:rsidP="00CC27BA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99165C">
        <w:rPr>
          <w:color w:val="000000"/>
        </w:rPr>
        <w:t xml:space="preserve">має міцні знання на рівні вимог державних освітніх стандартів, що забезпечує вступ до закладу вищої професійної освіти та подальше успішне навчання; </w:t>
      </w:r>
    </w:p>
    <w:p w:rsidR="0099165C" w:rsidRPr="0099165C" w:rsidRDefault="0099165C" w:rsidP="00CC27BA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99165C">
        <w:rPr>
          <w:color w:val="000000"/>
        </w:rPr>
        <w:t xml:space="preserve">володіє іноземною мовою на базовому рівні; </w:t>
      </w:r>
    </w:p>
    <w:p w:rsidR="0099165C" w:rsidRPr="0099165C" w:rsidRDefault="0099165C" w:rsidP="00CC27BA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99165C">
        <w:rPr>
          <w:color w:val="000000"/>
        </w:rPr>
        <w:t xml:space="preserve">має високий рівень комп'ютерної грамотності (програмування, навички технічного обслуговування); </w:t>
      </w:r>
    </w:p>
    <w:p w:rsidR="0099165C" w:rsidRPr="00E729EC" w:rsidRDefault="0099165C" w:rsidP="00CC27BA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E729EC">
        <w:rPr>
          <w:color w:val="000000"/>
        </w:rPr>
        <w:t>має міцну нервову систему. Дбає про збереження власного здоров’я, має чіткі уявлення про свій внутрішній світ, «психічне Я»;</w:t>
      </w:r>
    </w:p>
    <w:p w:rsidR="0099165C" w:rsidRPr="00E729EC" w:rsidRDefault="0099165C" w:rsidP="00CC27BA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E729EC">
        <w:rPr>
          <w:color w:val="000000"/>
        </w:rPr>
        <w:t xml:space="preserve">знає і поважає культуру України та інших народів; </w:t>
      </w:r>
    </w:p>
    <w:p w:rsidR="0099165C" w:rsidRPr="00E729EC" w:rsidRDefault="0099165C" w:rsidP="00CC27BA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E729EC">
        <w:rPr>
          <w:color w:val="000000"/>
        </w:rPr>
        <w:t>знає основи системи правоохоронної системи, конституційного ладу України, має початкові знання з цивільного, сімейного, трудового, кримінального права;</w:t>
      </w:r>
    </w:p>
    <w:p w:rsidR="0099165C" w:rsidRPr="00E729EC" w:rsidRDefault="0099165C" w:rsidP="00CC27BA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E729EC">
        <w:rPr>
          <w:color w:val="000000"/>
        </w:rPr>
        <w:t>поважає свою й чужу гідність, права, свободи інших людей;</w:t>
      </w:r>
    </w:p>
    <w:p w:rsidR="0099165C" w:rsidRPr="00E729EC" w:rsidRDefault="0099165C" w:rsidP="00CC27BA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E729EC">
        <w:rPr>
          <w:color w:val="000000"/>
        </w:rPr>
        <w:t xml:space="preserve">дотримується правил культури поведінки і спілкування; </w:t>
      </w:r>
    </w:p>
    <w:p w:rsidR="0099165C" w:rsidRPr="00E729EC" w:rsidRDefault="0099165C" w:rsidP="00CC27BA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E729EC">
        <w:rPr>
          <w:color w:val="000000"/>
        </w:rPr>
        <w:t>прагне духовного і соціального добробуту;</w:t>
      </w:r>
    </w:p>
    <w:p w:rsidR="0099165C" w:rsidRPr="00E729EC" w:rsidRDefault="0099165C" w:rsidP="00CC27BA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E729EC">
        <w:rPr>
          <w:color w:val="000000"/>
        </w:rPr>
        <w:t>має розвинену здатність адаптуватися до умов, що змінюються, ініціативна, творча.</w:t>
      </w:r>
    </w:p>
    <w:p w:rsidR="0099165C" w:rsidRPr="00E729EC" w:rsidRDefault="0099165C" w:rsidP="0099165C">
      <w:pPr>
        <w:shd w:val="clear" w:color="auto" w:fill="FFFFFF"/>
        <w:ind w:firstLine="567"/>
        <w:jc w:val="both"/>
        <w:rPr>
          <w:color w:val="000000"/>
        </w:rPr>
      </w:pPr>
      <w:r w:rsidRPr="00E729EC">
        <w:rPr>
          <w:b/>
          <w:bCs/>
          <w:color w:val="000000"/>
        </w:rPr>
        <w:t xml:space="preserve"> Наш</w:t>
      </w:r>
      <w:r w:rsidRPr="00E729EC">
        <w:rPr>
          <w:b/>
          <w:color w:val="000000"/>
        </w:rPr>
        <w:t xml:space="preserve"> випускник </w:t>
      </w:r>
      <w:r w:rsidRPr="00E729EC">
        <w:rPr>
          <w:color w:val="000000"/>
        </w:rPr>
        <w:t>- свідомий громадянин  і патріот своєї країни, готовий до сміливих і успішних кроків у  майбутнє.</w:t>
      </w:r>
    </w:p>
    <w:p w:rsidR="002226F5" w:rsidRDefault="002226F5" w:rsidP="00302091">
      <w:pPr>
        <w:shd w:val="clear" w:color="auto" w:fill="FFFFFF"/>
        <w:jc w:val="center"/>
        <w:rPr>
          <w:b/>
          <w:bCs/>
          <w:color w:val="000000"/>
        </w:rPr>
      </w:pPr>
    </w:p>
    <w:p w:rsidR="002226F5" w:rsidRDefault="002226F5" w:rsidP="00302091">
      <w:pPr>
        <w:shd w:val="clear" w:color="auto" w:fill="FFFFFF"/>
        <w:jc w:val="center"/>
        <w:rPr>
          <w:b/>
          <w:bCs/>
          <w:color w:val="000000"/>
        </w:rPr>
      </w:pPr>
    </w:p>
    <w:p w:rsidR="002226F5" w:rsidRDefault="002226F5" w:rsidP="00302091">
      <w:pPr>
        <w:shd w:val="clear" w:color="auto" w:fill="FFFFFF"/>
        <w:jc w:val="center"/>
        <w:rPr>
          <w:b/>
          <w:bCs/>
          <w:color w:val="000000"/>
        </w:rPr>
      </w:pPr>
    </w:p>
    <w:p w:rsidR="002226F5" w:rsidRDefault="002226F5" w:rsidP="00302091">
      <w:pPr>
        <w:shd w:val="clear" w:color="auto" w:fill="FFFFFF"/>
        <w:jc w:val="center"/>
        <w:rPr>
          <w:b/>
          <w:bCs/>
          <w:color w:val="000000"/>
        </w:rPr>
      </w:pPr>
    </w:p>
    <w:p w:rsidR="002226F5" w:rsidRDefault="002226F5" w:rsidP="00302091">
      <w:pPr>
        <w:shd w:val="clear" w:color="auto" w:fill="FFFFFF"/>
        <w:jc w:val="center"/>
        <w:rPr>
          <w:b/>
          <w:bCs/>
          <w:color w:val="000000"/>
        </w:rPr>
      </w:pPr>
    </w:p>
    <w:p w:rsidR="002226F5" w:rsidRDefault="002226F5" w:rsidP="00302091">
      <w:pPr>
        <w:shd w:val="clear" w:color="auto" w:fill="FFFFFF"/>
        <w:jc w:val="center"/>
        <w:rPr>
          <w:b/>
          <w:bCs/>
          <w:color w:val="000000"/>
        </w:rPr>
      </w:pPr>
    </w:p>
    <w:p w:rsidR="002226F5" w:rsidRDefault="002226F5" w:rsidP="00302091">
      <w:pPr>
        <w:shd w:val="clear" w:color="auto" w:fill="FFFFFF"/>
        <w:jc w:val="center"/>
        <w:rPr>
          <w:b/>
          <w:bCs/>
          <w:color w:val="000000"/>
        </w:rPr>
      </w:pPr>
    </w:p>
    <w:p w:rsidR="00302091" w:rsidRDefault="00302091" w:rsidP="00302091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Розділ 3 </w:t>
      </w:r>
    </w:p>
    <w:p w:rsidR="00302091" w:rsidRDefault="00302091" w:rsidP="00302091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Цілі та задачі освітнього процесу школи</w:t>
      </w:r>
    </w:p>
    <w:p w:rsidR="00302091" w:rsidRDefault="00302091" w:rsidP="00302091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Цілі та задачі освітнього процесу на кожному рівні реалізації освітніх програм повинні бути обумовлені "моделлю" випускника, призначенням і місцем школи в освітньому просторі села, району. </w:t>
      </w:r>
    </w:p>
    <w:p w:rsidR="00302091" w:rsidRDefault="00302091" w:rsidP="00302091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Перед школою  поставлені такі цілі освітнього процесу:</w:t>
      </w:r>
    </w:p>
    <w:p w:rsidR="00302091" w:rsidRDefault="00302091" w:rsidP="00302091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1.Забезпечити засвоєння учнями обов'язкового мінімуму змісту початкової, основної, середньої (повної) загальної освіти на рівні вимог державного освітнього стандарту.</w:t>
      </w:r>
    </w:p>
    <w:p w:rsidR="00302091" w:rsidRDefault="00302091" w:rsidP="00302091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2.Гарантувати наступність освітніх програм усіх рівнів.</w:t>
      </w:r>
    </w:p>
    <w:p w:rsidR="00302091" w:rsidRDefault="00302091" w:rsidP="00302091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3.Створити основу для адаптації учнів до життя в суспільстві, для усвідомленого вибору та наступного засвоєння професійних освітніх програм.</w:t>
      </w:r>
    </w:p>
    <w:p w:rsidR="00302091" w:rsidRDefault="00302091" w:rsidP="00302091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4.Формувати позитивну мотивацію учнів до навчальної діяльності.</w:t>
      </w:r>
    </w:p>
    <w:p w:rsidR="00302091" w:rsidRDefault="00302091" w:rsidP="00302091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5.Забезпечити соціально-педагогічні відносини, що зберігають фізичне, психічне та соціальне здоров'я учнів.</w:t>
      </w:r>
    </w:p>
    <w:p w:rsidR="00302091" w:rsidRDefault="00302091" w:rsidP="00302091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6. Підвищення кваліфікації педагогічних працівників шляхом своєчасного та якісного проходження курсів перепідготовки.</w:t>
      </w:r>
    </w:p>
    <w:p w:rsidR="00302091" w:rsidRDefault="00302091" w:rsidP="00302091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7.Проведення атестації та сертифікації педагогів.</w:t>
      </w:r>
    </w:p>
    <w:p w:rsidR="00302091" w:rsidRDefault="00302091" w:rsidP="00302091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8.Цілеспрямоване вдосконалення навчально-матеріальної бази школи.</w:t>
      </w:r>
    </w:p>
    <w:p w:rsidR="00302091" w:rsidRDefault="00302091" w:rsidP="00302091">
      <w:pPr>
        <w:shd w:val="clear" w:color="auto" w:fill="FFFFFF"/>
        <w:ind w:firstLine="567"/>
        <w:jc w:val="center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Розділ 4</w:t>
      </w:r>
    </w:p>
    <w:p w:rsidR="00302091" w:rsidRDefault="00302091" w:rsidP="00302091">
      <w:pPr>
        <w:shd w:val="clear" w:color="auto" w:fill="FFFFFF"/>
        <w:ind w:firstLine="567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Навчальний план та його обґрунтування</w:t>
      </w:r>
    </w:p>
    <w:p w:rsidR="00302091" w:rsidRDefault="00302091" w:rsidP="00302091">
      <w:pPr>
        <w:jc w:val="center"/>
        <w:rPr>
          <w:b/>
        </w:rPr>
      </w:pPr>
      <w:r>
        <w:rPr>
          <w:b/>
        </w:rPr>
        <w:t xml:space="preserve">І. Загальні засади </w:t>
      </w:r>
    </w:p>
    <w:p w:rsidR="00302091" w:rsidRDefault="00302091" w:rsidP="00302091">
      <w:pPr>
        <w:rPr>
          <w:b/>
          <w:i/>
        </w:rPr>
      </w:pPr>
      <w:r>
        <w:rPr>
          <w:b/>
          <w:i/>
        </w:rPr>
        <w:t xml:space="preserve">Тип навчального закладу – </w:t>
      </w:r>
      <w:r>
        <w:t>загальноосвітня школа І-ІІІ ступенів</w:t>
      </w:r>
    </w:p>
    <w:p w:rsidR="00302091" w:rsidRDefault="00302091" w:rsidP="00302091">
      <w:pPr>
        <w:jc w:val="both"/>
      </w:pPr>
      <w:r>
        <w:rPr>
          <w:b/>
          <w:i/>
        </w:rPr>
        <w:t xml:space="preserve">Мова навчання – </w:t>
      </w:r>
      <w:r>
        <w:t xml:space="preserve">українська мова </w:t>
      </w:r>
    </w:p>
    <w:p w:rsidR="00302091" w:rsidRDefault="00302091" w:rsidP="00302091">
      <w:pPr>
        <w:jc w:val="both"/>
      </w:pPr>
      <w:r>
        <w:rPr>
          <w:b/>
          <w:i/>
        </w:rPr>
        <w:t xml:space="preserve">Змінність навчання – </w:t>
      </w:r>
      <w:r>
        <w:t xml:space="preserve">одна зміна </w:t>
      </w:r>
    </w:p>
    <w:p w:rsidR="002226F5" w:rsidRPr="00554C1E" w:rsidRDefault="00302091" w:rsidP="00554C1E">
      <w:pPr>
        <w:jc w:val="both"/>
      </w:pPr>
      <w:r>
        <w:rPr>
          <w:b/>
          <w:i/>
        </w:rPr>
        <w:t>Кількість педагогічних працівників</w:t>
      </w:r>
      <w:r w:rsidR="0099165C">
        <w:t xml:space="preserve"> – 55</w:t>
      </w:r>
      <w:r w:rsidR="00554C1E">
        <w:t xml:space="preserve">; </w:t>
      </w:r>
    </w:p>
    <w:p w:rsidR="00DE4997" w:rsidRPr="00DE4997" w:rsidRDefault="00DE4997" w:rsidP="00DE4997">
      <w:pPr>
        <w:shd w:val="clear" w:color="auto" w:fill="FFFFFF"/>
        <w:ind w:left="80"/>
        <w:jc w:val="center"/>
        <w:rPr>
          <w:rFonts w:eastAsia="Calibri"/>
          <w:color w:val="000000"/>
        </w:rPr>
      </w:pPr>
      <w:r w:rsidRPr="00DE4997">
        <w:rPr>
          <w:rFonts w:eastAsia="Calibri"/>
          <w:b/>
          <w:bCs/>
          <w:color w:val="000000"/>
        </w:rPr>
        <w:t>І. Загальні засади</w:t>
      </w:r>
    </w:p>
    <w:p w:rsidR="00DE4997" w:rsidRPr="00DE4997" w:rsidRDefault="00DE4997" w:rsidP="00DE4997">
      <w:pPr>
        <w:shd w:val="clear" w:color="auto" w:fill="FFFFFF"/>
        <w:spacing w:line="259" w:lineRule="auto"/>
        <w:ind w:firstLine="539"/>
        <w:jc w:val="both"/>
        <w:rPr>
          <w:rFonts w:eastAsiaTheme="minorHAnsi"/>
          <w:color w:val="000000"/>
          <w:lang w:eastAsia="en-US"/>
        </w:rPr>
      </w:pPr>
      <w:proofErr w:type="spellStart"/>
      <w:r w:rsidRPr="00DE4997">
        <w:rPr>
          <w:rFonts w:eastAsiaTheme="minorHAnsi"/>
          <w:lang w:eastAsia="en-US"/>
        </w:rPr>
        <w:t>Широколузька</w:t>
      </w:r>
      <w:proofErr w:type="spellEnd"/>
      <w:r w:rsidRPr="00DE4997">
        <w:rPr>
          <w:rFonts w:eastAsiaTheme="minorHAnsi"/>
          <w:lang w:eastAsia="en-US"/>
        </w:rPr>
        <w:t xml:space="preserve"> загальноосвітня школа І-ІІІ ступенів </w:t>
      </w:r>
      <w:proofErr w:type="spellStart"/>
      <w:r w:rsidRPr="00DE4997">
        <w:rPr>
          <w:rFonts w:eastAsiaTheme="minorHAnsi"/>
          <w:lang w:eastAsia="en-US"/>
        </w:rPr>
        <w:t>Широколузької</w:t>
      </w:r>
      <w:proofErr w:type="spellEnd"/>
      <w:r w:rsidRPr="00DE4997">
        <w:rPr>
          <w:rFonts w:eastAsiaTheme="minorHAnsi"/>
          <w:lang w:eastAsia="en-US"/>
        </w:rPr>
        <w:t xml:space="preserve"> сільської ради Тячівського району Закарпатської області здійснює свою діяльність на підставі Конституції України, Законів України «Про освіту», «Про загальну середню освіту» (зі змінами), </w:t>
      </w:r>
      <w:r w:rsidRPr="00DE4997">
        <w:rPr>
          <w:rFonts w:eastAsiaTheme="minorHAnsi"/>
          <w:shd w:val="clear" w:color="auto" w:fill="FFFFFF"/>
          <w:lang w:eastAsia="en-US"/>
        </w:rPr>
        <w:t xml:space="preserve">«Про забезпечення санітарного та епідемічного благополуччя населення», Державного стандарту початкової загальної освіти, затвердженого постановою Кабінету Міністрів України від 21.02.2018 № 87 (у 1-2- х класах), Державного стандарту початкової загальної освіти, затвердженого постановою Кабінету Міністрів України від 20.04.2011 № 462(у 3-4- х класах),, Державного стандарту базової і повної загальної середньої освіти, затвердженого постановою Кабінету Міністрів України від 23.11.2011 №1392, Положення про загальноосвітній навчальний заклад, затвердженого постановою Кабінету Міністрів України від 27.08.2010 №778, Концепції профільного навчання у старшій школі з урахуванням вимог Концепції профільного навчання у старшій школі, затвердженої наказом Міністерства освіти і науки України від 11.09.2009 №854 «Про затвердження нової редакції Концепції профільного навчання у старшій школі», «Державних санітарних правил і норм влаштування, утримання загальноосвітніх навчальних закладів та організації навчально-виховного процесу» </w:t>
      </w:r>
      <w:proofErr w:type="spellStart"/>
      <w:r w:rsidRPr="00DE4997">
        <w:rPr>
          <w:rFonts w:eastAsiaTheme="minorHAnsi"/>
          <w:shd w:val="clear" w:color="auto" w:fill="FFFFFF"/>
          <w:lang w:eastAsia="en-US"/>
        </w:rPr>
        <w:t>ДСанПіН</w:t>
      </w:r>
      <w:proofErr w:type="spellEnd"/>
      <w:r w:rsidRPr="00DE4997">
        <w:rPr>
          <w:rFonts w:eastAsiaTheme="minorHAnsi"/>
          <w:shd w:val="clear" w:color="auto" w:fill="FFFFFF"/>
          <w:lang w:eastAsia="en-US"/>
        </w:rPr>
        <w:t xml:space="preserve"> 5.5.2.008-01, затверджені постановою Головного державного санітарного лікаря України від 14.08.2001 №63); наказів Міністерства освіти і науки України №405 від 20.04.2018 р. «Про затвердження типової освітньої програми закладів загальної </w:t>
      </w:r>
      <w:r w:rsidRPr="00DE4997">
        <w:rPr>
          <w:rFonts w:eastAsiaTheme="minorHAnsi"/>
          <w:shd w:val="clear" w:color="auto" w:fill="FFFFFF"/>
          <w:lang w:val="en-US" w:eastAsia="en-US"/>
        </w:rPr>
        <w:t>c</w:t>
      </w:r>
      <w:proofErr w:type="spellStart"/>
      <w:r w:rsidRPr="00DE4997">
        <w:rPr>
          <w:rFonts w:eastAsiaTheme="minorHAnsi"/>
          <w:shd w:val="clear" w:color="auto" w:fill="FFFFFF"/>
          <w:lang w:eastAsia="en-US"/>
        </w:rPr>
        <w:t>ередньої</w:t>
      </w:r>
      <w:proofErr w:type="spellEnd"/>
      <w:r w:rsidRPr="00DE4997">
        <w:rPr>
          <w:rFonts w:eastAsiaTheme="minorHAnsi"/>
          <w:shd w:val="clear" w:color="auto" w:fill="FFFFFF"/>
          <w:lang w:eastAsia="en-US"/>
        </w:rPr>
        <w:t xml:space="preserve"> освіти ІІ ступеня»,№406 від 20.04.2018 р.«Про затвердження типової освітньої програми закладів загальної середньої освіти ІІІ ступеня», №407 від 20.04.2018 р. «Про затвердження типової освітньої програми закладів загальної середньої освіти І ступеня», №408 від 20.04.2018 р. «Про затвердження типової освітньої програми закладів загальної середньої освіти ІІІ ступеня», від 12.01.2016  «Про затвердження Положення про індивідуальну форму навчання в загальноосвітніх навчальних закладах»,  </w:t>
      </w:r>
      <w:r w:rsidRPr="00DE4997">
        <w:rPr>
          <w:rFonts w:eastAsiaTheme="minorHAnsi"/>
          <w:lang w:eastAsia="en-US"/>
        </w:rPr>
        <w:t xml:space="preserve">Типової освітньої програми спеціальних закладів загальної середньої освіти І ступеня для дітей з особливими </w:t>
      </w:r>
      <w:r w:rsidRPr="00DE4997">
        <w:rPr>
          <w:rFonts w:eastAsiaTheme="minorHAnsi"/>
          <w:lang w:eastAsia="en-US"/>
        </w:rPr>
        <w:lastRenderedPageBreak/>
        <w:t>освітніми потребами, затвердженої наказом МОН України від 25.06.2018р. № 693,</w:t>
      </w:r>
      <w:r w:rsidRPr="00DE4997">
        <w:rPr>
          <w:rFonts w:eastAsiaTheme="minorHAnsi"/>
          <w:shd w:val="clear" w:color="auto" w:fill="FFFFFF"/>
          <w:lang w:eastAsia="en-US"/>
        </w:rPr>
        <w:t>Статуту школи, забезпечує одержання учнями загальної середньої освіти на рівні  Державних стандартів.</w:t>
      </w:r>
    </w:p>
    <w:p w:rsidR="00DE4997" w:rsidRPr="00DE4997" w:rsidRDefault="00DE4997" w:rsidP="00DE4997">
      <w:pPr>
        <w:shd w:val="clear" w:color="auto" w:fill="FFFFFF"/>
        <w:ind w:left="80" w:firstLine="628"/>
        <w:jc w:val="both"/>
        <w:rPr>
          <w:rFonts w:eastAsia="Calibri"/>
        </w:rPr>
      </w:pPr>
      <w:r w:rsidRPr="00DE4997">
        <w:rPr>
          <w:rFonts w:eastAsia="Calibri"/>
        </w:rPr>
        <w:t>Згідно зі Статутом заклад загальної середньої освіти «</w:t>
      </w:r>
      <w:proofErr w:type="spellStart"/>
      <w:r w:rsidRPr="00DE4997">
        <w:rPr>
          <w:rFonts w:eastAsia="Calibri"/>
        </w:rPr>
        <w:t>Широколузька</w:t>
      </w:r>
      <w:proofErr w:type="spellEnd"/>
      <w:r w:rsidRPr="00DE4997">
        <w:rPr>
          <w:rFonts w:eastAsia="Calibri"/>
        </w:rPr>
        <w:t xml:space="preserve"> загальноосвітня школа І-ІІІ ступенів </w:t>
      </w:r>
      <w:proofErr w:type="spellStart"/>
      <w:r w:rsidRPr="00DE4997">
        <w:rPr>
          <w:rFonts w:eastAsia="Calibri"/>
        </w:rPr>
        <w:t>Широколузької</w:t>
      </w:r>
      <w:proofErr w:type="spellEnd"/>
      <w:r w:rsidRPr="00DE4997">
        <w:rPr>
          <w:rFonts w:eastAsia="Calibri"/>
        </w:rPr>
        <w:t xml:space="preserve"> сільської ради Тячівського району Закарпатської області» має тип середньої загальноосвітньої школи І-ІІІ ступенів :</w:t>
      </w:r>
    </w:p>
    <w:p w:rsidR="00DE4997" w:rsidRPr="00DE4997" w:rsidRDefault="00DE4997" w:rsidP="00DE4997">
      <w:pPr>
        <w:shd w:val="clear" w:color="auto" w:fill="FFFFFF"/>
        <w:ind w:left="80"/>
        <w:jc w:val="both"/>
        <w:rPr>
          <w:rFonts w:eastAsia="Calibri"/>
          <w:lang w:val="ru-RU"/>
        </w:rPr>
      </w:pPr>
      <w:r w:rsidRPr="00DE4997">
        <w:rPr>
          <w:rFonts w:eastAsia="Calibri"/>
          <w:lang w:val="ru-RU"/>
        </w:rPr>
        <w:t xml:space="preserve">школа І </w:t>
      </w:r>
      <w:proofErr w:type="spellStart"/>
      <w:r w:rsidRPr="00DE4997">
        <w:rPr>
          <w:rFonts w:eastAsia="Calibri"/>
          <w:lang w:val="ru-RU"/>
        </w:rPr>
        <w:t>ступен</w:t>
      </w:r>
      <w:proofErr w:type="spellEnd"/>
      <w:r w:rsidRPr="00DE4997">
        <w:rPr>
          <w:rFonts w:eastAsia="Calibri"/>
        </w:rPr>
        <w:t>ю</w:t>
      </w:r>
      <w:r w:rsidRPr="00DE4997">
        <w:rPr>
          <w:rFonts w:eastAsia="Calibri"/>
          <w:lang w:val="ru-RU"/>
        </w:rPr>
        <w:t xml:space="preserve"> (1 – 4 </w:t>
      </w:r>
      <w:proofErr w:type="spellStart"/>
      <w:r w:rsidRPr="00DE4997">
        <w:rPr>
          <w:rFonts w:eastAsia="Calibri"/>
          <w:lang w:val="ru-RU"/>
        </w:rPr>
        <w:t>класи</w:t>
      </w:r>
      <w:proofErr w:type="spellEnd"/>
      <w:r w:rsidRPr="00DE4997">
        <w:rPr>
          <w:rFonts w:eastAsia="Calibri"/>
          <w:lang w:val="ru-RU"/>
        </w:rPr>
        <w:t>);</w:t>
      </w:r>
    </w:p>
    <w:p w:rsidR="00DE4997" w:rsidRPr="00DE4997" w:rsidRDefault="00DE4997" w:rsidP="00DE4997">
      <w:pPr>
        <w:shd w:val="clear" w:color="auto" w:fill="FFFFFF"/>
        <w:ind w:left="80"/>
        <w:jc w:val="both"/>
        <w:rPr>
          <w:rFonts w:eastAsia="Calibri"/>
          <w:lang w:val="ru-RU"/>
        </w:rPr>
      </w:pPr>
      <w:r w:rsidRPr="00DE4997">
        <w:rPr>
          <w:rFonts w:eastAsia="Calibri"/>
          <w:lang w:val="ru-RU"/>
        </w:rPr>
        <w:t xml:space="preserve">школа ІІ </w:t>
      </w:r>
      <w:proofErr w:type="spellStart"/>
      <w:r w:rsidRPr="00DE4997">
        <w:rPr>
          <w:rFonts w:eastAsia="Calibri"/>
          <w:lang w:val="ru-RU"/>
        </w:rPr>
        <w:t>ступеню</w:t>
      </w:r>
      <w:proofErr w:type="spellEnd"/>
      <w:r w:rsidRPr="00DE4997">
        <w:rPr>
          <w:rFonts w:eastAsia="Calibri"/>
          <w:lang w:val="ru-RU"/>
        </w:rPr>
        <w:t xml:space="preserve"> (5 – 9 </w:t>
      </w:r>
      <w:proofErr w:type="spellStart"/>
      <w:r w:rsidRPr="00DE4997">
        <w:rPr>
          <w:rFonts w:eastAsia="Calibri"/>
          <w:lang w:val="ru-RU"/>
        </w:rPr>
        <w:t>класи</w:t>
      </w:r>
      <w:proofErr w:type="spellEnd"/>
      <w:r w:rsidRPr="00DE4997">
        <w:rPr>
          <w:rFonts w:eastAsia="Calibri"/>
          <w:lang w:val="ru-RU"/>
        </w:rPr>
        <w:t>);</w:t>
      </w:r>
    </w:p>
    <w:p w:rsidR="00DE4997" w:rsidRPr="00DE4997" w:rsidRDefault="00DE4997" w:rsidP="00DE4997">
      <w:pPr>
        <w:shd w:val="clear" w:color="auto" w:fill="FFFFFF"/>
        <w:ind w:left="80"/>
        <w:jc w:val="both"/>
        <w:rPr>
          <w:rFonts w:eastAsia="Calibri"/>
          <w:lang w:val="ru-RU"/>
        </w:rPr>
      </w:pPr>
      <w:r w:rsidRPr="00DE4997">
        <w:rPr>
          <w:rFonts w:eastAsia="Calibri"/>
          <w:lang w:val="ru-RU"/>
        </w:rPr>
        <w:t xml:space="preserve">школа ІІІ </w:t>
      </w:r>
      <w:proofErr w:type="spellStart"/>
      <w:r w:rsidRPr="00DE4997">
        <w:rPr>
          <w:rFonts w:eastAsia="Calibri"/>
          <w:lang w:val="ru-RU"/>
        </w:rPr>
        <w:t>ступеню</w:t>
      </w:r>
      <w:proofErr w:type="spellEnd"/>
      <w:r w:rsidRPr="00DE4997">
        <w:rPr>
          <w:rFonts w:eastAsia="Calibri"/>
          <w:lang w:val="ru-RU"/>
        </w:rPr>
        <w:t xml:space="preserve"> (10 – 11 </w:t>
      </w:r>
      <w:proofErr w:type="spellStart"/>
      <w:r w:rsidRPr="00DE4997">
        <w:rPr>
          <w:rFonts w:eastAsia="Calibri"/>
          <w:lang w:val="ru-RU"/>
        </w:rPr>
        <w:t>класи</w:t>
      </w:r>
      <w:proofErr w:type="spellEnd"/>
      <w:r w:rsidRPr="00DE4997">
        <w:rPr>
          <w:rFonts w:eastAsia="Calibri"/>
          <w:lang w:val="ru-RU"/>
        </w:rPr>
        <w:t>).</w:t>
      </w:r>
    </w:p>
    <w:p w:rsidR="00DE4997" w:rsidRPr="00DE4997" w:rsidRDefault="00DE4997" w:rsidP="00DE4997">
      <w:pPr>
        <w:shd w:val="clear" w:color="auto" w:fill="FFFFFF"/>
        <w:ind w:left="80" w:firstLine="628"/>
        <w:jc w:val="both"/>
        <w:rPr>
          <w:rFonts w:eastAsia="Calibri"/>
        </w:rPr>
      </w:pPr>
      <w:proofErr w:type="spellStart"/>
      <w:r w:rsidRPr="00DE4997">
        <w:rPr>
          <w:rFonts w:eastAsia="Calibri"/>
          <w:lang w:val="ru-RU"/>
        </w:rPr>
        <w:t>Робочийнавчальний</w:t>
      </w:r>
      <w:proofErr w:type="spellEnd"/>
      <w:r w:rsidRPr="00DE4997">
        <w:rPr>
          <w:rFonts w:eastAsia="Calibri"/>
          <w:lang w:val="ru-RU"/>
        </w:rPr>
        <w:t xml:space="preserve"> план </w:t>
      </w:r>
      <w:proofErr w:type="spellStart"/>
      <w:r w:rsidRPr="00DE4997">
        <w:rPr>
          <w:rFonts w:eastAsia="Calibri"/>
          <w:lang w:val="ru-RU"/>
        </w:rPr>
        <w:t>розраховано</w:t>
      </w:r>
      <w:proofErr w:type="spellEnd"/>
      <w:r w:rsidRPr="00DE4997">
        <w:rPr>
          <w:rFonts w:eastAsia="Calibri"/>
          <w:lang w:val="ru-RU"/>
        </w:rPr>
        <w:t xml:space="preserve"> на 5-денний </w:t>
      </w:r>
      <w:proofErr w:type="spellStart"/>
      <w:r w:rsidRPr="00DE4997">
        <w:rPr>
          <w:rFonts w:eastAsia="Calibri"/>
          <w:lang w:val="ru-RU"/>
        </w:rPr>
        <w:t>робочийтиждень</w:t>
      </w:r>
      <w:proofErr w:type="spellEnd"/>
      <w:r w:rsidRPr="00DE4997">
        <w:rPr>
          <w:rFonts w:eastAsia="Calibri"/>
          <w:lang w:val="ru-RU"/>
        </w:rPr>
        <w:t xml:space="preserve">. </w:t>
      </w:r>
      <w:proofErr w:type="spellStart"/>
      <w:r w:rsidRPr="00DE4997">
        <w:rPr>
          <w:rFonts w:eastAsia="Calibri"/>
          <w:lang w:val="ru-RU"/>
        </w:rPr>
        <w:t>Навчальнізаняття</w:t>
      </w:r>
      <w:proofErr w:type="spellEnd"/>
      <w:r w:rsidRPr="00DE4997">
        <w:rPr>
          <w:rFonts w:eastAsia="Calibri"/>
          <w:lang w:val="ru-RU"/>
        </w:rPr>
        <w:t xml:space="preserve"> у </w:t>
      </w:r>
      <w:proofErr w:type="spellStart"/>
      <w:r w:rsidRPr="00DE4997">
        <w:rPr>
          <w:rFonts w:eastAsia="Calibri"/>
          <w:lang w:val="ru-RU"/>
        </w:rPr>
        <w:t>школіпочинаються</w:t>
      </w:r>
      <w:proofErr w:type="spellEnd"/>
      <w:r w:rsidRPr="00DE4997">
        <w:rPr>
          <w:rFonts w:eastAsia="Calibri"/>
          <w:lang w:val="ru-RU"/>
        </w:rPr>
        <w:t xml:space="preserve"> о 8 </w:t>
      </w:r>
      <w:proofErr w:type="spellStart"/>
      <w:r w:rsidRPr="00DE4997">
        <w:rPr>
          <w:rFonts w:eastAsia="Calibri"/>
          <w:lang w:val="ru-RU"/>
        </w:rPr>
        <w:t>годині</w:t>
      </w:r>
      <w:proofErr w:type="spellEnd"/>
      <w:r w:rsidRPr="00DE4997">
        <w:rPr>
          <w:rFonts w:eastAsia="Calibri"/>
          <w:lang w:val="ru-RU"/>
        </w:rPr>
        <w:t xml:space="preserve">. </w:t>
      </w:r>
      <w:proofErr w:type="spellStart"/>
      <w:r w:rsidRPr="00DE4997">
        <w:rPr>
          <w:rFonts w:eastAsia="Calibri"/>
          <w:lang w:val="ru-RU"/>
        </w:rPr>
        <w:t>Тривалістьуроків</w:t>
      </w:r>
      <w:proofErr w:type="spellEnd"/>
      <w:r w:rsidRPr="00DE4997">
        <w:rPr>
          <w:rFonts w:eastAsia="Calibri"/>
          <w:lang w:val="ru-RU"/>
        </w:rPr>
        <w:t xml:space="preserve">: у 1 </w:t>
      </w:r>
      <w:proofErr w:type="spellStart"/>
      <w:r w:rsidRPr="00DE4997">
        <w:rPr>
          <w:rFonts w:eastAsia="Calibri"/>
          <w:lang w:val="ru-RU"/>
        </w:rPr>
        <w:t>класі</w:t>
      </w:r>
      <w:proofErr w:type="spellEnd"/>
      <w:r w:rsidRPr="00DE4997">
        <w:rPr>
          <w:rFonts w:eastAsia="Calibri"/>
          <w:lang w:val="ru-RU"/>
        </w:rPr>
        <w:t xml:space="preserve"> – 35 </w:t>
      </w:r>
      <w:proofErr w:type="spellStart"/>
      <w:r w:rsidRPr="00DE4997">
        <w:rPr>
          <w:rFonts w:eastAsia="Calibri"/>
          <w:lang w:val="ru-RU"/>
        </w:rPr>
        <w:t>хвилин</w:t>
      </w:r>
      <w:proofErr w:type="spellEnd"/>
      <w:r w:rsidRPr="00DE4997">
        <w:rPr>
          <w:rFonts w:eastAsia="Calibri"/>
          <w:lang w:val="ru-RU"/>
        </w:rPr>
        <w:t xml:space="preserve">; у 2-4 </w:t>
      </w:r>
      <w:proofErr w:type="spellStart"/>
      <w:r w:rsidRPr="00DE4997">
        <w:rPr>
          <w:rFonts w:eastAsia="Calibri"/>
          <w:lang w:val="ru-RU"/>
        </w:rPr>
        <w:t>класах</w:t>
      </w:r>
      <w:proofErr w:type="spellEnd"/>
      <w:r w:rsidRPr="00DE4997">
        <w:rPr>
          <w:rFonts w:eastAsia="Calibri"/>
          <w:lang w:val="ru-RU"/>
        </w:rPr>
        <w:t xml:space="preserve"> – 40 </w:t>
      </w:r>
      <w:proofErr w:type="spellStart"/>
      <w:r w:rsidRPr="00DE4997">
        <w:rPr>
          <w:rFonts w:eastAsia="Calibri"/>
          <w:lang w:val="ru-RU"/>
        </w:rPr>
        <w:t>хвилин</w:t>
      </w:r>
      <w:proofErr w:type="spellEnd"/>
      <w:r w:rsidRPr="00DE4997">
        <w:rPr>
          <w:rFonts w:eastAsia="Calibri"/>
          <w:lang w:val="ru-RU"/>
        </w:rPr>
        <w:t xml:space="preserve">; у 5-11 </w:t>
      </w:r>
      <w:proofErr w:type="spellStart"/>
      <w:r w:rsidRPr="00DE4997">
        <w:rPr>
          <w:rFonts w:eastAsia="Calibri"/>
          <w:lang w:val="ru-RU"/>
        </w:rPr>
        <w:t>класах</w:t>
      </w:r>
      <w:proofErr w:type="spellEnd"/>
      <w:r w:rsidRPr="00DE4997">
        <w:rPr>
          <w:rFonts w:eastAsia="Calibri"/>
          <w:lang w:val="ru-RU"/>
        </w:rPr>
        <w:t xml:space="preserve"> – 45 </w:t>
      </w:r>
      <w:proofErr w:type="spellStart"/>
      <w:r w:rsidRPr="00DE4997">
        <w:rPr>
          <w:rFonts w:eastAsia="Calibri"/>
          <w:lang w:val="ru-RU"/>
        </w:rPr>
        <w:t>хвилин</w:t>
      </w:r>
      <w:proofErr w:type="spellEnd"/>
      <w:r w:rsidRPr="00DE4997">
        <w:rPr>
          <w:rFonts w:eastAsia="Calibri"/>
          <w:lang w:val="ru-RU"/>
        </w:rPr>
        <w:t xml:space="preserve">. Школа </w:t>
      </w:r>
      <w:proofErr w:type="spellStart"/>
      <w:r w:rsidRPr="00DE4997">
        <w:rPr>
          <w:rFonts w:eastAsia="Calibri"/>
          <w:lang w:val="ru-RU"/>
        </w:rPr>
        <w:t>працює</w:t>
      </w:r>
      <w:proofErr w:type="spellEnd"/>
      <w:r w:rsidRPr="00DE4997">
        <w:rPr>
          <w:rFonts w:eastAsia="Calibri"/>
          <w:lang w:val="ru-RU"/>
        </w:rPr>
        <w:t xml:space="preserve"> в одну </w:t>
      </w:r>
      <w:proofErr w:type="spellStart"/>
      <w:r w:rsidRPr="00DE4997">
        <w:rPr>
          <w:rFonts w:eastAsia="Calibri"/>
          <w:lang w:val="ru-RU"/>
        </w:rPr>
        <w:t>зміну</w:t>
      </w:r>
      <w:proofErr w:type="spellEnd"/>
      <w:r w:rsidRPr="00DE4997">
        <w:rPr>
          <w:rFonts w:eastAsia="Calibri"/>
          <w:lang w:val="ru-RU"/>
        </w:rPr>
        <w:t xml:space="preserve">. </w:t>
      </w:r>
    </w:p>
    <w:p w:rsidR="00DE4997" w:rsidRPr="00DE4997" w:rsidRDefault="00DE4997" w:rsidP="00DE4997">
      <w:pPr>
        <w:shd w:val="clear" w:color="auto" w:fill="FFFFFF"/>
        <w:ind w:left="80" w:firstLine="628"/>
        <w:jc w:val="both"/>
        <w:rPr>
          <w:rFonts w:eastAsia="Calibri"/>
          <w:lang w:val="ru-RU"/>
        </w:rPr>
      </w:pPr>
      <w:r w:rsidRPr="00DE4997">
        <w:rPr>
          <w:rFonts w:eastAsia="Calibri"/>
          <w:lang w:val="ru-RU"/>
        </w:rPr>
        <w:t xml:space="preserve">Для </w:t>
      </w:r>
      <w:proofErr w:type="spellStart"/>
      <w:r w:rsidRPr="00DE4997">
        <w:rPr>
          <w:rFonts w:eastAsia="Calibri"/>
          <w:lang w:val="ru-RU"/>
        </w:rPr>
        <w:t>учнів</w:t>
      </w:r>
      <w:r w:rsidRPr="00DE4997">
        <w:rPr>
          <w:rFonts w:eastAsia="Calibri"/>
        </w:rPr>
        <w:t>початкови</w:t>
      </w:r>
      <w:r w:rsidRPr="00DE4997">
        <w:rPr>
          <w:rFonts w:eastAsia="Calibri"/>
          <w:lang w:val="ru-RU"/>
        </w:rPr>
        <w:t>х</w:t>
      </w:r>
      <w:proofErr w:type="spellEnd"/>
      <w:r w:rsidRPr="00DE4997">
        <w:rPr>
          <w:rFonts w:eastAsia="Calibri"/>
          <w:lang w:val="ru-RU"/>
        </w:rPr>
        <w:t xml:space="preserve"> </w:t>
      </w:r>
      <w:proofErr w:type="spellStart"/>
      <w:r w:rsidRPr="00DE4997">
        <w:rPr>
          <w:rFonts w:eastAsia="Calibri"/>
          <w:lang w:val="ru-RU"/>
        </w:rPr>
        <w:t>класіворганізовано</w:t>
      </w:r>
      <w:proofErr w:type="spellEnd"/>
      <w:r w:rsidRPr="00DE4997">
        <w:rPr>
          <w:rFonts w:eastAsia="Calibri"/>
        </w:rPr>
        <w:t xml:space="preserve"> 5 </w:t>
      </w:r>
      <w:r w:rsidRPr="00DE4997">
        <w:rPr>
          <w:rFonts w:eastAsia="Calibri"/>
          <w:lang w:val="ru-RU"/>
        </w:rPr>
        <w:t>групп</w:t>
      </w:r>
      <w:r w:rsidRPr="00DE4997">
        <w:rPr>
          <w:rFonts w:eastAsia="Calibri"/>
        </w:rPr>
        <w:t>р</w:t>
      </w:r>
      <w:proofErr w:type="spellStart"/>
      <w:r w:rsidRPr="00DE4997">
        <w:rPr>
          <w:rFonts w:eastAsia="Calibri"/>
          <w:lang w:val="ru-RU"/>
        </w:rPr>
        <w:t>одовженого</w:t>
      </w:r>
      <w:proofErr w:type="spellEnd"/>
      <w:r w:rsidRPr="00DE4997">
        <w:rPr>
          <w:rFonts w:eastAsia="Calibri"/>
          <w:lang w:val="ru-RU"/>
        </w:rPr>
        <w:t xml:space="preserve"> дня. </w:t>
      </w:r>
      <w:proofErr w:type="spellStart"/>
      <w:r w:rsidRPr="00DE4997">
        <w:rPr>
          <w:rFonts w:eastAsia="Calibri"/>
          <w:lang w:val="ru-RU"/>
        </w:rPr>
        <w:t>Граничнодопустименавантаження</w:t>
      </w:r>
      <w:proofErr w:type="spellEnd"/>
      <w:r w:rsidRPr="00DE4997">
        <w:rPr>
          <w:rFonts w:eastAsia="Calibri"/>
          <w:lang w:val="ru-RU"/>
        </w:rPr>
        <w:t xml:space="preserve"> на </w:t>
      </w:r>
      <w:proofErr w:type="spellStart"/>
      <w:r w:rsidRPr="00DE4997">
        <w:rPr>
          <w:rFonts w:eastAsia="Calibri"/>
          <w:lang w:val="ru-RU"/>
        </w:rPr>
        <w:t>учнявідповідаєсанітарно-гігієнічним</w:t>
      </w:r>
      <w:proofErr w:type="spellEnd"/>
      <w:r w:rsidRPr="00DE4997">
        <w:rPr>
          <w:rFonts w:eastAsia="Calibri"/>
          <w:lang w:val="ru-RU"/>
        </w:rPr>
        <w:t xml:space="preserve"> нормам, </w:t>
      </w:r>
      <w:proofErr w:type="spellStart"/>
      <w:r w:rsidRPr="00DE4997">
        <w:rPr>
          <w:rFonts w:eastAsia="Calibri"/>
          <w:lang w:val="ru-RU"/>
        </w:rPr>
        <w:t>установленимМіністерствомохорониздоров’яУкраїни</w:t>
      </w:r>
      <w:proofErr w:type="spellEnd"/>
      <w:r w:rsidRPr="00DE4997">
        <w:rPr>
          <w:rFonts w:eastAsia="Calibri"/>
          <w:lang w:val="ru-RU"/>
        </w:rPr>
        <w:t xml:space="preserve">. </w:t>
      </w:r>
      <w:proofErr w:type="spellStart"/>
      <w:r w:rsidRPr="00DE4997">
        <w:rPr>
          <w:rFonts w:eastAsia="Calibri"/>
          <w:lang w:val="ru-RU"/>
        </w:rPr>
        <w:t>Годинифізичноїкультури</w:t>
      </w:r>
      <w:proofErr w:type="spellEnd"/>
      <w:r w:rsidRPr="00DE4997">
        <w:rPr>
          <w:rFonts w:eastAsia="Calibri"/>
          <w:lang w:val="ru-RU"/>
        </w:rPr>
        <w:t xml:space="preserve"> не </w:t>
      </w:r>
      <w:proofErr w:type="spellStart"/>
      <w:r w:rsidRPr="00DE4997">
        <w:rPr>
          <w:rFonts w:eastAsia="Calibri"/>
          <w:lang w:val="ru-RU"/>
        </w:rPr>
        <w:t>враховуються</w:t>
      </w:r>
      <w:proofErr w:type="spellEnd"/>
      <w:r w:rsidRPr="00DE4997">
        <w:rPr>
          <w:rFonts w:eastAsia="Calibri"/>
          <w:lang w:val="ru-RU"/>
        </w:rPr>
        <w:t xml:space="preserve"> при </w:t>
      </w:r>
      <w:proofErr w:type="spellStart"/>
      <w:r w:rsidRPr="00DE4997">
        <w:rPr>
          <w:rFonts w:eastAsia="Calibri"/>
          <w:lang w:val="ru-RU"/>
        </w:rPr>
        <w:t>визначеннігранично</w:t>
      </w:r>
      <w:proofErr w:type="spellEnd"/>
      <w:r w:rsidRPr="00DE4997">
        <w:rPr>
          <w:rFonts w:eastAsia="Calibri"/>
          <w:lang w:val="ru-RU"/>
        </w:rPr>
        <w:t xml:space="preserve"> допустимого </w:t>
      </w:r>
      <w:proofErr w:type="spellStart"/>
      <w:r w:rsidRPr="00DE4997">
        <w:rPr>
          <w:rFonts w:eastAsia="Calibri"/>
          <w:lang w:val="ru-RU"/>
        </w:rPr>
        <w:t>навантаження</w:t>
      </w:r>
      <w:proofErr w:type="spellEnd"/>
      <w:r w:rsidRPr="00DE4997">
        <w:rPr>
          <w:rFonts w:eastAsia="Calibri"/>
          <w:lang w:val="ru-RU"/>
        </w:rPr>
        <w:t xml:space="preserve"> на </w:t>
      </w:r>
      <w:proofErr w:type="spellStart"/>
      <w:r w:rsidRPr="00DE4997">
        <w:rPr>
          <w:rFonts w:eastAsia="Calibri"/>
          <w:lang w:val="ru-RU"/>
        </w:rPr>
        <w:t>учнів</w:t>
      </w:r>
      <w:proofErr w:type="spellEnd"/>
      <w:r w:rsidRPr="00DE4997">
        <w:rPr>
          <w:rFonts w:eastAsia="Calibri"/>
          <w:lang w:val="ru-RU"/>
        </w:rPr>
        <w:t>.</w:t>
      </w:r>
    </w:p>
    <w:p w:rsidR="00DE4997" w:rsidRPr="00DE4997" w:rsidRDefault="00DE4997" w:rsidP="00DE4997">
      <w:pPr>
        <w:shd w:val="clear" w:color="auto" w:fill="FFFFFF"/>
        <w:ind w:left="80" w:firstLine="628"/>
        <w:jc w:val="both"/>
        <w:rPr>
          <w:rFonts w:eastAsia="Calibri"/>
          <w:lang w:val="ru-RU"/>
        </w:rPr>
      </w:pPr>
      <w:proofErr w:type="spellStart"/>
      <w:r w:rsidRPr="00DE4997">
        <w:rPr>
          <w:rFonts w:eastAsia="Calibri"/>
          <w:lang w:val="ru-RU"/>
        </w:rPr>
        <w:t>Мованавчання</w:t>
      </w:r>
      <w:proofErr w:type="spellEnd"/>
      <w:r w:rsidRPr="00DE4997">
        <w:rPr>
          <w:rFonts w:eastAsia="Calibri"/>
          <w:lang w:val="ru-RU"/>
        </w:rPr>
        <w:t xml:space="preserve"> – </w:t>
      </w:r>
      <w:proofErr w:type="spellStart"/>
      <w:r w:rsidRPr="00DE4997">
        <w:rPr>
          <w:rFonts w:eastAsia="Calibri"/>
          <w:lang w:val="ru-RU"/>
        </w:rPr>
        <w:t>українська</w:t>
      </w:r>
      <w:proofErr w:type="spellEnd"/>
      <w:r w:rsidRPr="00DE4997">
        <w:rPr>
          <w:rFonts w:eastAsia="Calibri"/>
          <w:lang w:val="ru-RU"/>
        </w:rPr>
        <w:t>.</w:t>
      </w:r>
    </w:p>
    <w:p w:rsidR="00DE4997" w:rsidRPr="00DE4997" w:rsidRDefault="00DE4997" w:rsidP="00DE4997">
      <w:pPr>
        <w:shd w:val="clear" w:color="auto" w:fill="FFFFFF"/>
        <w:ind w:left="80" w:firstLine="628"/>
        <w:jc w:val="both"/>
        <w:rPr>
          <w:rFonts w:eastAsia="Calibri"/>
        </w:rPr>
      </w:pPr>
      <w:r w:rsidRPr="00DE4997">
        <w:rPr>
          <w:rFonts w:eastAsia="Calibri"/>
        </w:rPr>
        <w:t>У 2019-2020 навчальному році у закладі загальної середньої освіти «</w:t>
      </w:r>
      <w:proofErr w:type="spellStart"/>
      <w:r w:rsidRPr="00DE4997">
        <w:rPr>
          <w:rFonts w:eastAsia="Calibri"/>
        </w:rPr>
        <w:t>Широколузька</w:t>
      </w:r>
      <w:proofErr w:type="spellEnd"/>
      <w:r w:rsidRPr="00DE4997">
        <w:rPr>
          <w:rFonts w:eastAsia="Calibri"/>
        </w:rPr>
        <w:t xml:space="preserve"> загальноосвітня школа І-ІІІ ступенів </w:t>
      </w:r>
      <w:proofErr w:type="spellStart"/>
      <w:r w:rsidRPr="00DE4997">
        <w:rPr>
          <w:rFonts w:eastAsia="Calibri"/>
        </w:rPr>
        <w:t>Широколузької</w:t>
      </w:r>
      <w:proofErr w:type="spellEnd"/>
      <w:r w:rsidRPr="00DE4997">
        <w:rPr>
          <w:rFonts w:eastAsia="Calibri"/>
        </w:rPr>
        <w:t xml:space="preserve"> сільської ради Тячівського району Закарпатської області» функціонуватиме 20 класів, у яких навчатиметься </w:t>
      </w:r>
      <w:r w:rsidRPr="00DE4997">
        <w:rPr>
          <w:rFonts w:eastAsia="Calibri"/>
          <w:b/>
        </w:rPr>
        <w:t xml:space="preserve">326 </w:t>
      </w:r>
      <w:r w:rsidRPr="00DE4997">
        <w:rPr>
          <w:rFonts w:eastAsia="Calibri"/>
        </w:rPr>
        <w:t>учнів.</w:t>
      </w:r>
    </w:p>
    <w:p w:rsidR="00DE4997" w:rsidRPr="00DE4997" w:rsidRDefault="00DE4997" w:rsidP="00DE4997">
      <w:pPr>
        <w:shd w:val="clear" w:color="auto" w:fill="FFFFFF"/>
        <w:ind w:left="80" w:firstLine="628"/>
        <w:jc w:val="both"/>
        <w:rPr>
          <w:rFonts w:eastAsia="Calibri"/>
          <w:color w:val="000000"/>
          <w:lang w:val="ru-RU"/>
        </w:rPr>
      </w:pPr>
      <w:r w:rsidRPr="00DE4997">
        <w:rPr>
          <w:rFonts w:eastAsia="Calibri"/>
          <w:color w:val="000000"/>
        </w:rPr>
        <w:t xml:space="preserve">Враховуючи потреби учнів, побажання батьків, фахову підготовку педагогічних кадрів, матеріально-технічну базу закладу загальної середньої освіти, методичне та інформаційне забезпечення та згідно поданих заяв у школі ІІІ ступеня введено технологічний напрям: 10-А, 10-Б, 11-А, 11-Б. </w:t>
      </w:r>
      <w:proofErr w:type="spellStart"/>
      <w:r w:rsidRPr="00DE4997">
        <w:rPr>
          <w:rFonts w:eastAsia="Calibri"/>
          <w:color w:val="000000"/>
          <w:lang w:val="ru-RU"/>
        </w:rPr>
        <w:t>Професійнупідготовкуучні</w:t>
      </w:r>
      <w:proofErr w:type="spellEnd"/>
      <w:r w:rsidRPr="00DE4997">
        <w:rPr>
          <w:rFonts w:eastAsia="Calibri"/>
          <w:color w:val="000000"/>
          <w:lang w:val="ru-RU"/>
        </w:rPr>
        <w:t xml:space="preserve"> 10-х та 11-х </w:t>
      </w:r>
      <w:proofErr w:type="spellStart"/>
      <w:r w:rsidRPr="00DE4997">
        <w:rPr>
          <w:rFonts w:eastAsia="Calibri"/>
          <w:color w:val="000000"/>
          <w:lang w:val="ru-RU"/>
        </w:rPr>
        <w:t>класіводержують</w:t>
      </w:r>
      <w:proofErr w:type="spellEnd"/>
      <w:r w:rsidRPr="00DE4997">
        <w:rPr>
          <w:rFonts w:eastAsia="Calibri"/>
          <w:color w:val="000000"/>
          <w:lang w:val="ru-RU"/>
        </w:rPr>
        <w:t xml:space="preserve"> на </w:t>
      </w:r>
      <w:proofErr w:type="spellStart"/>
      <w:r w:rsidRPr="00DE4997">
        <w:rPr>
          <w:rFonts w:eastAsia="Calibri"/>
          <w:color w:val="000000"/>
          <w:lang w:val="ru-RU"/>
        </w:rPr>
        <w:t>базіТернівського</w:t>
      </w:r>
      <w:proofErr w:type="spellEnd"/>
      <w:r w:rsidRPr="00DE4997">
        <w:rPr>
          <w:rFonts w:eastAsia="Calibri"/>
          <w:color w:val="000000"/>
          <w:lang w:val="ru-RU"/>
        </w:rPr>
        <w:t xml:space="preserve"> МНВК.</w:t>
      </w:r>
    </w:p>
    <w:p w:rsidR="00DE4997" w:rsidRPr="00DE4997" w:rsidRDefault="00DE4997" w:rsidP="00DE4997">
      <w:pPr>
        <w:shd w:val="clear" w:color="auto" w:fill="FFFFFF"/>
        <w:rPr>
          <w:rFonts w:eastAsia="Calibri"/>
          <w:b/>
          <w:bCs/>
          <w:color w:val="000000"/>
        </w:rPr>
      </w:pPr>
    </w:p>
    <w:p w:rsidR="00DE4997" w:rsidRPr="00DE4997" w:rsidRDefault="00DE4997" w:rsidP="00DE4997">
      <w:pPr>
        <w:shd w:val="clear" w:color="auto" w:fill="FFFFFF"/>
        <w:rPr>
          <w:rFonts w:eastAsia="Calibri"/>
          <w:b/>
          <w:bCs/>
          <w:color w:val="000000"/>
        </w:rPr>
      </w:pPr>
    </w:p>
    <w:p w:rsidR="00DE4997" w:rsidRPr="00DE4997" w:rsidRDefault="00DE4997" w:rsidP="00DE4997">
      <w:pPr>
        <w:shd w:val="clear" w:color="auto" w:fill="FFFFFF"/>
        <w:rPr>
          <w:rFonts w:eastAsia="Calibri"/>
          <w:color w:val="000000"/>
          <w:lang w:val="ru-RU"/>
        </w:rPr>
      </w:pPr>
      <w:r w:rsidRPr="00DE4997">
        <w:rPr>
          <w:rFonts w:eastAsia="Calibri"/>
          <w:b/>
          <w:bCs/>
          <w:color w:val="000000"/>
        </w:rPr>
        <w:t>ІІ. Порядок вивчення окремих</w:t>
      </w:r>
      <w:r w:rsidRPr="00DE4997">
        <w:rPr>
          <w:rFonts w:eastAsia="Calibri"/>
          <w:b/>
          <w:bCs/>
          <w:color w:val="000000"/>
          <w:lang w:val="ru-RU"/>
        </w:rPr>
        <w:t> </w:t>
      </w:r>
      <w:r w:rsidRPr="00DE4997">
        <w:rPr>
          <w:rFonts w:eastAsia="Calibri"/>
          <w:b/>
          <w:bCs/>
          <w:color w:val="000000"/>
        </w:rPr>
        <w:t xml:space="preserve"> навчальних предметів </w:t>
      </w:r>
      <w:r w:rsidRPr="00DE4997">
        <w:rPr>
          <w:rFonts w:eastAsia="Calibri"/>
          <w:b/>
          <w:bCs/>
          <w:color w:val="000000"/>
          <w:lang w:val="ru-RU"/>
        </w:rPr>
        <w:t> </w:t>
      </w:r>
    </w:p>
    <w:p w:rsidR="00DE4997" w:rsidRPr="00DE4997" w:rsidRDefault="00DE4997" w:rsidP="00DE4997">
      <w:pPr>
        <w:shd w:val="clear" w:color="auto" w:fill="FFFFFF"/>
        <w:jc w:val="both"/>
        <w:rPr>
          <w:rFonts w:eastAsia="Calibri"/>
          <w:color w:val="000000"/>
        </w:rPr>
      </w:pPr>
      <w:r w:rsidRPr="00DE4997">
        <w:rPr>
          <w:rFonts w:eastAsia="Calibri"/>
          <w:color w:val="000000"/>
        </w:rPr>
        <w:t xml:space="preserve">    Загальна середня освіта забезпечує всебічний розвиток дитини як особистості, її  здібностей, талантів, трудову підготовку, професійне самовизначення, формування загальнолюдської моралі, засвоєння визначеного суспільними, національно-культурними потребами обсягу знань про природу, людину, мистецтво, суспільство і виробництво, екологічне виховання, фізичне вдосконалення. </w:t>
      </w:r>
    </w:p>
    <w:p w:rsidR="00DE4997" w:rsidRPr="00DE4997" w:rsidRDefault="00DE4997" w:rsidP="00DE4997">
      <w:pPr>
        <w:shd w:val="clear" w:color="auto" w:fill="FFFFFF"/>
        <w:jc w:val="both"/>
        <w:rPr>
          <w:rFonts w:eastAsia="Calibri"/>
          <w:color w:val="595858"/>
          <w:lang w:val="ru-RU"/>
        </w:rPr>
      </w:pPr>
      <w:r w:rsidRPr="00DE4997">
        <w:rPr>
          <w:rFonts w:eastAsia="Calibri"/>
        </w:rPr>
        <w:t xml:space="preserve">     Години фізичної культури в 1-11 класах не враховуються при визначенні гранично допустимого навантаження учнів</w:t>
      </w:r>
    </w:p>
    <w:p w:rsidR="00DE4997" w:rsidRPr="00DE4997" w:rsidRDefault="00DE4997" w:rsidP="00DE4997">
      <w:pPr>
        <w:jc w:val="both"/>
        <w:rPr>
          <w:color w:val="000000"/>
        </w:rPr>
      </w:pPr>
      <w:r w:rsidRPr="00DE4997">
        <w:rPr>
          <w:color w:val="595858"/>
          <w:lang w:eastAsia="en-US"/>
        </w:rPr>
        <w:t xml:space="preserve">     </w:t>
      </w:r>
      <w:r w:rsidRPr="00DE4997">
        <w:rPr>
          <w:lang w:eastAsia="en-US"/>
        </w:rPr>
        <w:t>На виконання Державного стандарту початкової загальної освіти, Державного стандарту базової та повної загальної середньої освіти  інваріантна складова використана у повному обсязі годин, які передбачені Типовими навчальними планами.</w:t>
      </w:r>
    </w:p>
    <w:p w:rsidR="00DE4997" w:rsidRPr="00DE4997" w:rsidRDefault="00DE4997" w:rsidP="00DE4997">
      <w:pPr>
        <w:shd w:val="clear" w:color="auto" w:fill="FFFFFF"/>
        <w:ind w:left="142"/>
        <w:jc w:val="both"/>
        <w:rPr>
          <w:lang w:eastAsia="en-US"/>
        </w:rPr>
      </w:pPr>
      <w:r w:rsidRPr="00DE4997">
        <w:rPr>
          <w:lang w:eastAsia="en-US"/>
        </w:rPr>
        <w:t>1.Профільне навчання в 10-11-х класах за заявами батьків, згідно з рішенням педагогічної ради від  30.08.2019р. №8 буде здійснюватися: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9"/>
        <w:gridCol w:w="4018"/>
      </w:tblGrid>
      <w:tr w:rsidR="00DE4997" w:rsidRPr="00DE4997" w:rsidTr="00DE4997"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Клас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Напрям</w:t>
            </w:r>
          </w:p>
        </w:tc>
      </w:tr>
      <w:tr w:rsidR="00DE4997" w:rsidRPr="00DE4997" w:rsidTr="00DE4997"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10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rFonts w:eastAsiaTheme="minorHAnsi"/>
                <w:shd w:val="clear" w:color="auto" w:fill="FFFFFF"/>
                <w:lang w:eastAsia="en-US"/>
              </w:rPr>
              <w:t>Технологічний</w:t>
            </w:r>
          </w:p>
        </w:tc>
      </w:tr>
      <w:tr w:rsidR="00DE4997" w:rsidRPr="00DE4997" w:rsidTr="00DE4997"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11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rFonts w:eastAsiaTheme="minorHAnsi"/>
                <w:shd w:val="clear" w:color="auto" w:fill="FFFFFF"/>
                <w:lang w:eastAsia="en-US"/>
              </w:rPr>
              <w:t>Технологічний</w:t>
            </w:r>
          </w:p>
        </w:tc>
      </w:tr>
    </w:tbl>
    <w:p w:rsidR="00DE4997" w:rsidRPr="00DE4997" w:rsidRDefault="00DE4997" w:rsidP="00CC27BA">
      <w:pPr>
        <w:numPr>
          <w:ilvl w:val="0"/>
          <w:numId w:val="12"/>
        </w:numPr>
        <w:shd w:val="clear" w:color="auto" w:fill="FFFFFF"/>
        <w:spacing w:after="160" w:line="259" w:lineRule="auto"/>
        <w:contextualSpacing/>
        <w:jc w:val="both"/>
        <w:rPr>
          <w:lang w:eastAsia="en-US"/>
        </w:rPr>
      </w:pPr>
      <w:proofErr w:type="spellStart"/>
      <w:r w:rsidRPr="00DE4997">
        <w:rPr>
          <w:bCs/>
          <w:lang w:val="ru-RU"/>
        </w:rPr>
        <w:t>Реалізаціязмістуосвіти</w:t>
      </w:r>
      <w:proofErr w:type="spellEnd"/>
      <w:r w:rsidRPr="00DE4997">
        <w:rPr>
          <w:bCs/>
          <w:lang w:val="ru-RU"/>
        </w:rPr>
        <w:t xml:space="preserve">, </w:t>
      </w:r>
      <w:proofErr w:type="spellStart"/>
      <w:r w:rsidRPr="00DE4997">
        <w:rPr>
          <w:bCs/>
          <w:lang w:val="ru-RU"/>
        </w:rPr>
        <w:t>визначеногодержавним</w:t>
      </w:r>
      <w:proofErr w:type="spellEnd"/>
      <w:r w:rsidRPr="00DE4997">
        <w:rPr>
          <w:bCs/>
          <w:lang w:val="ru-RU"/>
        </w:rPr>
        <w:t xml:space="preserve"> стандартом, </w:t>
      </w:r>
      <w:proofErr w:type="spellStart"/>
      <w:r w:rsidRPr="00DE4997">
        <w:rPr>
          <w:bCs/>
          <w:lang w:val="ru-RU"/>
        </w:rPr>
        <w:t>вибірково-обов’язковіпредмети</w:t>
      </w:r>
      <w:proofErr w:type="spellEnd"/>
      <w:r w:rsidRPr="00DE4997">
        <w:rPr>
          <w:bCs/>
          <w:lang w:val="ru-RU"/>
        </w:rPr>
        <w:t xml:space="preserve"> у 10 </w:t>
      </w:r>
      <w:proofErr w:type="spellStart"/>
      <w:r w:rsidRPr="00DE4997">
        <w:rPr>
          <w:bCs/>
          <w:lang w:val="ru-RU"/>
        </w:rPr>
        <w:t>класіздійснюватиметься</w:t>
      </w:r>
      <w:proofErr w:type="spellEnd"/>
      <w:r w:rsidRPr="00DE4997">
        <w:rPr>
          <w:bCs/>
          <w:lang w:val="ru-RU"/>
        </w:rPr>
        <w:t xml:space="preserve"> за </w:t>
      </w:r>
      <w:proofErr w:type="spellStart"/>
      <w:r w:rsidRPr="00DE4997">
        <w:rPr>
          <w:bCs/>
          <w:lang w:val="ru-RU"/>
        </w:rPr>
        <w:t>заявамиучнів</w:t>
      </w:r>
      <w:proofErr w:type="spellEnd"/>
      <w:r w:rsidRPr="00DE4997">
        <w:rPr>
          <w:bCs/>
          <w:lang w:val="ru-RU"/>
        </w:rPr>
        <w:t>.</w:t>
      </w:r>
    </w:p>
    <w:tbl>
      <w:tblPr>
        <w:tblW w:w="806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38"/>
        <w:gridCol w:w="952"/>
        <w:gridCol w:w="772"/>
      </w:tblGrid>
      <w:tr w:rsidR="00DE4997" w:rsidRPr="00DE4997" w:rsidTr="00DE4997">
        <w:trPr>
          <w:cantSplit/>
          <w:trHeight w:val="338"/>
        </w:trPr>
        <w:tc>
          <w:tcPr>
            <w:tcW w:w="63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E4997" w:rsidRPr="00DE4997" w:rsidRDefault="00DE4997" w:rsidP="00DE4997">
            <w:pPr>
              <w:ind w:left="33"/>
              <w:jc w:val="both"/>
              <w:rPr>
                <w:rFonts w:eastAsia="Calibri"/>
              </w:rPr>
            </w:pPr>
            <w:r w:rsidRPr="00DE4997">
              <w:rPr>
                <w:rFonts w:eastAsia="Calibri"/>
                <w:b/>
                <w:bCs/>
              </w:rPr>
              <w:t>Вибірково-обов’язкові предмети</w:t>
            </w:r>
            <w:r w:rsidRPr="00DE4997">
              <w:rPr>
                <w:rFonts w:eastAsia="Calibri"/>
              </w:rPr>
              <w:t xml:space="preserve"> (Інформатика, Технології, Мистецтво)</w:t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b/>
              </w:rPr>
            </w:pPr>
            <w:r w:rsidRPr="00DE4997">
              <w:rPr>
                <w:rFonts w:eastAsia="Calibri"/>
                <w:b/>
              </w:rPr>
              <w:t>3</w:t>
            </w:r>
          </w:p>
        </w:tc>
      </w:tr>
      <w:tr w:rsidR="00DE4997" w:rsidRPr="00DE4997" w:rsidTr="00DE4997">
        <w:trPr>
          <w:cantSplit/>
          <w:trHeight w:val="213"/>
        </w:trPr>
        <w:tc>
          <w:tcPr>
            <w:tcW w:w="63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997" w:rsidRPr="00DE4997" w:rsidRDefault="00DE4997" w:rsidP="00DE4997">
            <w:pPr>
              <w:ind w:left="33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b/>
              </w:rPr>
            </w:pPr>
            <w:r w:rsidRPr="00DE4997">
              <w:rPr>
                <w:rFonts w:eastAsia="Calibri"/>
                <w:b/>
              </w:rPr>
              <w:t>10 кл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b/>
              </w:rPr>
            </w:pPr>
            <w:r w:rsidRPr="00DE4997">
              <w:rPr>
                <w:rFonts w:eastAsia="Calibri"/>
                <w:b/>
              </w:rPr>
              <w:t>11кл</w:t>
            </w:r>
          </w:p>
        </w:tc>
      </w:tr>
      <w:tr w:rsidR="00DE4997" w:rsidRPr="00DE4997" w:rsidTr="00DE4997">
        <w:trPr>
          <w:cantSplit/>
          <w:trHeight w:val="266"/>
        </w:trPr>
        <w:tc>
          <w:tcPr>
            <w:tcW w:w="6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997" w:rsidRPr="00DE4997" w:rsidRDefault="00DE4997" w:rsidP="00DE4997">
            <w:pPr>
              <w:ind w:left="33"/>
              <w:jc w:val="both"/>
              <w:rPr>
                <w:rFonts w:eastAsia="Calibri"/>
                <w:b/>
                <w:bCs/>
              </w:rPr>
            </w:pPr>
            <w:r w:rsidRPr="00DE4997">
              <w:rPr>
                <w:rFonts w:eastAsia="Calibri"/>
              </w:rPr>
              <w:t>Інформатика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</w:rPr>
            </w:pPr>
            <w:r w:rsidRPr="00DE4997">
              <w:rPr>
                <w:rFonts w:eastAsia="Calibri"/>
              </w:rPr>
              <w:t>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997" w:rsidRPr="00DE4997" w:rsidRDefault="00DE4997" w:rsidP="00DE4997">
            <w:pPr>
              <w:jc w:val="center"/>
              <w:rPr>
                <w:rFonts w:eastAsia="Calibri"/>
              </w:rPr>
            </w:pPr>
            <w:r w:rsidRPr="00DE4997">
              <w:rPr>
                <w:rFonts w:eastAsia="Calibri"/>
              </w:rPr>
              <w:t>2</w:t>
            </w:r>
          </w:p>
        </w:tc>
      </w:tr>
      <w:tr w:rsidR="00DE4997" w:rsidRPr="00DE4997" w:rsidTr="00DE4997">
        <w:trPr>
          <w:cantSplit/>
          <w:trHeight w:val="281"/>
        </w:trPr>
        <w:tc>
          <w:tcPr>
            <w:tcW w:w="6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997" w:rsidRPr="00DE4997" w:rsidRDefault="00DE4997" w:rsidP="00DE4997">
            <w:pPr>
              <w:jc w:val="both"/>
              <w:rPr>
                <w:rFonts w:eastAsia="Calibri"/>
                <w:b/>
                <w:bCs/>
              </w:rPr>
            </w:pPr>
            <w:r w:rsidRPr="00DE4997">
              <w:rPr>
                <w:rFonts w:eastAsia="Calibri"/>
              </w:rPr>
              <w:t>Технології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997" w:rsidRPr="00DE4997" w:rsidRDefault="00DE4997" w:rsidP="00DE4997">
            <w:pPr>
              <w:jc w:val="center"/>
              <w:rPr>
                <w:rFonts w:eastAsia="Calibri"/>
              </w:rPr>
            </w:pPr>
            <w:r w:rsidRPr="00DE4997">
              <w:rPr>
                <w:rFonts w:eastAsia="Calibri"/>
              </w:rPr>
              <w:t>1</w:t>
            </w:r>
          </w:p>
        </w:tc>
      </w:tr>
      <w:tr w:rsidR="00DE4997" w:rsidRPr="00DE4997" w:rsidTr="00DE4997">
        <w:trPr>
          <w:cantSplit/>
          <w:trHeight w:val="281"/>
        </w:trPr>
        <w:tc>
          <w:tcPr>
            <w:tcW w:w="6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997" w:rsidRPr="00DE4997" w:rsidRDefault="00DE4997" w:rsidP="00DE4997">
            <w:pPr>
              <w:jc w:val="both"/>
              <w:rPr>
                <w:rFonts w:eastAsia="Calibri"/>
              </w:rPr>
            </w:pPr>
            <w:r w:rsidRPr="00DE4997">
              <w:rPr>
                <w:rFonts w:eastAsia="Calibri"/>
              </w:rPr>
              <w:t>Мистецтво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</w:rPr>
            </w:pPr>
            <w:r w:rsidRPr="00DE4997">
              <w:rPr>
                <w:rFonts w:eastAsia="Calibri"/>
              </w:rPr>
              <w:t xml:space="preserve">1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997" w:rsidRPr="00DE4997" w:rsidRDefault="00DE4997" w:rsidP="00DE4997">
            <w:pPr>
              <w:jc w:val="center"/>
              <w:rPr>
                <w:rFonts w:eastAsia="Calibri"/>
              </w:rPr>
            </w:pPr>
          </w:p>
        </w:tc>
      </w:tr>
    </w:tbl>
    <w:p w:rsidR="00DE4997" w:rsidRPr="00DE4997" w:rsidRDefault="00DE4997" w:rsidP="00DE4997">
      <w:pPr>
        <w:shd w:val="clear" w:color="auto" w:fill="FFFFFF"/>
        <w:jc w:val="both"/>
        <w:rPr>
          <w:lang w:eastAsia="en-US"/>
        </w:rPr>
      </w:pPr>
      <w:r w:rsidRPr="00DE4997">
        <w:rPr>
          <w:lang w:eastAsia="en-US"/>
        </w:rPr>
        <w:t xml:space="preserve">  Цикл профільних предметів сформований із дотриманням гранично допустимого навчального навантаження (години фізичної культури не враховуються при визначенні гранично допустимого начального навантаження учнів).</w:t>
      </w:r>
    </w:p>
    <w:p w:rsidR="00DE4997" w:rsidRPr="00DE4997" w:rsidRDefault="00DE4997" w:rsidP="00DE4997">
      <w:pPr>
        <w:shd w:val="clear" w:color="auto" w:fill="FFFFFF"/>
        <w:jc w:val="both"/>
        <w:rPr>
          <w:lang w:eastAsia="en-US"/>
        </w:rPr>
      </w:pPr>
      <w:r w:rsidRPr="00DE4997">
        <w:rPr>
          <w:color w:val="595858"/>
          <w:lang w:eastAsia="en-US"/>
        </w:rPr>
        <w:lastRenderedPageBreak/>
        <w:t> </w:t>
      </w:r>
      <w:r w:rsidRPr="00DE4997">
        <w:rPr>
          <w:lang w:eastAsia="en-US"/>
        </w:rPr>
        <w:t>3. Змістове наповнення предмета « Фізична культура» сформоване відповідно до статево-вікових особливостей учнів, матеріально-технічної бази закладу, кадрового забезпечення та реалізується так:</w:t>
      </w:r>
    </w:p>
    <w:tbl>
      <w:tblPr>
        <w:tblpPr w:leftFromText="180" w:rightFromText="180" w:vertAnchor="text" w:horzAnchor="margin" w:tblpY="1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0"/>
        <w:gridCol w:w="6920"/>
      </w:tblGrid>
      <w:tr w:rsidR="00DE4997" w:rsidRPr="00DE4997" w:rsidTr="00DE4997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Клас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Назва модулів</w:t>
            </w:r>
          </w:p>
        </w:tc>
      </w:tr>
      <w:tr w:rsidR="00DE4997" w:rsidRPr="00DE4997" w:rsidTr="00DE4997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5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CC27BA">
            <w:pPr>
              <w:numPr>
                <w:ilvl w:val="0"/>
                <w:numId w:val="4"/>
              </w:numPr>
              <w:tabs>
                <w:tab w:val="clear" w:pos="720"/>
                <w:tab w:val="num" w:pos="643"/>
              </w:tabs>
              <w:spacing w:after="160" w:line="259" w:lineRule="auto"/>
              <w:ind w:left="643"/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Легка атлетика</w:t>
            </w:r>
          </w:p>
          <w:p w:rsidR="00DE4997" w:rsidRPr="00DE4997" w:rsidRDefault="00DE4997" w:rsidP="00CC27BA">
            <w:pPr>
              <w:numPr>
                <w:ilvl w:val="0"/>
                <w:numId w:val="4"/>
              </w:numPr>
              <w:tabs>
                <w:tab w:val="clear" w:pos="720"/>
                <w:tab w:val="num" w:pos="643"/>
              </w:tabs>
              <w:spacing w:after="160" w:line="259" w:lineRule="auto"/>
              <w:ind w:left="643"/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Футбол</w:t>
            </w:r>
          </w:p>
          <w:p w:rsidR="00DE4997" w:rsidRPr="00DE4997" w:rsidRDefault="00DE4997" w:rsidP="00CC27BA">
            <w:pPr>
              <w:numPr>
                <w:ilvl w:val="0"/>
                <w:numId w:val="4"/>
              </w:numPr>
              <w:tabs>
                <w:tab w:val="clear" w:pos="720"/>
                <w:tab w:val="num" w:pos="643"/>
              </w:tabs>
              <w:spacing w:after="160" w:line="259" w:lineRule="auto"/>
              <w:ind w:left="643"/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Волейбол</w:t>
            </w:r>
          </w:p>
          <w:p w:rsidR="00DE4997" w:rsidRPr="00DE4997" w:rsidRDefault="00DE4997" w:rsidP="00CC27BA">
            <w:pPr>
              <w:numPr>
                <w:ilvl w:val="0"/>
                <w:numId w:val="4"/>
              </w:numPr>
              <w:tabs>
                <w:tab w:val="clear" w:pos="720"/>
                <w:tab w:val="num" w:pos="643"/>
              </w:tabs>
              <w:spacing w:after="160" w:line="259" w:lineRule="auto"/>
              <w:ind w:left="643"/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Гімнастика</w:t>
            </w:r>
          </w:p>
          <w:p w:rsidR="00DE4997" w:rsidRPr="00DE4997" w:rsidRDefault="00DE4997" w:rsidP="00CC27BA">
            <w:pPr>
              <w:numPr>
                <w:ilvl w:val="0"/>
                <w:numId w:val="4"/>
              </w:numPr>
              <w:tabs>
                <w:tab w:val="clear" w:pos="720"/>
                <w:tab w:val="num" w:pos="643"/>
              </w:tabs>
              <w:spacing w:after="160" w:line="259" w:lineRule="auto"/>
              <w:ind w:left="643"/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Військово-спортивні ігри</w:t>
            </w:r>
          </w:p>
        </w:tc>
      </w:tr>
      <w:tr w:rsidR="00DE4997" w:rsidRPr="00DE4997" w:rsidTr="00DE4997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6-А,Б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CC27BA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Легка атлетика</w:t>
            </w:r>
          </w:p>
          <w:p w:rsidR="00DE4997" w:rsidRPr="00DE4997" w:rsidRDefault="00DE4997" w:rsidP="00CC27BA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Футбол</w:t>
            </w:r>
          </w:p>
          <w:p w:rsidR="00DE4997" w:rsidRPr="00DE4997" w:rsidRDefault="00DE4997" w:rsidP="00CC27BA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Волейбол</w:t>
            </w:r>
          </w:p>
          <w:p w:rsidR="00DE4997" w:rsidRPr="00DE4997" w:rsidRDefault="00DE4997" w:rsidP="00CC27BA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lang w:val="ru-RU"/>
              </w:rPr>
            </w:pPr>
            <w:proofErr w:type="spellStart"/>
            <w:r w:rsidRPr="00DE4997">
              <w:rPr>
                <w:lang w:val="ru-RU"/>
              </w:rPr>
              <w:t>Гімнастика</w:t>
            </w:r>
            <w:proofErr w:type="spellEnd"/>
          </w:p>
          <w:p w:rsidR="00DE4997" w:rsidRPr="00DE4997" w:rsidRDefault="00DE4997" w:rsidP="00CC27BA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lang w:val="ru-RU"/>
              </w:rPr>
            </w:pPr>
            <w:proofErr w:type="spellStart"/>
            <w:r w:rsidRPr="00DE4997">
              <w:rPr>
                <w:lang w:val="ru-RU"/>
              </w:rPr>
              <w:t>Настільнийтеніс</w:t>
            </w:r>
            <w:proofErr w:type="spellEnd"/>
          </w:p>
          <w:p w:rsidR="00DE4997" w:rsidRPr="00DE4997" w:rsidRDefault="00DE4997" w:rsidP="00CC27BA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lang w:val="ru-RU"/>
              </w:rPr>
            </w:pPr>
            <w:r w:rsidRPr="00DE4997">
              <w:rPr>
                <w:lang w:eastAsia="en-US"/>
              </w:rPr>
              <w:t>Військово-спортивні ігри</w:t>
            </w:r>
          </w:p>
        </w:tc>
      </w:tr>
      <w:tr w:rsidR="00DE4997" w:rsidRPr="00DE4997" w:rsidTr="00DE4997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7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ind w:left="360"/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1.Легка атлетика</w:t>
            </w:r>
          </w:p>
          <w:p w:rsidR="00DE4997" w:rsidRPr="00DE4997" w:rsidRDefault="00DE4997" w:rsidP="00DE4997">
            <w:pPr>
              <w:ind w:left="360"/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2.Настільний теніс</w:t>
            </w:r>
          </w:p>
          <w:p w:rsidR="00DE4997" w:rsidRPr="00DE4997" w:rsidRDefault="00DE4997" w:rsidP="00DE4997">
            <w:pPr>
              <w:ind w:left="360"/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3.Футбол</w:t>
            </w:r>
          </w:p>
          <w:p w:rsidR="00DE4997" w:rsidRPr="00DE4997" w:rsidRDefault="00DE4997" w:rsidP="00DE4997">
            <w:pPr>
              <w:ind w:left="360"/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4.Волейбол</w:t>
            </w:r>
          </w:p>
          <w:p w:rsidR="00DE4997" w:rsidRPr="00DE4997" w:rsidRDefault="00DE4997" w:rsidP="00DE4997">
            <w:pPr>
              <w:ind w:left="360"/>
              <w:contextualSpacing/>
              <w:jc w:val="both"/>
              <w:rPr>
                <w:lang w:val="ru-RU"/>
              </w:rPr>
            </w:pPr>
            <w:r w:rsidRPr="00DE4997">
              <w:rPr>
                <w:lang w:val="ru-RU"/>
              </w:rPr>
              <w:t>5.Гімнастика</w:t>
            </w:r>
          </w:p>
          <w:p w:rsidR="00DE4997" w:rsidRPr="00DE4997" w:rsidRDefault="00DE4997" w:rsidP="00DE4997">
            <w:pPr>
              <w:contextualSpacing/>
              <w:jc w:val="both"/>
              <w:rPr>
                <w:lang w:val="ru-RU"/>
              </w:rPr>
            </w:pPr>
            <w:r w:rsidRPr="00DE4997">
              <w:rPr>
                <w:lang w:val="ru-RU"/>
              </w:rPr>
              <w:t xml:space="preserve">      6.</w:t>
            </w:r>
            <w:r w:rsidRPr="00DE4997">
              <w:rPr>
                <w:lang w:eastAsia="en-US"/>
              </w:rPr>
              <w:t>Військово-спортивні ігри</w:t>
            </w:r>
          </w:p>
        </w:tc>
      </w:tr>
      <w:tr w:rsidR="00DE4997" w:rsidRPr="00DE4997" w:rsidTr="00DE4997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8-А,Б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CC27BA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Легка атлетика</w:t>
            </w:r>
          </w:p>
          <w:p w:rsidR="00DE4997" w:rsidRPr="00DE4997" w:rsidRDefault="00DE4997" w:rsidP="00CC27BA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Туризм</w:t>
            </w:r>
          </w:p>
          <w:p w:rsidR="00DE4997" w:rsidRPr="00DE4997" w:rsidRDefault="00DE4997" w:rsidP="00CC27BA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Гімнастика</w:t>
            </w:r>
          </w:p>
          <w:p w:rsidR="00DE4997" w:rsidRPr="00DE4997" w:rsidRDefault="00EF4563" w:rsidP="00CC27BA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Баскет</w:t>
            </w:r>
            <w:r w:rsidR="00DE4997" w:rsidRPr="00DE4997">
              <w:rPr>
                <w:lang w:eastAsia="en-US"/>
              </w:rPr>
              <w:t>бол</w:t>
            </w:r>
          </w:p>
          <w:p w:rsidR="00DE4997" w:rsidRPr="00DE4997" w:rsidRDefault="00DE4997" w:rsidP="00CC27BA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Футбол</w:t>
            </w:r>
          </w:p>
          <w:p w:rsidR="00DE4997" w:rsidRPr="00DE4997" w:rsidRDefault="00DE4997" w:rsidP="00CC27BA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Настільний теніс</w:t>
            </w:r>
          </w:p>
        </w:tc>
      </w:tr>
      <w:tr w:rsidR="00DE4997" w:rsidRPr="00DE4997" w:rsidTr="00DE4997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9-А,Б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 xml:space="preserve">     1.  Туризм</w:t>
            </w:r>
          </w:p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 xml:space="preserve">     2.  Гімнастика</w:t>
            </w:r>
          </w:p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 xml:space="preserve">     3.  Волейбол</w:t>
            </w:r>
          </w:p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 xml:space="preserve">     4.  Футбол</w:t>
            </w:r>
          </w:p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 xml:space="preserve">     5.  Настільний теніс</w:t>
            </w:r>
          </w:p>
        </w:tc>
      </w:tr>
      <w:tr w:rsidR="00DE4997" w:rsidRPr="00DE4997" w:rsidTr="00DE4997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10-А,Б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CC27BA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Футбол</w:t>
            </w:r>
          </w:p>
          <w:p w:rsidR="00DE4997" w:rsidRDefault="00EF4563" w:rsidP="00CC27BA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Баскет</w:t>
            </w:r>
            <w:r w:rsidR="00DE4997" w:rsidRPr="00DE4997">
              <w:rPr>
                <w:lang w:val="ru-RU"/>
              </w:rPr>
              <w:t>бол</w:t>
            </w:r>
          </w:p>
          <w:p w:rsidR="00EF4563" w:rsidRDefault="00EF4563" w:rsidP="00CC27BA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Легка атлетика</w:t>
            </w:r>
          </w:p>
          <w:p w:rsidR="00EF4563" w:rsidRDefault="00EF4563" w:rsidP="00CC27BA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Волейбол</w:t>
            </w:r>
          </w:p>
          <w:p w:rsidR="00EF4563" w:rsidRPr="00DE4997" w:rsidRDefault="00EF4563" w:rsidP="00CC27BA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Туризм</w:t>
            </w:r>
          </w:p>
        </w:tc>
      </w:tr>
      <w:tr w:rsidR="00DE4997" w:rsidRPr="00DE4997" w:rsidTr="00DE4997">
        <w:trPr>
          <w:trHeight w:val="492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11-А,Б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CC27BA">
            <w:pPr>
              <w:numPr>
                <w:ilvl w:val="0"/>
                <w:numId w:val="8"/>
              </w:numPr>
              <w:spacing w:after="160" w:line="259" w:lineRule="auto"/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Футбол</w:t>
            </w:r>
          </w:p>
          <w:p w:rsidR="00DE4997" w:rsidRDefault="00DE4997" w:rsidP="00CC27B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lang w:val="ru-RU"/>
              </w:rPr>
            </w:pPr>
            <w:r w:rsidRPr="00DE4997">
              <w:rPr>
                <w:lang w:val="ru-RU"/>
              </w:rPr>
              <w:t>Волейбол</w:t>
            </w:r>
          </w:p>
          <w:p w:rsidR="00EF4563" w:rsidRPr="00DE4997" w:rsidRDefault="00EF4563" w:rsidP="00CC27B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Легка атлетика</w:t>
            </w:r>
          </w:p>
        </w:tc>
      </w:tr>
    </w:tbl>
    <w:p w:rsidR="00DE4997" w:rsidRPr="00DE4997" w:rsidRDefault="00DE4997" w:rsidP="00DE4997">
      <w:pPr>
        <w:shd w:val="clear" w:color="auto" w:fill="FFFFFF"/>
        <w:jc w:val="both"/>
        <w:rPr>
          <w:lang w:eastAsia="en-US"/>
        </w:rPr>
      </w:pPr>
      <w:r w:rsidRPr="00DE4997">
        <w:rPr>
          <w:lang w:eastAsia="en-US"/>
        </w:rPr>
        <w:t> </w:t>
      </w:r>
    </w:p>
    <w:p w:rsidR="00DE4997" w:rsidRPr="00DE4997" w:rsidRDefault="00DE4997" w:rsidP="00DE4997">
      <w:pPr>
        <w:shd w:val="clear" w:color="auto" w:fill="FFFFFF"/>
        <w:jc w:val="both"/>
        <w:rPr>
          <w:lang w:eastAsia="en-US"/>
        </w:rPr>
      </w:pPr>
      <w:r w:rsidRPr="00DE4997">
        <w:rPr>
          <w:lang w:eastAsia="en-US"/>
        </w:rPr>
        <w:t> </w:t>
      </w:r>
    </w:p>
    <w:p w:rsidR="00DE4997" w:rsidRP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P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P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P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P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P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P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</w:p>
    <w:p w:rsidR="00EF4563" w:rsidRDefault="00EF4563" w:rsidP="00DE4997">
      <w:pPr>
        <w:shd w:val="clear" w:color="auto" w:fill="FFFFFF"/>
        <w:jc w:val="both"/>
        <w:rPr>
          <w:lang w:eastAsia="en-US"/>
        </w:rPr>
      </w:pPr>
    </w:p>
    <w:p w:rsidR="00EF4563" w:rsidRDefault="00EF4563" w:rsidP="00DE4997">
      <w:pPr>
        <w:shd w:val="clear" w:color="auto" w:fill="FFFFFF"/>
        <w:jc w:val="both"/>
        <w:rPr>
          <w:lang w:eastAsia="en-US"/>
        </w:rPr>
      </w:pPr>
    </w:p>
    <w:p w:rsidR="00EF4563" w:rsidRDefault="00EF4563" w:rsidP="00DE4997">
      <w:pPr>
        <w:shd w:val="clear" w:color="auto" w:fill="FFFFFF"/>
        <w:jc w:val="both"/>
        <w:rPr>
          <w:lang w:eastAsia="en-US"/>
        </w:rPr>
      </w:pPr>
    </w:p>
    <w:p w:rsidR="00EF4563" w:rsidRDefault="00EF4563" w:rsidP="00DE4997">
      <w:pPr>
        <w:shd w:val="clear" w:color="auto" w:fill="FFFFFF"/>
        <w:jc w:val="both"/>
        <w:rPr>
          <w:lang w:eastAsia="en-US"/>
        </w:rPr>
      </w:pPr>
    </w:p>
    <w:p w:rsidR="00DE4997" w:rsidRDefault="00DE4997" w:rsidP="00DE4997">
      <w:pPr>
        <w:shd w:val="clear" w:color="auto" w:fill="FFFFFF"/>
        <w:jc w:val="both"/>
        <w:rPr>
          <w:lang w:eastAsia="en-US"/>
        </w:rPr>
      </w:pPr>
      <w:r w:rsidRPr="00DE4997">
        <w:rPr>
          <w:lang w:eastAsia="en-US"/>
        </w:rPr>
        <w:lastRenderedPageBreak/>
        <w:t>4.Змістове наповнення предмету «Трудове навчання» сформоване, враховуючи кадрове та матеріально-технічне забезпечення навчального закладу, обрано такі модулі для вивчення предмета « Трудове навчання, технології»</w:t>
      </w:r>
    </w:p>
    <w:p w:rsidR="00DE4997" w:rsidRPr="00DE4997" w:rsidRDefault="00DE4997" w:rsidP="00DE4997">
      <w:pPr>
        <w:shd w:val="clear" w:color="auto" w:fill="FFFFFF"/>
        <w:jc w:val="both"/>
        <w:rPr>
          <w:lang w:eastAsia="en-US"/>
        </w:rPr>
      </w:pPr>
    </w:p>
    <w:tbl>
      <w:tblPr>
        <w:tblStyle w:val="af5"/>
        <w:tblW w:w="0" w:type="auto"/>
        <w:tblLook w:val="04A0"/>
      </w:tblPr>
      <w:tblGrid>
        <w:gridCol w:w="2660"/>
        <w:gridCol w:w="1417"/>
        <w:gridCol w:w="5494"/>
      </w:tblGrid>
      <w:tr w:rsidR="00DE4997" w:rsidRPr="00DE4997" w:rsidTr="00DE49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uk-UA"/>
              </w:rPr>
            </w:pPr>
            <w:r w:rsidRPr="00DE4997">
              <w:rPr>
                <w:lang w:eastAsia="uk-UA"/>
              </w:rPr>
              <w:t>Назва предмета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uk-UA"/>
              </w:rPr>
            </w:pPr>
            <w:r w:rsidRPr="00DE4997">
              <w:rPr>
                <w:lang w:eastAsia="uk-UA"/>
              </w:rPr>
              <w:t>Клас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uk-UA"/>
              </w:rPr>
            </w:pPr>
            <w:r w:rsidRPr="00DE4997">
              <w:rPr>
                <w:lang w:eastAsia="uk-UA"/>
              </w:rPr>
              <w:t>Варіативний модуль</w:t>
            </w:r>
          </w:p>
        </w:tc>
      </w:tr>
      <w:tr w:rsidR="00DE4997" w:rsidRPr="00DE4997" w:rsidTr="00DE49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 xml:space="preserve">Трудове навчання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 xml:space="preserve">5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8 «</w:t>
            </w:r>
            <w:proofErr w:type="spellStart"/>
            <w:r w:rsidRPr="00DE4997">
              <w:rPr>
                <w:lang w:eastAsia="uk-UA"/>
              </w:rPr>
              <w:t>Гольниця</w:t>
            </w:r>
            <w:proofErr w:type="spellEnd"/>
            <w:r w:rsidRPr="00DE4997">
              <w:rPr>
                <w:lang w:eastAsia="uk-UA"/>
              </w:rPr>
              <w:t xml:space="preserve">» </w:t>
            </w:r>
          </w:p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9 «Брелок»</w:t>
            </w:r>
          </w:p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10 «М’яка пласка іграшка»</w:t>
            </w:r>
          </w:p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12 «Ялинкова прикраса»</w:t>
            </w:r>
          </w:p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15 «Серветка»</w:t>
            </w:r>
          </w:p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17 «Рамка для фото»</w:t>
            </w:r>
          </w:p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30 «Писанка»</w:t>
            </w:r>
          </w:p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29 «Прикраса з бісеру стрічок, ниток»</w:t>
            </w:r>
          </w:p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 xml:space="preserve">Модуль  31 «Панно картина» </w:t>
            </w:r>
          </w:p>
        </w:tc>
      </w:tr>
      <w:tr w:rsidR="00DE4997" w:rsidRPr="00DE4997" w:rsidTr="00DE49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Трудове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9 «Брелок»</w:t>
            </w:r>
          </w:p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15 «Серветка»</w:t>
            </w:r>
          </w:p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11 «Об’ємна м’яка іграшка»</w:t>
            </w:r>
          </w:p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12 «Ялинкова прикраса»</w:t>
            </w:r>
          </w:p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17 «Рамка для фото»</w:t>
            </w:r>
          </w:p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25 «Декоративні квіти»</w:t>
            </w:r>
          </w:p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29 «Прикраса з бісеру стрічок, ниток»</w:t>
            </w:r>
          </w:p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31 «Бутерброди»</w:t>
            </w:r>
          </w:p>
        </w:tc>
      </w:tr>
      <w:tr w:rsidR="00DE4997" w:rsidRPr="00DE4997" w:rsidTr="00DE49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Трудове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32 «Технологічний одяг для кухні»</w:t>
            </w:r>
          </w:p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34 «Шарф»</w:t>
            </w:r>
          </w:p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37 «Килимок на стілець»</w:t>
            </w:r>
          </w:p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39 «Краватка метелик»</w:t>
            </w:r>
          </w:p>
        </w:tc>
      </w:tr>
      <w:tr w:rsidR="00DE4997" w:rsidRPr="00DE4997" w:rsidTr="00DE49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Трудове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6 «Намисто, підвіска» Модуль 37 «Килимок на стілець»</w:t>
            </w:r>
          </w:p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11 «Поясний виріб»</w:t>
            </w:r>
          </w:p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34 «Декоративна подушка»</w:t>
            </w:r>
          </w:p>
        </w:tc>
      </w:tr>
      <w:tr w:rsidR="00DE4997" w:rsidRPr="00DE4997" w:rsidTr="00DE49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Трудове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uk-UA"/>
              </w:rPr>
            </w:pPr>
            <w:r w:rsidRPr="00DE4997">
              <w:rPr>
                <w:lang w:eastAsia="uk-UA"/>
              </w:rPr>
              <w:t>Модуль 2 «Корисні речі для інтер’єра школи, дитячого садка, громадських місць, помешкання»</w:t>
            </w:r>
          </w:p>
          <w:p w:rsidR="00DE4997" w:rsidRPr="00DE4997" w:rsidRDefault="00DE4997" w:rsidP="00CC27BA">
            <w:pPr>
              <w:numPr>
                <w:ilvl w:val="0"/>
                <w:numId w:val="13"/>
              </w:numPr>
              <w:suppressAutoHyphens/>
              <w:ind w:left="318"/>
              <w:contextualSpacing/>
              <w:rPr>
                <w:lang w:eastAsia="zh-CN"/>
              </w:rPr>
            </w:pPr>
            <w:r w:rsidRPr="00DE4997">
              <w:rPr>
                <w:lang w:eastAsia="zh-CN"/>
              </w:rPr>
              <w:t>Модуль 7 «</w:t>
            </w:r>
            <w:r w:rsidRPr="00DE4997">
              <w:rPr>
                <w:color w:val="000000"/>
                <w:lang w:eastAsia="zh-CN"/>
              </w:rPr>
              <w:t>Вироби для власних потреб».</w:t>
            </w:r>
          </w:p>
        </w:tc>
      </w:tr>
    </w:tbl>
    <w:p w:rsidR="00DE4997" w:rsidRPr="00DE4997" w:rsidRDefault="00DE4997" w:rsidP="00DE4997">
      <w:pPr>
        <w:shd w:val="clear" w:color="auto" w:fill="FFFFFF"/>
        <w:jc w:val="both"/>
        <w:rPr>
          <w:rFonts w:eastAsiaTheme="minorHAnsi"/>
          <w:lang w:eastAsia="en-US"/>
        </w:rPr>
      </w:pPr>
      <w:r w:rsidRPr="00DE4997">
        <w:rPr>
          <w:rFonts w:eastAsiaTheme="minorHAnsi"/>
          <w:lang w:eastAsia="en-US"/>
        </w:rPr>
        <w:t>5. Навчальні предмети інваріантної та варіативної  складової, які записані у таблиці, будуть викладатися упродовж усього навчального року через тиждень: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9"/>
        <w:gridCol w:w="4694"/>
        <w:gridCol w:w="3654"/>
      </w:tblGrid>
      <w:tr w:rsidR="00DE4997" w:rsidRPr="00DE4997" w:rsidTr="00DE4997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Клас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Навчальні предмети інваріантної складової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Загальна кількість годин</w:t>
            </w:r>
          </w:p>
        </w:tc>
      </w:tr>
      <w:tr w:rsidR="00DE4997" w:rsidRPr="00DE4997" w:rsidTr="00DE4997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9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Історія України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1,5</w:t>
            </w:r>
          </w:p>
        </w:tc>
      </w:tr>
      <w:tr w:rsidR="00DE4997" w:rsidRPr="00DE4997" w:rsidTr="00DE4997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9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Географія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1,5</w:t>
            </w:r>
          </w:p>
        </w:tc>
      </w:tr>
      <w:tr w:rsidR="00DE4997" w:rsidRPr="00DE4997" w:rsidTr="00DE4997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10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Історія України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1,5</w:t>
            </w:r>
          </w:p>
        </w:tc>
      </w:tr>
      <w:tr w:rsidR="00DE4997" w:rsidRPr="00DE4997" w:rsidTr="00DE4997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10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 xml:space="preserve">Географія 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997" w:rsidRPr="00DE4997" w:rsidRDefault="00DE4997" w:rsidP="00DE4997">
            <w:pPr>
              <w:jc w:val="both"/>
              <w:rPr>
                <w:rFonts w:eastAsiaTheme="minorHAnsi"/>
                <w:lang w:eastAsia="en-US"/>
              </w:rPr>
            </w:pPr>
            <w:r w:rsidRPr="00DE4997">
              <w:rPr>
                <w:lang w:eastAsia="en-US"/>
              </w:rPr>
              <w:t>1,5</w:t>
            </w:r>
          </w:p>
        </w:tc>
      </w:tr>
      <w:tr w:rsidR="00DE4997" w:rsidRPr="00DE4997" w:rsidTr="00DE4997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10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 xml:space="preserve">Хімія 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997" w:rsidRPr="00DE4997" w:rsidRDefault="00DE4997" w:rsidP="00DE4997">
            <w:pPr>
              <w:jc w:val="both"/>
              <w:rPr>
                <w:rFonts w:eastAsiaTheme="minorHAnsi"/>
                <w:lang w:eastAsia="en-US"/>
              </w:rPr>
            </w:pPr>
            <w:r w:rsidRPr="00DE4997">
              <w:rPr>
                <w:lang w:eastAsia="en-US"/>
              </w:rPr>
              <w:t>1,5</w:t>
            </w:r>
          </w:p>
        </w:tc>
      </w:tr>
      <w:tr w:rsidR="00DE4997" w:rsidRPr="00DE4997" w:rsidTr="00DE4997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10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Захист Вітчизни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997" w:rsidRPr="00DE4997" w:rsidRDefault="00DE4997" w:rsidP="00DE4997">
            <w:pPr>
              <w:jc w:val="both"/>
              <w:rPr>
                <w:rFonts w:eastAsiaTheme="minorHAnsi"/>
                <w:lang w:eastAsia="en-US"/>
              </w:rPr>
            </w:pPr>
            <w:r w:rsidRPr="00DE4997">
              <w:rPr>
                <w:lang w:eastAsia="en-US"/>
              </w:rPr>
              <w:t>1,5</w:t>
            </w:r>
          </w:p>
        </w:tc>
      </w:tr>
      <w:tr w:rsidR="00DE4997" w:rsidRPr="00DE4997" w:rsidTr="00DE4997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11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Історія України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2,5</w:t>
            </w:r>
          </w:p>
        </w:tc>
      </w:tr>
      <w:tr w:rsidR="00DE4997" w:rsidRPr="00DE4997" w:rsidTr="00DE4997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11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Захист Вітчизни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997" w:rsidRPr="00DE4997" w:rsidRDefault="00DE4997" w:rsidP="00DE4997">
            <w:pPr>
              <w:jc w:val="both"/>
              <w:rPr>
                <w:rFonts w:eastAsiaTheme="minorHAnsi"/>
                <w:lang w:eastAsia="en-US"/>
              </w:rPr>
            </w:pPr>
            <w:r w:rsidRPr="00DE4997">
              <w:rPr>
                <w:lang w:eastAsia="en-US"/>
              </w:rPr>
              <w:t>1,5</w:t>
            </w:r>
          </w:p>
        </w:tc>
      </w:tr>
      <w:tr w:rsidR="00DE4997" w:rsidRPr="00DE4997" w:rsidTr="00DE4997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8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Література рідного краю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1,5</w:t>
            </w:r>
          </w:p>
        </w:tc>
      </w:tr>
    </w:tbl>
    <w:p w:rsidR="00DE4997" w:rsidRPr="00DE4997" w:rsidRDefault="00DE4997" w:rsidP="00DE4997">
      <w:pPr>
        <w:jc w:val="both"/>
        <w:rPr>
          <w:rFonts w:eastAsiaTheme="minorHAnsi"/>
          <w:lang w:eastAsia="en-US"/>
        </w:rPr>
      </w:pPr>
      <w:r w:rsidRPr="00DE4997">
        <w:rPr>
          <w:rFonts w:eastAsiaTheme="minorHAnsi"/>
          <w:lang w:eastAsia="en-US"/>
        </w:rPr>
        <w:t xml:space="preserve">6.З метою уникнення 0,5-годинного тижневого вивчення певного предмета або курсу його вивчення концентровано (впродовж семестру).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0"/>
        <w:gridCol w:w="2700"/>
        <w:gridCol w:w="2303"/>
        <w:gridCol w:w="1843"/>
      </w:tblGrid>
      <w:tr w:rsidR="00DE4997" w:rsidRPr="00DE4997" w:rsidTr="00DE4997">
        <w:trPr>
          <w:trHeight w:val="154"/>
        </w:trPr>
        <w:tc>
          <w:tcPr>
            <w:tcW w:w="2510" w:type="dxa"/>
            <w:vMerge w:val="restart"/>
          </w:tcPr>
          <w:p w:rsidR="00DE4997" w:rsidRPr="00DE4997" w:rsidRDefault="00DE4997" w:rsidP="00DE4997">
            <w:pPr>
              <w:jc w:val="both"/>
              <w:rPr>
                <w:rFonts w:eastAsiaTheme="minorHAnsi"/>
                <w:lang w:eastAsia="en-US"/>
              </w:rPr>
            </w:pPr>
            <w:r w:rsidRPr="00DE4997">
              <w:rPr>
                <w:rFonts w:eastAsiaTheme="minorHAnsi"/>
                <w:lang w:eastAsia="en-US"/>
              </w:rPr>
              <w:t>Клас</w:t>
            </w:r>
          </w:p>
        </w:tc>
        <w:tc>
          <w:tcPr>
            <w:tcW w:w="2700" w:type="dxa"/>
            <w:vMerge w:val="restart"/>
          </w:tcPr>
          <w:p w:rsidR="00DE4997" w:rsidRPr="00DE4997" w:rsidRDefault="00DE4997" w:rsidP="00DE4997">
            <w:pPr>
              <w:jc w:val="both"/>
              <w:rPr>
                <w:rFonts w:eastAsiaTheme="minorHAnsi"/>
                <w:lang w:eastAsia="en-US"/>
              </w:rPr>
            </w:pPr>
            <w:r w:rsidRPr="00DE4997">
              <w:rPr>
                <w:rFonts w:eastAsiaTheme="minorHAnsi"/>
                <w:lang w:eastAsia="en-US"/>
              </w:rPr>
              <w:t>Навчальний  предмет</w:t>
            </w:r>
          </w:p>
        </w:tc>
        <w:tc>
          <w:tcPr>
            <w:tcW w:w="4146" w:type="dxa"/>
            <w:gridSpan w:val="2"/>
          </w:tcPr>
          <w:p w:rsidR="00DE4997" w:rsidRPr="00DE4997" w:rsidRDefault="00DE4997" w:rsidP="00DE4997">
            <w:pPr>
              <w:jc w:val="both"/>
              <w:rPr>
                <w:rFonts w:eastAsiaTheme="minorHAnsi"/>
                <w:lang w:eastAsia="en-US"/>
              </w:rPr>
            </w:pPr>
            <w:r w:rsidRPr="00DE4997">
              <w:rPr>
                <w:rFonts w:eastAsiaTheme="minorHAnsi"/>
                <w:lang w:eastAsia="en-US"/>
              </w:rPr>
              <w:t>Кількість годин</w:t>
            </w:r>
          </w:p>
        </w:tc>
      </w:tr>
      <w:tr w:rsidR="00DE4997" w:rsidRPr="00DE4997" w:rsidTr="00DE4997">
        <w:trPr>
          <w:trHeight w:val="154"/>
        </w:trPr>
        <w:tc>
          <w:tcPr>
            <w:tcW w:w="2510" w:type="dxa"/>
            <w:vMerge/>
          </w:tcPr>
          <w:p w:rsidR="00DE4997" w:rsidRPr="00DE4997" w:rsidRDefault="00DE4997" w:rsidP="00DE499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00" w:type="dxa"/>
            <w:vMerge/>
          </w:tcPr>
          <w:p w:rsidR="00DE4997" w:rsidRPr="00DE4997" w:rsidRDefault="00DE4997" w:rsidP="00DE499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DE4997" w:rsidRPr="00DE4997" w:rsidRDefault="00DE4997" w:rsidP="00DE4997">
            <w:pPr>
              <w:jc w:val="both"/>
              <w:rPr>
                <w:rFonts w:eastAsiaTheme="minorHAnsi"/>
                <w:lang w:eastAsia="en-US"/>
              </w:rPr>
            </w:pPr>
            <w:r w:rsidRPr="00DE4997">
              <w:rPr>
                <w:rFonts w:eastAsiaTheme="minorHAnsi"/>
                <w:lang w:eastAsia="en-US"/>
              </w:rPr>
              <w:t>І семестр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4997" w:rsidRPr="00DE4997" w:rsidRDefault="00DE4997" w:rsidP="00DE4997">
            <w:pPr>
              <w:jc w:val="both"/>
              <w:rPr>
                <w:rFonts w:eastAsiaTheme="minorHAnsi"/>
                <w:lang w:eastAsia="en-US"/>
              </w:rPr>
            </w:pPr>
            <w:r w:rsidRPr="00DE4997">
              <w:rPr>
                <w:rFonts w:eastAsiaTheme="minorHAnsi"/>
                <w:lang w:eastAsia="en-US"/>
              </w:rPr>
              <w:t>ІІ семестр</w:t>
            </w:r>
          </w:p>
        </w:tc>
      </w:tr>
      <w:tr w:rsidR="00DE4997" w:rsidRPr="00DE4997" w:rsidTr="00DE4997">
        <w:trPr>
          <w:trHeight w:val="154"/>
        </w:trPr>
        <w:tc>
          <w:tcPr>
            <w:tcW w:w="2510" w:type="dxa"/>
          </w:tcPr>
          <w:p w:rsidR="00DE4997" w:rsidRPr="00DE4997" w:rsidRDefault="00DE4997" w:rsidP="00DE4997">
            <w:pPr>
              <w:jc w:val="both"/>
              <w:rPr>
                <w:rFonts w:eastAsiaTheme="minorHAnsi"/>
                <w:lang w:eastAsia="en-US"/>
              </w:rPr>
            </w:pPr>
            <w:r w:rsidRPr="00DE499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700" w:type="dxa"/>
          </w:tcPr>
          <w:p w:rsidR="00DE4997" w:rsidRPr="00DE4997" w:rsidRDefault="00DE4997" w:rsidP="00DE4997">
            <w:pPr>
              <w:jc w:val="both"/>
              <w:rPr>
                <w:rFonts w:eastAsiaTheme="minorHAnsi"/>
                <w:lang w:eastAsia="en-US"/>
              </w:rPr>
            </w:pPr>
            <w:r w:rsidRPr="00DE4997">
              <w:rPr>
                <w:rFonts w:eastAsiaTheme="minorHAnsi"/>
                <w:lang w:eastAsia="en-US"/>
              </w:rPr>
              <w:t>Особиста гідність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DE4997" w:rsidRPr="00DE4997" w:rsidRDefault="00DE4997" w:rsidP="00DE4997">
            <w:pPr>
              <w:jc w:val="both"/>
              <w:rPr>
                <w:rFonts w:eastAsiaTheme="minorHAnsi"/>
                <w:lang w:eastAsia="en-US"/>
              </w:rPr>
            </w:pPr>
            <w:r w:rsidRPr="00DE499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4997" w:rsidRPr="00DE4997" w:rsidRDefault="00DE4997" w:rsidP="00DE4997">
            <w:pPr>
              <w:jc w:val="both"/>
              <w:rPr>
                <w:rFonts w:eastAsiaTheme="minorHAnsi"/>
                <w:lang w:eastAsia="en-US"/>
              </w:rPr>
            </w:pPr>
            <w:r w:rsidRPr="00DE4997">
              <w:rPr>
                <w:rFonts w:eastAsiaTheme="minorHAnsi"/>
                <w:lang w:eastAsia="en-US"/>
              </w:rPr>
              <w:t>-</w:t>
            </w:r>
          </w:p>
        </w:tc>
      </w:tr>
    </w:tbl>
    <w:p w:rsidR="00DE4997" w:rsidRDefault="00DE4997" w:rsidP="00DE4997">
      <w:pPr>
        <w:jc w:val="center"/>
        <w:rPr>
          <w:b/>
        </w:rPr>
      </w:pPr>
    </w:p>
    <w:p w:rsidR="00DE4997" w:rsidRDefault="00DE4997" w:rsidP="00DE4997">
      <w:pPr>
        <w:jc w:val="center"/>
        <w:rPr>
          <w:b/>
        </w:rPr>
      </w:pPr>
    </w:p>
    <w:p w:rsidR="00DE4997" w:rsidRPr="00DE4997" w:rsidRDefault="00DE4997" w:rsidP="00DE4997">
      <w:pPr>
        <w:jc w:val="center"/>
        <w:rPr>
          <w:b/>
        </w:rPr>
      </w:pPr>
      <w:r w:rsidRPr="00DE4997">
        <w:rPr>
          <w:b/>
        </w:rPr>
        <w:lastRenderedPageBreak/>
        <w:t>Порядок вивчення окремих предметів і реалізація варіативної складової навчального плану І ступеня</w:t>
      </w:r>
    </w:p>
    <w:p w:rsidR="00DE4997" w:rsidRPr="00DE4997" w:rsidRDefault="00DE4997" w:rsidP="00DE4997">
      <w:pPr>
        <w:jc w:val="both"/>
        <w:rPr>
          <w:color w:val="000000"/>
        </w:rPr>
      </w:pPr>
      <w:r w:rsidRPr="00DE4997">
        <w:t xml:space="preserve">  З урахуванням сучасних пріоритетних завдань початкової школи, з метою кращого оволодіння </w:t>
      </w:r>
      <w:proofErr w:type="spellStart"/>
      <w:r w:rsidRPr="00DE4997">
        <w:t>мовнолітературними</w:t>
      </w:r>
      <w:proofErr w:type="spellEnd"/>
      <w:r w:rsidRPr="00DE4997">
        <w:t xml:space="preserve"> знаннями, уміннями, навичками з варіативної складової навчального плану освітньої програми школи загальної середньої освіти І ступеня  відведено:</w:t>
      </w:r>
    </w:p>
    <w:p w:rsidR="00DE4997" w:rsidRPr="00DE4997" w:rsidRDefault="00DE4997" w:rsidP="00DE4997">
      <w:pPr>
        <w:jc w:val="both"/>
        <w:rPr>
          <w:rFonts w:eastAsiaTheme="minorHAnsi" w:cstheme="minorBidi"/>
          <w:color w:val="000000"/>
          <w:lang w:eastAsia="en-US"/>
        </w:rPr>
      </w:pPr>
      <w:r w:rsidRPr="00DE4997">
        <w:rPr>
          <w:rFonts w:eastAsiaTheme="minorHAnsi" w:cstheme="minorBidi"/>
          <w:lang w:eastAsia="en-US"/>
        </w:rPr>
        <w:t>-у 1-2-х класах по 1 годині української мови  з</w:t>
      </w:r>
      <w:r w:rsidRPr="00DE4997">
        <w:rPr>
          <w:rFonts w:eastAsiaTheme="minorHAnsi" w:cstheme="minorBidi"/>
          <w:color w:val="000000"/>
          <w:lang w:eastAsia="en-US"/>
        </w:rPr>
        <w:t xml:space="preserve"> метою збільшення інваріантної складової годин, за рахунок варіативної складової;</w:t>
      </w:r>
    </w:p>
    <w:p w:rsidR="00DE4997" w:rsidRPr="00DE4997" w:rsidRDefault="00DE4997" w:rsidP="00DE4997">
      <w:pPr>
        <w:jc w:val="both"/>
        <w:rPr>
          <w:color w:val="000000"/>
        </w:rPr>
      </w:pPr>
      <w:r w:rsidRPr="00DE4997">
        <w:rPr>
          <w:color w:val="000000"/>
        </w:rPr>
        <w:t xml:space="preserve">-у 3-4-х класах: -  по 0,5 години української мови щотижня, </w:t>
      </w:r>
    </w:p>
    <w:p w:rsidR="00DE4997" w:rsidRPr="00DE4997" w:rsidRDefault="00DE4997" w:rsidP="00DE4997">
      <w:pPr>
        <w:jc w:val="both"/>
        <w:rPr>
          <w:rFonts w:eastAsiaTheme="minorHAnsi"/>
          <w:color w:val="000000"/>
          <w:lang w:eastAsia="en-US"/>
        </w:rPr>
      </w:pPr>
      <w:r w:rsidRPr="00DE4997">
        <w:rPr>
          <w:rFonts w:eastAsiaTheme="minorHAnsi"/>
          <w:color w:val="000000"/>
          <w:lang w:eastAsia="en-US"/>
        </w:rPr>
        <w:t xml:space="preserve">                          -  по 0,5 години літературного читання щотижня</w:t>
      </w:r>
    </w:p>
    <w:p w:rsidR="00DE4997" w:rsidRPr="00DE4997" w:rsidRDefault="00DE4997" w:rsidP="00DE4997">
      <w:pPr>
        <w:jc w:val="both"/>
        <w:rPr>
          <w:color w:val="000000"/>
        </w:rPr>
      </w:pPr>
      <w:r w:rsidRPr="00DE4997">
        <w:t>з</w:t>
      </w:r>
      <w:r w:rsidRPr="00DE4997">
        <w:rPr>
          <w:color w:val="000000"/>
        </w:rPr>
        <w:t xml:space="preserve"> метою збільшення і</w:t>
      </w:r>
      <w:proofErr w:type="spellStart"/>
      <w:r w:rsidRPr="00DE4997">
        <w:rPr>
          <w:color w:val="000000"/>
          <w:lang w:val="ru-RU"/>
        </w:rPr>
        <w:t>нваріантноїскладової</w:t>
      </w:r>
      <w:proofErr w:type="spellEnd"/>
      <w:r w:rsidRPr="00DE4997">
        <w:rPr>
          <w:color w:val="000000"/>
        </w:rPr>
        <w:t xml:space="preserve"> годин, за рахунок варіативної складової  навчального робочого плану.</w:t>
      </w:r>
    </w:p>
    <w:p w:rsidR="00DE4997" w:rsidRPr="00DE4997" w:rsidRDefault="00DE4997" w:rsidP="00DE4997">
      <w:pPr>
        <w:jc w:val="both"/>
        <w:rPr>
          <w:color w:val="000000"/>
        </w:rPr>
      </w:pPr>
      <w:r w:rsidRPr="00DE4997">
        <w:rPr>
          <w:color w:val="000000"/>
        </w:rPr>
        <w:t>-у 3-4-х  класах по1 годині індивідуального навчання</w:t>
      </w:r>
    </w:p>
    <w:p w:rsidR="00DE4997" w:rsidRPr="00DE4997" w:rsidRDefault="00DE4997" w:rsidP="00DE4997">
      <w:pPr>
        <w:jc w:val="center"/>
        <w:rPr>
          <w:b/>
        </w:rPr>
      </w:pPr>
      <w:r w:rsidRPr="00DE4997">
        <w:rPr>
          <w:b/>
        </w:rPr>
        <w:t>Порядок вивчення окремих предметів і реалізація варіативної складової навчального плану ІІ ступеня</w:t>
      </w:r>
    </w:p>
    <w:p w:rsidR="00DE4997" w:rsidRPr="00DE4997" w:rsidRDefault="00DE4997" w:rsidP="00DE4997">
      <w:pPr>
        <w:ind w:firstLine="360"/>
        <w:jc w:val="both"/>
        <w:rPr>
          <w:color w:val="000000"/>
        </w:rPr>
      </w:pPr>
      <w:r w:rsidRPr="00DE4997">
        <w:rPr>
          <w:color w:val="000000"/>
        </w:rPr>
        <w:t xml:space="preserve">З метою збільшення годин, за рахунок варіативної складової, для вивчення окремих предметів інваріантної складової основної школи(5-9 класи) освітня програма передбачає: </w:t>
      </w:r>
    </w:p>
    <w:p w:rsidR="00DE4997" w:rsidRPr="00DE4997" w:rsidRDefault="00DE4997" w:rsidP="00DE4997">
      <w:pPr>
        <w:jc w:val="both"/>
        <w:rPr>
          <w:color w:val="000000"/>
        </w:rPr>
      </w:pPr>
      <w:r w:rsidRPr="00DE4997">
        <w:rPr>
          <w:color w:val="000000"/>
        </w:rPr>
        <w:t xml:space="preserve">у 5 класах: - по 0,5 години української мови щотижня; </w:t>
      </w:r>
    </w:p>
    <w:p w:rsidR="00DE4997" w:rsidRPr="00DE4997" w:rsidRDefault="00DE4997" w:rsidP="00DE4997">
      <w:pPr>
        <w:ind w:left="360"/>
        <w:jc w:val="both"/>
        <w:rPr>
          <w:color w:val="000000"/>
        </w:rPr>
      </w:pPr>
      <w:r w:rsidRPr="00DE4997">
        <w:rPr>
          <w:color w:val="000000"/>
        </w:rPr>
        <w:t xml:space="preserve">              - по 1 годині історії України щотижня;</w:t>
      </w:r>
    </w:p>
    <w:p w:rsidR="00DE4997" w:rsidRPr="00DE4997" w:rsidRDefault="00DE4997" w:rsidP="00DE4997">
      <w:pPr>
        <w:ind w:left="360"/>
        <w:jc w:val="both"/>
        <w:rPr>
          <w:color w:val="000000"/>
        </w:rPr>
      </w:pPr>
      <w:r w:rsidRPr="00DE4997">
        <w:rPr>
          <w:color w:val="000000"/>
        </w:rPr>
        <w:t xml:space="preserve">              - по 1 годині математики щотижня.</w:t>
      </w:r>
    </w:p>
    <w:p w:rsidR="00DE4997" w:rsidRPr="00DE4997" w:rsidRDefault="00DE4997" w:rsidP="00DE4997">
      <w:pPr>
        <w:jc w:val="both"/>
        <w:rPr>
          <w:color w:val="000000"/>
        </w:rPr>
      </w:pPr>
      <w:r w:rsidRPr="00DE4997">
        <w:rPr>
          <w:color w:val="000000"/>
        </w:rPr>
        <w:t>у 6 класах:  - по 0,5 години української мови щотижня,</w:t>
      </w:r>
    </w:p>
    <w:p w:rsidR="00DE4997" w:rsidRPr="00DE4997" w:rsidRDefault="00DE4997" w:rsidP="00DE4997">
      <w:pPr>
        <w:jc w:val="both"/>
        <w:rPr>
          <w:color w:val="000000"/>
        </w:rPr>
      </w:pPr>
      <w:r w:rsidRPr="00DE4997">
        <w:rPr>
          <w:color w:val="000000"/>
        </w:rPr>
        <w:tab/>
        <w:t xml:space="preserve">         - по 1 годині математики щотижня; </w:t>
      </w:r>
    </w:p>
    <w:p w:rsidR="00DE4997" w:rsidRPr="00DE4997" w:rsidRDefault="00DE4997" w:rsidP="00DE4997">
      <w:pPr>
        <w:jc w:val="both"/>
        <w:rPr>
          <w:color w:val="000000"/>
        </w:rPr>
      </w:pPr>
      <w:r w:rsidRPr="00DE4997">
        <w:rPr>
          <w:color w:val="000000"/>
        </w:rPr>
        <w:t>у 7 класах:  - по 0,5 години української мови щотижня;</w:t>
      </w:r>
    </w:p>
    <w:p w:rsidR="00DE4997" w:rsidRPr="00DE4997" w:rsidRDefault="00DE4997" w:rsidP="00DE4997">
      <w:pPr>
        <w:ind w:left="360"/>
        <w:jc w:val="both"/>
        <w:rPr>
          <w:color w:val="000000"/>
        </w:rPr>
      </w:pPr>
      <w:r w:rsidRPr="00DE4997">
        <w:rPr>
          <w:color w:val="000000"/>
        </w:rPr>
        <w:t xml:space="preserve">              - по 0,5 години хімії щотижня.         </w:t>
      </w:r>
    </w:p>
    <w:p w:rsidR="00DE4997" w:rsidRPr="00DE4997" w:rsidRDefault="00DE4997" w:rsidP="00DE4997">
      <w:pPr>
        <w:jc w:val="both"/>
        <w:rPr>
          <w:color w:val="000000"/>
        </w:rPr>
      </w:pPr>
      <w:r w:rsidRPr="00DE4997">
        <w:rPr>
          <w:color w:val="000000"/>
        </w:rPr>
        <w:t xml:space="preserve">у 8 класах   - по 1 годині української мови щотижня;  </w:t>
      </w:r>
    </w:p>
    <w:p w:rsidR="00DE4997" w:rsidRPr="00DE4997" w:rsidRDefault="00DE4997" w:rsidP="00DE4997">
      <w:pPr>
        <w:ind w:left="360"/>
        <w:jc w:val="both"/>
        <w:rPr>
          <w:color w:val="000000"/>
        </w:rPr>
      </w:pPr>
      <w:r w:rsidRPr="00DE4997">
        <w:rPr>
          <w:color w:val="000000"/>
        </w:rPr>
        <w:t xml:space="preserve">              - по 0,5 години історії України щотижня;</w:t>
      </w:r>
    </w:p>
    <w:p w:rsidR="00DE4997" w:rsidRPr="00DE4997" w:rsidRDefault="00DE4997" w:rsidP="00DE4997">
      <w:pPr>
        <w:jc w:val="both"/>
        <w:rPr>
          <w:color w:val="000000"/>
        </w:rPr>
      </w:pPr>
      <w:r w:rsidRPr="00DE4997">
        <w:rPr>
          <w:color w:val="000000"/>
        </w:rPr>
        <w:t>у 9 класах:  - по 1 годині історії України щотижня;</w:t>
      </w:r>
    </w:p>
    <w:p w:rsidR="00DE4997" w:rsidRPr="00DE4997" w:rsidRDefault="00DE4997" w:rsidP="00DE4997">
      <w:pPr>
        <w:jc w:val="both"/>
        <w:rPr>
          <w:color w:val="000000"/>
        </w:rPr>
      </w:pPr>
      <w:r w:rsidRPr="00DE4997">
        <w:rPr>
          <w:color w:val="000000"/>
        </w:rPr>
        <w:t xml:space="preserve">                    - по 1 годині математики щотижня; </w:t>
      </w:r>
    </w:p>
    <w:p w:rsidR="00DE4997" w:rsidRPr="00DE4997" w:rsidRDefault="00DE4997" w:rsidP="00DE4997">
      <w:pPr>
        <w:jc w:val="both"/>
      </w:pPr>
      <w:r w:rsidRPr="00DE4997">
        <w:t xml:space="preserve"> Варіативна складова навчального плану загальної середньої освіти школи ІІ ступеня розподілена таким чином, де враховано освітні потреби та індивідуальні інтереси учнів:</w:t>
      </w:r>
    </w:p>
    <w:p w:rsidR="00DE4997" w:rsidRPr="00DE4997" w:rsidRDefault="00DE4997" w:rsidP="00DE4997">
      <w:pPr>
        <w:jc w:val="both"/>
        <w:rPr>
          <w:i/>
          <w:color w:val="000000"/>
        </w:rPr>
      </w:pPr>
      <w:r w:rsidRPr="00DE4997">
        <w:rPr>
          <w:color w:val="000000"/>
        </w:rPr>
        <w:t xml:space="preserve">- у 5-х класах  курс  за вибором« Фінансова грамотність» </w:t>
      </w:r>
      <w:r w:rsidRPr="00DE4997">
        <w:t>по 1 годині на тиждень  відповідно до навчальної програми курсу за вибором « Родинні фінанси» схваленої  для використання у загальноосвітніх навчальних закладах (лист ІІТЗО від 25.05.2015 № 14.1/12-Г- 328.</w:t>
      </w:r>
    </w:p>
    <w:p w:rsidR="00DE4997" w:rsidRPr="00DE4997" w:rsidRDefault="00DE4997" w:rsidP="00DE4997">
      <w:pPr>
        <w:jc w:val="both"/>
        <w:rPr>
          <w:i/>
          <w:color w:val="000000"/>
        </w:rPr>
      </w:pPr>
      <w:r w:rsidRPr="00DE4997">
        <w:rPr>
          <w:color w:val="000000"/>
        </w:rPr>
        <w:t xml:space="preserve">-у 6 класі  курс « Фінансова грамотність» </w:t>
      </w:r>
      <w:r w:rsidRPr="00DE4997">
        <w:t>по 1 годині на тиждень  відповідно до навчальної програми курсу за вибором « Родинні фінанси» схваленої  для використання у загальноосвітніх навчальних закладах (лист ІІТЗО від 25.05.2015 № 14.1/12-Г- 328 .</w:t>
      </w:r>
    </w:p>
    <w:p w:rsidR="00DE4997" w:rsidRPr="00DE4997" w:rsidRDefault="00DE4997" w:rsidP="00DE4997">
      <w:pPr>
        <w:jc w:val="both"/>
        <w:rPr>
          <w:i/>
          <w:color w:val="000000"/>
        </w:rPr>
      </w:pPr>
      <w:r w:rsidRPr="00DE4997">
        <w:rPr>
          <w:color w:val="000000"/>
        </w:rPr>
        <w:t xml:space="preserve">-курс « Фінансова грамотність» </w:t>
      </w:r>
      <w:r w:rsidRPr="00DE4997">
        <w:t>по 1 годині на тиждень  відповідно до навчальної програми курсу за вибором «Фінансово-грамотний споживач »  схваленої  для використання у загальноосвітніх навчальних закладах (лист ІІТЗО від 29.05.2015 № 14.1/12-Г- 329.</w:t>
      </w:r>
    </w:p>
    <w:p w:rsidR="00DE4997" w:rsidRPr="00DE4997" w:rsidRDefault="00DE4997" w:rsidP="00DE4997">
      <w:pPr>
        <w:jc w:val="both"/>
        <w:rPr>
          <w:rFonts w:cstheme="minorBidi"/>
          <w:i/>
          <w:color w:val="000000"/>
        </w:rPr>
      </w:pPr>
      <w:r w:rsidRPr="00DE4997">
        <w:rPr>
          <w:rFonts w:cstheme="minorBidi"/>
          <w:color w:val="000000"/>
        </w:rPr>
        <w:t xml:space="preserve">-у 7-х класі факультативний курс </w:t>
      </w:r>
      <w:r w:rsidRPr="00DE4997">
        <w:rPr>
          <w:rFonts w:eastAsiaTheme="minorHAnsi" w:cstheme="minorBidi"/>
          <w:color w:val="000000"/>
          <w:lang w:eastAsia="en-US"/>
        </w:rPr>
        <w:t xml:space="preserve">«Особиста гідність. Безпека життя. Громадянська позиція </w:t>
      </w:r>
      <w:r w:rsidRPr="00DE4997">
        <w:rPr>
          <w:rFonts w:cstheme="minorBidi"/>
          <w:color w:val="000000"/>
        </w:rPr>
        <w:t>»</w:t>
      </w:r>
      <w:r w:rsidRPr="00DE4997">
        <w:rPr>
          <w:rFonts w:eastAsiaTheme="minorHAnsi" w:cstheme="minorBidi"/>
          <w:lang w:eastAsia="en-US"/>
        </w:rPr>
        <w:t xml:space="preserve"> по 0,5</w:t>
      </w:r>
      <w:r w:rsidRPr="00DE4997">
        <w:rPr>
          <w:rFonts w:cstheme="minorBidi"/>
        </w:rPr>
        <w:t xml:space="preserve"> годині на тиждень</w:t>
      </w:r>
      <w:r w:rsidRPr="00DE4997">
        <w:rPr>
          <w:rFonts w:eastAsiaTheme="minorHAnsi" w:cstheme="minorBidi"/>
          <w:lang w:eastAsia="en-US"/>
        </w:rPr>
        <w:t xml:space="preserve">.Метод. </w:t>
      </w:r>
      <w:proofErr w:type="spellStart"/>
      <w:r w:rsidRPr="00DE4997">
        <w:rPr>
          <w:rFonts w:eastAsiaTheme="minorHAnsi" w:cstheme="minorBidi"/>
          <w:lang w:eastAsia="en-US"/>
        </w:rPr>
        <w:t>посіб</w:t>
      </w:r>
      <w:proofErr w:type="spellEnd"/>
      <w:r w:rsidRPr="00DE4997">
        <w:rPr>
          <w:rFonts w:eastAsiaTheme="minorHAnsi" w:cstheme="minorBidi"/>
          <w:lang w:eastAsia="en-US"/>
        </w:rPr>
        <w:t>. для виховної роботи з учнями з питань протидії торгівлі людьми, протокол №3від 17.06</w:t>
      </w:r>
      <w:r w:rsidRPr="00DE4997">
        <w:rPr>
          <w:rFonts w:cstheme="minorBidi"/>
        </w:rPr>
        <w:t>.201</w:t>
      </w:r>
      <w:r w:rsidRPr="00DE4997">
        <w:rPr>
          <w:rFonts w:eastAsiaTheme="minorHAnsi" w:cstheme="minorBidi"/>
          <w:lang w:eastAsia="en-US"/>
        </w:rPr>
        <w:t>7</w:t>
      </w:r>
    </w:p>
    <w:p w:rsidR="00DE4997" w:rsidRPr="00DE4997" w:rsidRDefault="00DE4997" w:rsidP="00DE4997">
      <w:pPr>
        <w:jc w:val="both"/>
        <w:rPr>
          <w:i/>
          <w:color w:val="000000"/>
        </w:rPr>
      </w:pPr>
      <w:r w:rsidRPr="00DE4997">
        <w:rPr>
          <w:color w:val="000000"/>
        </w:rPr>
        <w:t>-у 8 класі Синтаксис простого ускладненого речення</w:t>
      </w:r>
      <w:r w:rsidRPr="00DE4997">
        <w:t xml:space="preserve"> по 1 годині на тиждень за програмою факультативних курсів </w:t>
      </w:r>
      <w:r w:rsidRPr="00DE4997">
        <w:rPr>
          <w:color w:val="000000"/>
          <w:shd w:val="clear" w:color="auto" w:fill="FFFFFF"/>
        </w:rPr>
        <w:t xml:space="preserve">для загальноосвітніх шкіл </w:t>
      </w:r>
      <w:r w:rsidRPr="00DE4997">
        <w:t>з української мови          (</w:t>
      </w:r>
      <w:r w:rsidRPr="00DE4997">
        <w:rPr>
          <w:color w:val="000000"/>
          <w:shd w:val="clear" w:color="auto" w:fill="FFFFFF"/>
        </w:rPr>
        <w:t xml:space="preserve"> Береш О.І., </w:t>
      </w:r>
      <w:proofErr w:type="spellStart"/>
      <w:r w:rsidRPr="00DE4997">
        <w:rPr>
          <w:color w:val="000000"/>
          <w:shd w:val="clear" w:color="auto" w:fill="FFFFFF"/>
        </w:rPr>
        <w:t>Гнаткович</w:t>
      </w:r>
      <w:proofErr w:type="spellEnd"/>
      <w:r w:rsidRPr="00DE4997">
        <w:rPr>
          <w:color w:val="000000"/>
          <w:shd w:val="clear" w:color="auto" w:fill="FFFFFF"/>
        </w:rPr>
        <w:t xml:space="preserve"> Т.Д.,</w:t>
      </w:r>
      <w:proofErr w:type="spellStart"/>
      <w:r w:rsidRPr="00DE4997">
        <w:rPr>
          <w:color w:val="000000"/>
          <w:shd w:val="clear" w:color="auto" w:fill="FFFFFF"/>
        </w:rPr>
        <w:t>Ківеждій</w:t>
      </w:r>
      <w:proofErr w:type="spellEnd"/>
      <w:r w:rsidRPr="00DE4997">
        <w:rPr>
          <w:color w:val="000000"/>
          <w:shd w:val="clear" w:color="auto" w:fill="FFFFFF"/>
        </w:rPr>
        <w:t xml:space="preserve"> О.В., </w:t>
      </w:r>
      <w:proofErr w:type="spellStart"/>
      <w:r w:rsidRPr="00DE4997">
        <w:rPr>
          <w:color w:val="000000"/>
          <w:shd w:val="clear" w:color="auto" w:fill="FFFFFF"/>
        </w:rPr>
        <w:t>Ребрик</w:t>
      </w:r>
      <w:proofErr w:type="spellEnd"/>
      <w:r w:rsidRPr="00DE4997">
        <w:rPr>
          <w:color w:val="000000"/>
          <w:shd w:val="clear" w:color="auto" w:fill="FFFFFF"/>
        </w:rPr>
        <w:t xml:space="preserve"> Н.Й, </w:t>
      </w:r>
      <w:proofErr w:type="spellStart"/>
      <w:r w:rsidRPr="00DE4997">
        <w:rPr>
          <w:color w:val="000000"/>
          <w:shd w:val="clear" w:color="auto" w:fill="FFFFFF"/>
        </w:rPr>
        <w:t>Шкурда</w:t>
      </w:r>
      <w:proofErr w:type="spellEnd"/>
      <w:r w:rsidRPr="00DE4997">
        <w:rPr>
          <w:color w:val="000000"/>
          <w:shd w:val="clear" w:color="auto" w:fill="FFFFFF"/>
        </w:rPr>
        <w:t xml:space="preserve"> М.І.)</w:t>
      </w:r>
      <w:r w:rsidRPr="00DE4997">
        <w:t xml:space="preserve"> 2009. – С. 248 -258, схваленої листом ДНУ «</w:t>
      </w:r>
      <w:proofErr w:type="spellStart"/>
      <w:r w:rsidRPr="00DE4997">
        <w:t>ІнститутМОН</w:t>
      </w:r>
      <w:proofErr w:type="spellEnd"/>
      <w:r w:rsidRPr="00DE4997">
        <w:t xml:space="preserve"> України від 29.05.2015 № 14.1/12-Г- 335.</w:t>
      </w:r>
    </w:p>
    <w:p w:rsidR="00DE4997" w:rsidRDefault="00DE4997" w:rsidP="00DE4997">
      <w:pPr>
        <w:shd w:val="clear" w:color="auto" w:fill="FFFFFF"/>
        <w:jc w:val="both"/>
        <w:rPr>
          <w:rFonts w:eastAsia="Calibri"/>
          <w:b/>
          <w:bCs/>
          <w:color w:val="000000"/>
        </w:rPr>
      </w:pPr>
    </w:p>
    <w:p w:rsidR="00DE4997" w:rsidRDefault="00DE4997" w:rsidP="00DE4997">
      <w:pPr>
        <w:shd w:val="clear" w:color="auto" w:fill="FFFFFF"/>
        <w:jc w:val="both"/>
        <w:rPr>
          <w:rFonts w:eastAsia="Calibri"/>
          <w:b/>
          <w:bCs/>
          <w:color w:val="000000"/>
        </w:rPr>
      </w:pPr>
    </w:p>
    <w:p w:rsidR="00DE4997" w:rsidRDefault="00DE4997" w:rsidP="00DE4997">
      <w:pPr>
        <w:shd w:val="clear" w:color="auto" w:fill="FFFFFF"/>
        <w:jc w:val="both"/>
        <w:rPr>
          <w:rFonts w:eastAsia="Calibri"/>
          <w:b/>
          <w:bCs/>
          <w:color w:val="000000"/>
        </w:rPr>
      </w:pPr>
    </w:p>
    <w:p w:rsidR="00DE4997" w:rsidRPr="00DE4997" w:rsidRDefault="00DE4997" w:rsidP="00DE4997">
      <w:pPr>
        <w:shd w:val="clear" w:color="auto" w:fill="FFFFFF"/>
        <w:jc w:val="center"/>
        <w:rPr>
          <w:rFonts w:eastAsia="Calibri"/>
          <w:b/>
          <w:color w:val="000000"/>
        </w:rPr>
      </w:pPr>
      <w:r w:rsidRPr="00DE4997">
        <w:rPr>
          <w:rFonts w:eastAsia="Calibri"/>
          <w:b/>
          <w:bCs/>
          <w:color w:val="000000"/>
        </w:rPr>
        <w:t>Порядок вивчення окремих</w:t>
      </w:r>
      <w:r w:rsidRPr="00DE4997">
        <w:rPr>
          <w:rFonts w:eastAsia="Calibri"/>
          <w:b/>
          <w:bCs/>
          <w:color w:val="000000"/>
          <w:lang w:val="ru-RU"/>
        </w:rPr>
        <w:t> </w:t>
      </w:r>
      <w:r w:rsidRPr="00DE4997">
        <w:rPr>
          <w:rFonts w:eastAsia="Calibri"/>
          <w:b/>
          <w:bCs/>
          <w:color w:val="000000"/>
        </w:rPr>
        <w:t xml:space="preserve"> навчальних предметів </w:t>
      </w:r>
      <w:r w:rsidRPr="00DE4997">
        <w:rPr>
          <w:rFonts w:eastAsia="Calibri"/>
          <w:b/>
          <w:bCs/>
          <w:color w:val="000000"/>
          <w:lang w:val="ru-RU"/>
        </w:rPr>
        <w:t> </w:t>
      </w:r>
      <w:r w:rsidRPr="00DE4997">
        <w:rPr>
          <w:rFonts w:eastAsia="Calibri"/>
          <w:b/>
          <w:bCs/>
          <w:color w:val="000000"/>
        </w:rPr>
        <w:t xml:space="preserve">і реалізація варіативної складової навчального </w:t>
      </w:r>
      <w:proofErr w:type="spellStart"/>
      <w:r w:rsidRPr="00DE4997">
        <w:rPr>
          <w:rFonts w:eastAsia="Calibri"/>
          <w:b/>
          <w:bCs/>
          <w:color w:val="000000"/>
        </w:rPr>
        <w:t>плану</w:t>
      </w:r>
      <w:r w:rsidRPr="00DE4997">
        <w:rPr>
          <w:rFonts w:eastAsia="Calibri"/>
          <w:b/>
          <w:color w:val="000000"/>
        </w:rPr>
        <w:t>ІІІ</w:t>
      </w:r>
      <w:proofErr w:type="spellEnd"/>
      <w:r w:rsidRPr="00DE4997">
        <w:rPr>
          <w:rFonts w:eastAsia="Calibri"/>
          <w:b/>
          <w:color w:val="000000"/>
        </w:rPr>
        <w:t xml:space="preserve"> ступеня</w:t>
      </w:r>
    </w:p>
    <w:p w:rsidR="00DE4997" w:rsidRPr="00DE4997" w:rsidRDefault="00DE4997" w:rsidP="00DE4997">
      <w:pPr>
        <w:jc w:val="both"/>
        <w:rPr>
          <w:i/>
          <w:color w:val="000000"/>
        </w:rPr>
      </w:pPr>
      <w:r w:rsidRPr="00DE4997">
        <w:rPr>
          <w:color w:val="000000"/>
        </w:rPr>
        <w:t xml:space="preserve">З метою збільшення годин, за рахунок варіативної складової, для вивчення окремих предметів інваріантної складової старшої школи(10-11 класи) освітня програма передбачає: </w:t>
      </w:r>
    </w:p>
    <w:p w:rsidR="00DE4997" w:rsidRPr="00DE4997" w:rsidRDefault="00DE4997" w:rsidP="00DE4997">
      <w:pPr>
        <w:jc w:val="both"/>
        <w:rPr>
          <w:color w:val="000000"/>
        </w:rPr>
      </w:pPr>
      <w:r w:rsidRPr="00DE4997">
        <w:rPr>
          <w:color w:val="000000"/>
        </w:rPr>
        <w:t>у 10 класах - по 1 годині математики щотижня;</w:t>
      </w:r>
    </w:p>
    <w:p w:rsidR="00DE4997" w:rsidRPr="00DE4997" w:rsidRDefault="00DE4997" w:rsidP="00DE4997">
      <w:pPr>
        <w:jc w:val="both"/>
        <w:rPr>
          <w:color w:val="000000"/>
        </w:rPr>
      </w:pPr>
      <w:r w:rsidRPr="00DE4997">
        <w:rPr>
          <w:color w:val="000000"/>
        </w:rPr>
        <w:lastRenderedPageBreak/>
        <w:t>у 11 класах: - по 1 годині математики щотижня;</w:t>
      </w:r>
    </w:p>
    <w:p w:rsidR="00DE4997" w:rsidRPr="00DE4997" w:rsidRDefault="00DE4997" w:rsidP="00DE4997">
      <w:pPr>
        <w:ind w:left="360"/>
        <w:jc w:val="both"/>
        <w:rPr>
          <w:color w:val="000000"/>
        </w:rPr>
      </w:pPr>
      <w:r w:rsidRPr="00DE4997">
        <w:rPr>
          <w:color w:val="000000"/>
        </w:rPr>
        <w:t xml:space="preserve">               - по 1 години історії України щотижня; </w:t>
      </w:r>
    </w:p>
    <w:p w:rsidR="00DE4997" w:rsidRPr="00DE4997" w:rsidRDefault="00DE4997" w:rsidP="00DE4997">
      <w:pPr>
        <w:jc w:val="both"/>
        <w:rPr>
          <w:color w:val="000000"/>
        </w:rPr>
      </w:pPr>
      <w:r w:rsidRPr="00DE4997">
        <w:t>Варіативну складову навчального плану школи загальної середньої освіти ІІІ ступеня використано з урахуванням профільної підготовки, освітніх потреб учнів та підготовки до ЗНО:</w:t>
      </w:r>
    </w:p>
    <w:p w:rsidR="00DE4997" w:rsidRPr="00DE4997" w:rsidRDefault="00DE4997" w:rsidP="00DE4997">
      <w:pPr>
        <w:jc w:val="both"/>
        <w:rPr>
          <w:rFonts w:eastAsiaTheme="minorHAnsi" w:cstheme="minorBidi"/>
          <w:i/>
          <w:color w:val="000000"/>
          <w:lang w:eastAsia="en-US"/>
        </w:rPr>
      </w:pPr>
      <w:r w:rsidRPr="00DE4997">
        <w:rPr>
          <w:rFonts w:eastAsiaTheme="minorHAnsi" w:cstheme="minorBidi"/>
          <w:color w:val="000000"/>
          <w:lang w:eastAsia="en-US"/>
        </w:rPr>
        <w:t>-у 10-х класах технології</w:t>
      </w:r>
      <w:r w:rsidRPr="00DE4997">
        <w:rPr>
          <w:rFonts w:eastAsiaTheme="minorHAnsi" w:cstheme="minorBidi"/>
          <w:lang w:eastAsia="en-US"/>
        </w:rPr>
        <w:t xml:space="preserve"> по 6 годин на тиждень при </w:t>
      </w:r>
      <w:proofErr w:type="spellStart"/>
      <w:r w:rsidRPr="00DE4997">
        <w:rPr>
          <w:rFonts w:eastAsiaTheme="minorHAnsi" w:cstheme="minorBidi"/>
          <w:lang w:eastAsia="en-US"/>
        </w:rPr>
        <w:t>Тернівському</w:t>
      </w:r>
      <w:proofErr w:type="spellEnd"/>
      <w:r w:rsidRPr="00DE4997">
        <w:rPr>
          <w:rFonts w:eastAsiaTheme="minorHAnsi" w:cstheme="minorBidi"/>
          <w:lang w:eastAsia="en-US"/>
        </w:rPr>
        <w:t xml:space="preserve"> МНВК;</w:t>
      </w:r>
    </w:p>
    <w:p w:rsidR="00DE4997" w:rsidRPr="00DE4997" w:rsidRDefault="00DE4997" w:rsidP="00DE4997">
      <w:pPr>
        <w:jc w:val="both"/>
        <w:rPr>
          <w:i/>
          <w:color w:val="000000"/>
        </w:rPr>
      </w:pPr>
      <w:r w:rsidRPr="00DE4997">
        <w:rPr>
          <w:color w:val="000000"/>
        </w:rPr>
        <w:t>- Синтаксис складного речення</w:t>
      </w:r>
      <w:r w:rsidRPr="00DE4997">
        <w:t xml:space="preserve"> по 1 годині на тиждень за програмою факультативних курсів </w:t>
      </w:r>
      <w:r w:rsidRPr="00DE4997">
        <w:rPr>
          <w:color w:val="000000"/>
          <w:shd w:val="clear" w:color="auto" w:fill="FFFFFF"/>
        </w:rPr>
        <w:t xml:space="preserve">для загальноосвітніх шкіл </w:t>
      </w:r>
      <w:r w:rsidRPr="00DE4997">
        <w:t>з української мови          (</w:t>
      </w:r>
      <w:r w:rsidRPr="00DE4997">
        <w:rPr>
          <w:color w:val="000000"/>
          <w:shd w:val="clear" w:color="auto" w:fill="FFFFFF"/>
        </w:rPr>
        <w:t xml:space="preserve"> Береш О.І., </w:t>
      </w:r>
      <w:proofErr w:type="spellStart"/>
      <w:r w:rsidRPr="00DE4997">
        <w:rPr>
          <w:color w:val="000000"/>
          <w:shd w:val="clear" w:color="auto" w:fill="FFFFFF"/>
        </w:rPr>
        <w:t>Гнаткович</w:t>
      </w:r>
      <w:proofErr w:type="spellEnd"/>
      <w:r w:rsidRPr="00DE4997">
        <w:rPr>
          <w:color w:val="000000"/>
          <w:shd w:val="clear" w:color="auto" w:fill="FFFFFF"/>
        </w:rPr>
        <w:t xml:space="preserve"> Т.Д.,</w:t>
      </w:r>
      <w:proofErr w:type="spellStart"/>
      <w:r w:rsidRPr="00DE4997">
        <w:rPr>
          <w:color w:val="000000"/>
          <w:shd w:val="clear" w:color="auto" w:fill="FFFFFF"/>
        </w:rPr>
        <w:t>Ківеждій</w:t>
      </w:r>
      <w:proofErr w:type="spellEnd"/>
      <w:r w:rsidRPr="00DE4997">
        <w:rPr>
          <w:color w:val="000000"/>
          <w:shd w:val="clear" w:color="auto" w:fill="FFFFFF"/>
        </w:rPr>
        <w:t xml:space="preserve"> О.В., </w:t>
      </w:r>
      <w:proofErr w:type="spellStart"/>
      <w:r w:rsidRPr="00DE4997">
        <w:rPr>
          <w:color w:val="000000"/>
          <w:shd w:val="clear" w:color="auto" w:fill="FFFFFF"/>
        </w:rPr>
        <w:t>Ребрик</w:t>
      </w:r>
      <w:proofErr w:type="spellEnd"/>
      <w:r w:rsidRPr="00DE4997">
        <w:rPr>
          <w:color w:val="000000"/>
          <w:shd w:val="clear" w:color="auto" w:fill="FFFFFF"/>
        </w:rPr>
        <w:t xml:space="preserve"> Н.Й, </w:t>
      </w:r>
      <w:proofErr w:type="spellStart"/>
      <w:r w:rsidRPr="00DE4997">
        <w:rPr>
          <w:color w:val="000000"/>
          <w:shd w:val="clear" w:color="auto" w:fill="FFFFFF"/>
        </w:rPr>
        <w:t>Шкурда</w:t>
      </w:r>
      <w:proofErr w:type="spellEnd"/>
      <w:r w:rsidRPr="00DE4997">
        <w:rPr>
          <w:color w:val="000000"/>
          <w:shd w:val="clear" w:color="auto" w:fill="FFFFFF"/>
        </w:rPr>
        <w:t xml:space="preserve"> М.І.)</w:t>
      </w:r>
      <w:r w:rsidRPr="00DE4997">
        <w:t xml:space="preserve"> 2009. – С. 248 -258, схваленої листом ДНУ «</w:t>
      </w:r>
      <w:proofErr w:type="spellStart"/>
      <w:r w:rsidRPr="00DE4997">
        <w:t>ІнститутМОН</w:t>
      </w:r>
      <w:proofErr w:type="spellEnd"/>
      <w:r w:rsidRPr="00DE4997">
        <w:t xml:space="preserve"> України від 29.05.2015 № 14.1/12-Г- 335.</w:t>
      </w:r>
    </w:p>
    <w:p w:rsidR="00DE4997" w:rsidRPr="00DE4997" w:rsidRDefault="00DE4997" w:rsidP="00DE4997">
      <w:pPr>
        <w:jc w:val="both"/>
        <w:rPr>
          <w:i/>
          <w:color w:val="000000"/>
        </w:rPr>
      </w:pPr>
      <w:r w:rsidRPr="00DE4997">
        <w:rPr>
          <w:i/>
          <w:color w:val="000000"/>
        </w:rPr>
        <w:t xml:space="preserve">- </w:t>
      </w:r>
      <w:r w:rsidRPr="00DE4997">
        <w:rPr>
          <w:color w:val="000000"/>
        </w:rPr>
        <w:t>у 11-х класах технології</w:t>
      </w:r>
      <w:r w:rsidRPr="00DE4997">
        <w:t xml:space="preserve"> по 5 годин на тиждень при </w:t>
      </w:r>
      <w:proofErr w:type="spellStart"/>
      <w:r w:rsidRPr="00DE4997">
        <w:t>Тернівському</w:t>
      </w:r>
      <w:proofErr w:type="spellEnd"/>
      <w:r w:rsidRPr="00DE4997">
        <w:t xml:space="preserve"> МНВК</w:t>
      </w:r>
    </w:p>
    <w:p w:rsidR="00DE4997" w:rsidRPr="00DE4997" w:rsidRDefault="00DE4997" w:rsidP="00DE4997">
      <w:pPr>
        <w:jc w:val="both"/>
        <w:rPr>
          <w:i/>
          <w:color w:val="000000"/>
        </w:rPr>
      </w:pPr>
      <w:r w:rsidRPr="00DE4997">
        <w:rPr>
          <w:i/>
          <w:color w:val="000000"/>
        </w:rPr>
        <w:t>-</w:t>
      </w:r>
      <w:r w:rsidRPr="00DE4997">
        <w:t>мистецтво по 1 годині на тиждень з метою</w:t>
      </w:r>
      <w:r w:rsidRPr="00DE4997">
        <w:rPr>
          <w:bCs/>
        </w:rPr>
        <w:t xml:space="preserve"> формування в учнів мистецьких </w:t>
      </w:r>
      <w:proofErr w:type="spellStart"/>
      <w:r w:rsidRPr="00DE4997">
        <w:rPr>
          <w:bCs/>
        </w:rPr>
        <w:t>компетентностей</w:t>
      </w:r>
      <w:proofErr w:type="spellEnd"/>
      <w:r w:rsidRPr="00DE4997">
        <w:rPr>
          <w:bCs/>
        </w:rPr>
        <w:t xml:space="preserve">  за програмою «Мистецтво. 10-11 класи » (авт. </w:t>
      </w:r>
      <w:proofErr w:type="spellStart"/>
      <w:r w:rsidRPr="00DE4997">
        <w:rPr>
          <w:bCs/>
        </w:rPr>
        <w:t>Абрамян</w:t>
      </w:r>
      <w:proofErr w:type="spellEnd"/>
      <w:r w:rsidRPr="00DE4997">
        <w:rPr>
          <w:bCs/>
        </w:rPr>
        <w:t xml:space="preserve"> Т. О., </w:t>
      </w:r>
      <w:proofErr w:type="spellStart"/>
      <w:r w:rsidRPr="00DE4997">
        <w:rPr>
          <w:bCs/>
        </w:rPr>
        <w:t>Аристова</w:t>
      </w:r>
      <w:proofErr w:type="spellEnd"/>
      <w:r w:rsidRPr="00DE4997">
        <w:rPr>
          <w:bCs/>
        </w:rPr>
        <w:t xml:space="preserve"> Л. С., Гайдамака О. В., </w:t>
      </w:r>
      <w:proofErr w:type="spellStart"/>
      <w:r w:rsidRPr="00DE4997">
        <w:rPr>
          <w:bCs/>
        </w:rPr>
        <w:t>Гараздовська</w:t>
      </w:r>
      <w:proofErr w:type="spellEnd"/>
      <w:r w:rsidRPr="00DE4997">
        <w:rPr>
          <w:bCs/>
        </w:rPr>
        <w:t xml:space="preserve"> М. Т., Гречана О. І., </w:t>
      </w:r>
      <w:proofErr w:type="spellStart"/>
      <w:r w:rsidRPr="00DE4997">
        <w:rPr>
          <w:bCs/>
        </w:rPr>
        <w:t>Гурин</w:t>
      </w:r>
      <w:proofErr w:type="spellEnd"/>
      <w:r w:rsidRPr="00DE4997">
        <w:rPr>
          <w:bCs/>
        </w:rPr>
        <w:t xml:space="preserve"> О. М., Новикова Н. В., Пірог А. Г., </w:t>
      </w:r>
      <w:proofErr w:type="spellStart"/>
      <w:r w:rsidRPr="00DE4997">
        <w:rPr>
          <w:bCs/>
        </w:rPr>
        <w:t>Просіна</w:t>
      </w:r>
      <w:proofErr w:type="spellEnd"/>
      <w:r w:rsidRPr="00DE4997">
        <w:rPr>
          <w:bCs/>
        </w:rPr>
        <w:t xml:space="preserve"> О. В.), </w:t>
      </w:r>
      <w:proofErr w:type="spellStart"/>
      <w:r w:rsidRPr="00DE4997">
        <w:rPr>
          <w:bCs/>
        </w:rPr>
        <w:t>затвердженоюми</w:t>
      </w:r>
      <w:proofErr w:type="spellEnd"/>
      <w:r w:rsidRPr="00DE4997">
        <w:rPr>
          <w:bCs/>
        </w:rPr>
        <w:t xml:space="preserve"> наказом МОН від 23.10 2017 № 1407 “Про надання грифу навчальним програмам для учнів 10-11 класів закладів загальної середньої освіти”</w:t>
      </w:r>
    </w:p>
    <w:p w:rsidR="00DE4997" w:rsidRPr="00DE4997" w:rsidRDefault="00DE4997" w:rsidP="00DE4997">
      <w:pPr>
        <w:jc w:val="both"/>
        <w:rPr>
          <w:i/>
          <w:color w:val="000000"/>
        </w:rPr>
      </w:pPr>
      <w:r w:rsidRPr="00DE4997">
        <w:t xml:space="preserve">- у 11-х класах факультативний курс  «Література рідного краю» по 1 годині на тиждень за програмою </w:t>
      </w:r>
      <w:r w:rsidRPr="00DE4997">
        <w:rPr>
          <w:color w:val="000000"/>
          <w:shd w:val="clear" w:color="auto" w:fill="FFFFFF"/>
        </w:rPr>
        <w:t xml:space="preserve">для загальноосвітніх шкіл  Береш О.І., </w:t>
      </w:r>
      <w:proofErr w:type="spellStart"/>
      <w:r w:rsidRPr="00DE4997">
        <w:rPr>
          <w:color w:val="000000"/>
          <w:shd w:val="clear" w:color="auto" w:fill="FFFFFF"/>
        </w:rPr>
        <w:t>Гнаткович</w:t>
      </w:r>
      <w:proofErr w:type="spellEnd"/>
      <w:r w:rsidRPr="00DE4997">
        <w:rPr>
          <w:color w:val="000000"/>
          <w:shd w:val="clear" w:color="auto" w:fill="FFFFFF"/>
        </w:rPr>
        <w:t xml:space="preserve"> Т.Д.,</w:t>
      </w:r>
      <w:proofErr w:type="spellStart"/>
      <w:r w:rsidRPr="00DE4997">
        <w:rPr>
          <w:color w:val="000000"/>
          <w:shd w:val="clear" w:color="auto" w:fill="FFFFFF"/>
        </w:rPr>
        <w:t>Ківеждій</w:t>
      </w:r>
      <w:proofErr w:type="spellEnd"/>
      <w:r w:rsidRPr="00DE4997">
        <w:rPr>
          <w:color w:val="000000"/>
          <w:shd w:val="clear" w:color="auto" w:fill="FFFFFF"/>
        </w:rPr>
        <w:t xml:space="preserve"> О.В., </w:t>
      </w:r>
      <w:proofErr w:type="spellStart"/>
      <w:r w:rsidRPr="00DE4997">
        <w:rPr>
          <w:color w:val="000000"/>
          <w:shd w:val="clear" w:color="auto" w:fill="FFFFFF"/>
        </w:rPr>
        <w:t>Ребрик</w:t>
      </w:r>
      <w:proofErr w:type="spellEnd"/>
      <w:r w:rsidRPr="00DE4997">
        <w:rPr>
          <w:color w:val="000000"/>
          <w:shd w:val="clear" w:color="auto" w:fill="FFFFFF"/>
        </w:rPr>
        <w:t xml:space="preserve"> Н.Й, </w:t>
      </w:r>
      <w:proofErr w:type="spellStart"/>
      <w:r w:rsidRPr="00DE4997">
        <w:rPr>
          <w:color w:val="000000"/>
          <w:shd w:val="clear" w:color="auto" w:fill="FFFFFF"/>
        </w:rPr>
        <w:t>Шкурда</w:t>
      </w:r>
      <w:proofErr w:type="spellEnd"/>
      <w:r w:rsidRPr="00DE4997">
        <w:rPr>
          <w:color w:val="000000"/>
          <w:shd w:val="clear" w:color="auto" w:fill="FFFFFF"/>
        </w:rPr>
        <w:t xml:space="preserve"> М.І.</w:t>
      </w:r>
      <w:r w:rsidRPr="00DE4997">
        <w:t xml:space="preserve"> 2009. – С. 248 -258, схваленої листом ДНУ «</w:t>
      </w:r>
      <w:proofErr w:type="spellStart"/>
      <w:r w:rsidRPr="00DE4997">
        <w:t>ІнститутМОН</w:t>
      </w:r>
      <w:proofErr w:type="spellEnd"/>
      <w:r w:rsidRPr="00DE4997">
        <w:t xml:space="preserve"> України від 29.05.2015 № 14.1/12-Г- 335.</w:t>
      </w:r>
    </w:p>
    <w:p w:rsidR="00DE4997" w:rsidRPr="00DE4997" w:rsidRDefault="00DE4997" w:rsidP="00DE4997">
      <w:pPr>
        <w:jc w:val="both"/>
        <w:rPr>
          <w:color w:val="000000"/>
        </w:rPr>
      </w:pPr>
      <w:r w:rsidRPr="00DE4997">
        <w:rPr>
          <w:color w:val="000000"/>
        </w:rPr>
        <w:t>На групи діляться учні таких класів:</w:t>
      </w:r>
    </w:p>
    <w:p w:rsidR="00DE4997" w:rsidRPr="00DE4997" w:rsidRDefault="00DE4997" w:rsidP="00DE4997">
      <w:pPr>
        <w:ind w:left="720"/>
        <w:jc w:val="both"/>
        <w:rPr>
          <w:color w:val="000000"/>
        </w:rPr>
      </w:pPr>
      <w:r w:rsidRPr="00DE4997">
        <w:rPr>
          <w:color w:val="000000"/>
        </w:rPr>
        <w:t>-1-А,1-Б класи для вивчення  іноземної мови;</w:t>
      </w:r>
    </w:p>
    <w:p w:rsidR="00DE4997" w:rsidRPr="00DE4997" w:rsidRDefault="00DE4997" w:rsidP="00DE4997">
      <w:pPr>
        <w:ind w:left="720"/>
        <w:jc w:val="both"/>
        <w:rPr>
          <w:color w:val="000000"/>
        </w:rPr>
      </w:pPr>
      <w:r w:rsidRPr="00DE4997">
        <w:rPr>
          <w:color w:val="000000"/>
        </w:rPr>
        <w:t>- 2-А, 2-Б класи для вивчення інформатики, іноземної мови;</w:t>
      </w:r>
    </w:p>
    <w:p w:rsidR="00DE4997" w:rsidRPr="00DE4997" w:rsidRDefault="00DE4997" w:rsidP="00DE4997">
      <w:pPr>
        <w:ind w:left="720"/>
        <w:jc w:val="both"/>
        <w:rPr>
          <w:color w:val="000000"/>
        </w:rPr>
      </w:pPr>
      <w:r w:rsidRPr="00DE4997">
        <w:rPr>
          <w:color w:val="000000"/>
        </w:rPr>
        <w:t>- 3-А, 3-Б класи для вивчення інформатики, іноземної мови;</w:t>
      </w:r>
    </w:p>
    <w:p w:rsidR="00DE4997" w:rsidRPr="00DE4997" w:rsidRDefault="00DE4997" w:rsidP="00DE4997">
      <w:pPr>
        <w:ind w:left="720"/>
        <w:jc w:val="both"/>
        <w:rPr>
          <w:color w:val="000000"/>
        </w:rPr>
      </w:pPr>
      <w:r w:rsidRPr="00DE4997">
        <w:rPr>
          <w:color w:val="000000"/>
        </w:rPr>
        <w:t>- 4-А, 4-Б класи для вивчення інформатики, іноземної мови;</w:t>
      </w:r>
    </w:p>
    <w:p w:rsidR="00DE4997" w:rsidRPr="00DE4997" w:rsidRDefault="00DE4997" w:rsidP="00DE4997">
      <w:pPr>
        <w:ind w:left="720"/>
        <w:jc w:val="both"/>
        <w:rPr>
          <w:color w:val="000000"/>
        </w:rPr>
      </w:pPr>
      <w:r w:rsidRPr="00DE4997">
        <w:rPr>
          <w:color w:val="000000"/>
        </w:rPr>
        <w:t>- 5-А. 5-Б  класи для вивчення інформатики, іноземної мови;</w:t>
      </w:r>
    </w:p>
    <w:p w:rsidR="00DE4997" w:rsidRPr="00DE4997" w:rsidRDefault="00DE4997" w:rsidP="00DE4997">
      <w:pPr>
        <w:ind w:left="720"/>
        <w:jc w:val="both"/>
        <w:rPr>
          <w:color w:val="000000"/>
        </w:rPr>
      </w:pPr>
      <w:r w:rsidRPr="00DE4997">
        <w:rPr>
          <w:color w:val="000000"/>
        </w:rPr>
        <w:t>- 6-й клас для вивчення інформатики, іноземної мови;</w:t>
      </w:r>
    </w:p>
    <w:p w:rsidR="00DE4997" w:rsidRPr="00DE4997" w:rsidRDefault="00DE4997" w:rsidP="00DE4997">
      <w:pPr>
        <w:jc w:val="both"/>
        <w:rPr>
          <w:color w:val="000000"/>
        </w:rPr>
      </w:pPr>
      <w:r w:rsidRPr="00DE4997">
        <w:rPr>
          <w:color w:val="000000"/>
        </w:rPr>
        <w:t xml:space="preserve">            - 7-А, 7-Б класи для вивчення інформатики,іноземної мови;</w:t>
      </w:r>
    </w:p>
    <w:p w:rsidR="00DE4997" w:rsidRPr="00DE4997" w:rsidRDefault="00DE4997" w:rsidP="00DE4997">
      <w:pPr>
        <w:ind w:left="720"/>
        <w:jc w:val="both"/>
        <w:rPr>
          <w:color w:val="000000"/>
        </w:rPr>
      </w:pPr>
      <w:r w:rsidRPr="00DE4997">
        <w:rPr>
          <w:color w:val="000000"/>
        </w:rPr>
        <w:t>- 8-й класи для вивчення інформатики,іноземної мови;</w:t>
      </w:r>
    </w:p>
    <w:p w:rsidR="00DE4997" w:rsidRPr="00DE4997" w:rsidRDefault="00DE4997" w:rsidP="00DE4997">
      <w:pPr>
        <w:jc w:val="both"/>
        <w:rPr>
          <w:color w:val="000000"/>
        </w:rPr>
      </w:pPr>
      <w:r w:rsidRPr="00DE4997">
        <w:rPr>
          <w:color w:val="000000"/>
        </w:rPr>
        <w:t xml:space="preserve">            - 9-А, 9-Б класи для вивчення інформатики, іноземної мови;</w:t>
      </w:r>
    </w:p>
    <w:p w:rsidR="00DE4997" w:rsidRPr="00DE4997" w:rsidRDefault="00DE4997" w:rsidP="00DE4997">
      <w:pPr>
        <w:ind w:left="720"/>
        <w:jc w:val="both"/>
        <w:rPr>
          <w:color w:val="000000"/>
        </w:rPr>
      </w:pPr>
      <w:r w:rsidRPr="00DE4997">
        <w:rPr>
          <w:color w:val="000000"/>
        </w:rPr>
        <w:t>- 10-А, 10-Б класи для вивчення іноземної мови, інформатики, «Захисту Вітчизни»;</w:t>
      </w:r>
    </w:p>
    <w:p w:rsidR="00DE4997" w:rsidRPr="00DE4997" w:rsidRDefault="00DE4997" w:rsidP="00DE4997">
      <w:pPr>
        <w:ind w:left="720"/>
        <w:jc w:val="both"/>
        <w:rPr>
          <w:color w:val="000000"/>
        </w:rPr>
      </w:pPr>
      <w:r w:rsidRPr="00DE4997">
        <w:rPr>
          <w:color w:val="000000"/>
        </w:rPr>
        <w:t>- 11-А, 11-Б класи для вивчення іноземної мови, інформатики, «Захисту Вітчизни»;</w:t>
      </w:r>
    </w:p>
    <w:p w:rsidR="00DE4997" w:rsidRDefault="00DE4997" w:rsidP="00DE4997">
      <w:pPr>
        <w:rPr>
          <w:b/>
          <w:bCs/>
          <w:color w:val="000000"/>
          <w:lang w:val="ru-RU"/>
        </w:rPr>
      </w:pPr>
    </w:p>
    <w:p w:rsidR="00DE4997" w:rsidRDefault="00DE4997" w:rsidP="00DE4997">
      <w:pPr>
        <w:rPr>
          <w:b/>
          <w:bCs/>
          <w:color w:val="000000"/>
          <w:lang w:val="ru-RU"/>
        </w:rPr>
      </w:pPr>
    </w:p>
    <w:p w:rsidR="00DE4997" w:rsidRPr="00DE4997" w:rsidRDefault="00DE4997" w:rsidP="00DE4997">
      <w:pPr>
        <w:jc w:val="center"/>
      </w:pPr>
      <w:r w:rsidRPr="00DE4997">
        <w:rPr>
          <w:b/>
          <w:bCs/>
          <w:color w:val="000000"/>
          <w:lang w:val="ru-RU"/>
        </w:rPr>
        <w:t xml:space="preserve">ІІІ. Структура </w:t>
      </w:r>
      <w:proofErr w:type="spellStart"/>
      <w:r w:rsidRPr="00DE4997">
        <w:rPr>
          <w:b/>
          <w:bCs/>
          <w:color w:val="000000"/>
          <w:lang w:val="ru-RU"/>
        </w:rPr>
        <w:t>навчального</w:t>
      </w:r>
      <w:proofErr w:type="spellEnd"/>
      <w:r w:rsidRPr="00DE4997">
        <w:rPr>
          <w:b/>
          <w:bCs/>
          <w:color w:val="000000"/>
          <w:lang w:val="ru-RU"/>
        </w:rPr>
        <w:t xml:space="preserve"> року та режим </w:t>
      </w:r>
      <w:proofErr w:type="spellStart"/>
      <w:r w:rsidRPr="00DE4997">
        <w:rPr>
          <w:b/>
          <w:bCs/>
          <w:color w:val="000000"/>
          <w:lang w:val="ru-RU"/>
        </w:rPr>
        <w:t>роботишколи</w:t>
      </w:r>
      <w:proofErr w:type="spellEnd"/>
      <w:r w:rsidRPr="00DE4997">
        <w:rPr>
          <w:b/>
          <w:bCs/>
          <w:color w:val="000000"/>
          <w:lang w:val="ru-RU"/>
        </w:rPr>
        <w:t xml:space="preserve">   </w:t>
      </w:r>
      <w:r w:rsidRPr="00DE4997">
        <w:rPr>
          <w:color w:val="000000"/>
          <w:lang w:val="ru-RU"/>
        </w:rPr>
        <w:br/>
      </w:r>
      <w:proofErr w:type="spellStart"/>
      <w:r w:rsidRPr="00DE4997">
        <w:rPr>
          <w:lang w:val="ru-RU"/>
        </w:rPr>
        <w:t>Навчальний</w:t>
      </w:r>
      <w:proofErr w:type="spellEnd"/>
      <w:r w:rsidRPr="00DE4997">
        <w:rPr>
          <w:lang w:val="ru-RU"/>
        </w:rPr>
        <w:t xml:space="preserve"> план </w:t>
      </w:r>
      <w:proofErr w:type="spellStart"/>
      <w:r w:rsidRPr="00DE4997">
        <w:rPr>
          <w:lang w:val="ru-RU"/>
        </w:rPr>
        <w:t>розрахований</w:t>
      </w:r>
      <w:proofErr w:type="spellEnd"/>
      <w:r w:rsidRPr="00DE4997">
        <w:rPr>
          <w:lang w:val="ru-RU"/>
        </w:rPr>
        <w:t xml:space="preserve"> на роботу за </w:t>
      </w:r>
      <w:proofErr w:type="spellStart"/>
      <w:r w:rsidRPr="00DE4997">
        <w:rPr>
          <w:lang w:val="ru-RU"/>
        </w:rPr>
        <w:t>п’ятиденнимнавчальнимтижнем</w:t>
      </w:r>
      <w:proofErr w:type="spellEnd"/>
      <w:r w:rsidRPr="00DE4997">
        <w:rPr>
          <w:lang w:val="ru-RU"/>
        </w:rPr>
        <w:t>.</w:t>
      </w:r>
    </w:p>
    <w:p w:rsidR="00DE4997" w:rsidRPr="00DE4997" w:rsidRDefault="00DE4997" w:rsidP="00DE4997">
      <w:pPr>
        <w:shd w:val="clear" w:color="auto" w:fill="FFFFFF"/>
        <w:ind w:left="80"/>
        <w:jc w:val="both"/>
        <w:rPr>
          <w:lang w:val="ru-RU"/>
        </w:rPr>
      </w:pPr>
      <w:proofErr w:type="spellStart"/>
      <w:r w:rsidRPr="00DE4997">
        <w:rPr>
          <w:lang w:val="ru-RU"/>
        </w:rPr>
        <w:t>Відповідно</w:t>
      </w:r>
      <w:proofErr w:type="spellEnd"/>
      <w:r w:rsidRPr="00DE4997">
        <w:rPr>
          <w:lang w:val="ru-RU"/>
        </w:rPr>
        <w:t xml:space="preserve"> до </w:t>
      </w:r>
      <w:proofErr w:type="spellStart"/>
      <w:r w:rsidRPr="00DE4997">
        <w:rPr>
          <w:lang w:val="ru-RU"/>
        </w:rPr>
        <w:t>статті</w:t>
      </w:r>
      <w:proofErr w:type="spellEnd"/>
      <w:r w:rsidRPr="00DE4997">
        <w:rPr>
          <w:lang w:val="ru-RU"/>
        </w:rPr>
        <w:t xml:space="preserve"> 16 Закону </w:t>
      </w:r>
      <w:proofErr w:type="spellStart"/>
      <w:r w:rsidRPr="00DE4997">
        <w:rPr>
          <w:lang w:val="ru-RU"/>
        </w:rPr>
        <w:t>України</w:t>
      </w:r>
      <w:proofErr w:type="spellEnd"/>
      <w:r w:rsidRPr="00DE4997">
        <w:rPr>
          <w:lang w:val="ru-RU"/>
        </w:rPr>
        <w:t xml:space="preserve"> «Про </w:t>
      </w:r>
      <w:proofErr w:type="spellStart"/>
      <w:r w:rsidRPr="00DE4997">
        <w:rPr>
          <w:lang w:val="ru-RU"/>
        </w:rPr>
        <w:t>загальнусереднюосвіту</w:t>
      </w:r>
      <w:proofErr w:type="spellEnd"/>
      <w:r w:rsidRPr="00DE4997">
        <w:rPr>
          <w:lang w:val="ru-RU"/>
        </w:rPr>
        <w:t xml:space="preserve">», 2019-2020 </w:t>
      </w:r>
      <w:proofErr w:type="spellStart"/>
      <w:r w:rsidRPr="00DE4997">
        <w:rPr>
          <w:lang w:val="ru-RU"/>
        </w:rPr>
        <w:t>навчальнийрікрозпочинається</w:t>
      </w:r>
      <w:proofErr w:type="spellEnd"/>
      <w:r w:rsidRPr="00DE4997">
        <w:rPr>
          <w:lang w:val="ru-RU"/>
        </w:rPr>
        <w:t xml:space="preserve"> 0</w:t>
      </w:r>
      <w:r w:rsidRPr="00DE4997">
        <w:t>2</w:t>
      </w:r>
      <w:r w:rsidRPr="00DE4997">
        <w:rPr>
          <w:lang w:val="ru-RU"/>
        </w:rPr>
        <w:t xml:space="preserve">.09.2019 року </w:t>
      </w:r>
      <w:proofErr w:type="spellStart"/>
      <w:r w:rsidRPr="00DE4997">
        <w:rPr>
          <w:lang w:val="ru-RU"/>
        </w:rPr>
        <w:t>і</w:t>
      </w:r>
      <w:proofErr w:type="spellEnd"/>
      <w:r w:rsidRPr="00DE4997">
        <w:rPr>
          <w:lang w:val="ru-RU"/>
        </w:rPr>
        <w:t xml:space="preserve"> </w:t>
      </w:r>
      <w:proofErr w:type="spellStart"/>
      <w:r w:rsidRPr="00DE4997">
        <w:rPr>
          <w:lang w:val="ru-RU"/>
        </w:rPr>
        <w:t>закінчується</w:t>
      </w:r>
      <w:proofErr w:type="spellEnd"/>
      <w:r w:rsidRPr="00DE4997">
        <w:rPr>
          <w:lang w:val="ru-RU"/>
        </w:rPr>
        <w:t xml:space="preserve"> не </w:t>
      </w:r>
      <w:proofErr w:type="spellStart"/>
      <w:r w:rsidRPr="00DE4997">
        <w:rPr>
          <w:lang w:val="ru-RU"/>
        </w:rPr>
        <w:t>пізніше</w:t>
      </w:r>
      <w:proofErr w:type="spellEnd"/>
      <w:r w:rsidRPr="00DE4997">
        <w:rPr>
          <w:lang w:val="ru-RU"/>
        </w:rPr>
        <w:t xml:space="preserve"> 01.07. 2020 . </w:t>
      </w:r>
    </w:p>
    <w:p w:rsidR="00DE4997" w:rsidRPr="00DE4997" w:rsidRDefault="00DE4997" w:rsidP="00DE4997">
      <w:pPr>
        <w:shd w:val="clear" w:color="auto" w:fill="FFFFFF"/>
        <w:jc w:val="both"/>
        <w:rPr>
          <w:lang w:val="ru-RU"/>
        </w:rPr>
      </w:pPr>
      <w:proofErr w:type="spellStart"/>
      <w:r w:rsidRPr="00DE4997">
        <w:rPr>
          <w:lang w:val="ru-RU"/>
        </w:rPr>
        <w:t>Навчальнізаняттяорганізовуються</w:t>
      </w:r>
      <w:proofErr w:type="spellEnd"/>
      <w:r w:rsidRPr="00DE4997">
        <w:rPr>
          <w:lang w:val="ru-RU"/>
        </w:rPr>
        <w:t xml:space="preserve"> за семестровою системою:</w:t>
      </w:r>
    </w:p>
    <w:p w:rsidR="00DE4997" w:rsidRPr="00DE4997" w:rsidRDefault="00DE4997" w:rsidP="00DE4997">
      <w:pPr>
        <w:rPr>
          <w:rFonts w:eastAsiaTheme="minorHAnsi"/>
          <w:b/>
          <w:lang w:eastAsia="en-US"/>
        </w:rPr>
      </w:pPr>
      <w:r w:rsidRPr="00DE4997">
        <w:rPr>
          <w:rFonts w:eastAsiaTheme="minorHAnsi"/>
          <w:b/>
          <w:lang w:eastAsia="en-US"/>
        </w:rPr>
        <w:t>І семестр</w:t>
      </w:r>
      <w:r w:rsidRPr="00DE4997">
        <w:rPr>
          <w:rFonts w:eastAsiaTheme="minorHAnsi"/>
          <w:b/>
          <w:lang w:eastAsia="en-US"/>
        </w:rPr>
        <w:tab/>
      </w:r>
      <w:r w:rsidRPr="00DE4997">
        <w:rPr>
          <w:rFonts w:eastAsiaTheme="minorHAnsi"/>
          <w:b/>
          <w:lang w:eastAsia="en-US"/>
        </w:rPr>
        <w:tab/>
      </w:r>
      <w:r w:rsidRPr="00DE4997">
        <w:rPr>
          <w:rFonts w:eastAsiaTheme="minorHAnsi"/>
          <w:b/>
          <w:lang w:eastAsia="en-US"/>
        </w:rPr>
        <w:tab/>
      </w:r>
      <w:r w:rsidRPr="00DE4997">
        <w:rPr>
          <w:rFonts w:eastAsiaTheme="minorHAnsi"/>
          <w:b/>
          <w:lang w:eastAsia="en-US"/>
        </w:rPr>
        <w:tab/>
        <w:t>з 02.09.2019 р. по 20.12.2019 р.</w:t>
      </w:r>
    </w:p>
    <w:p w:rsidR="00DE4997" w:rsidRPr="00DE4997" w:rsidRDefault="00DE4997" w:rsidP="00DE4997">
      <w:pPr>
        <w:rPr>
          <w:rFonts w:eastAsiaTheme="minorHAnsi"/>
          <w:b/>
          <w:lang w:eastAsia="en-US"/>
        </w:rPr>
      </w:pPr>
      <w:r w:rsidRPr="00DE4997">
        <w:rPr>
          <w:rFonts w:eastAsiaTheme="minorHAnsi"/>
          <w:b/>
          <w:lang w:eastAsia="en-US"/>
        </w:rPr>
        <w:t>Канікули</w:t>
      </w:r>
      <w:r w:rsidRPr="00DE4997">
        <w:rPr>
          <w:rFonts w:eastAsiaTheme="minorHAnsi"/>
          <w:b/>
          <w:lang w:eastAsia="en-US"/>
        </w:rPr>
        <w:tab/>
      </w:r>
      <w:r w:rsidRPr="00DE4997">
        <w:rPr>
          <w:rFonts w:eastAsiaTheme="minorHAnsi"/>
          <w:b/>
          <w:lang w:eastAsia="en-US"/>
        </w:rPr>
        <w:tab/>
      </w:r>
      <w:r w:rsidRPr="00DE4997">
        <w:rPr>
          <w:rFonts w:eastAsiaTheme="minorHAnsi"/>
          <w:b/>
          <w:lang w:eastAsia="en-US"/>
        </w:rPr>
        <w:tab/>
      </w:r>
      <w:r w:rsidRPr="00DE4997">
        <w:rPr>
          <w:rFonts w:eastAsiaTheme="minorHAnsi"/>
          <w:b/>
          <w:lang w:eastAsia="en-US"/>
        </w:rPr>
        <w:tab/>
        <w:t>з 21.12.2019 р. по 19.01.2020 р.</w:t>
      </w:r>
    </w:p>
    <w:p w:rsidR="00DE4997" w:rsidRPr="00DE4997" w:rsidRDefault="00DE4997" w:rsidP="00DE4997">
      <w:pPr>
        <w:rPr>
          <w:rFonts w:eastAsiaTheme="minorHAnsi"/>
          <w:b/>
          <w:lang w:eastAsia="en-US"/>
        </w:rPr>
      </w:pPr>
      <w:r w:rsidRPr="00DE4997">
        <w:rPr>
          <w:rFonts w:eastAsiaTheme="minorHAnsi"/>
          <w:b/>
          <w:lang w:eastAsia="en-US"/>
        </w:rPr>
        <w:t>ІІ семестр</w:t>
      </w:r>
      <w:r w:rsidRPr="00DE4997">
        <w:rPr>
          <w:rFonts w:eastAsiaTheme="minorHAnsi"/>
          <w:b/>
          <w:lang w:eastAsia="en-US"/>
        </w:rPr>
        <w:tab/>
      </w:r>
      <w:r w:rsidRPr="00DE4997">
        <w:rPr>
          <w:rFonts w:eastAsiaTheme="minorHAnsi"/>
          <w:b/>
          <w:lang w:eastAsia="en-US"/>
        </w:rPr>
        <w:tab/>
      </w:r>
      <w:r w:rsidRPr="00DE4997">
        <w:rPr>
          <w:rFonts w:eastAsiaTheme="minorHAnsi"/>
          <w:b/>
          <w:lang w:eastAsia="en-US"/>
        </w:rPr>
        <w:tab/>
      </w:r>
      <w:r w:rsidRPr="00DE4997">
        <w:rPr>
          <w:rFonts w:eastAsiaTheme="minorHAnsi"/>
          <w:b/>
          <w:lang w:eastAsia="en-US"/>
        </w:rPr>
        <w:tab/>
        <w:t>з 20.01.2020 р. по 29.05.2020 р.</w:t>
      </w:r>
    </w:p>
    <w:p w:rsidR="00DE4997" w:rsidRPr="00DE4997" w:rsidRDefault="00DE4997" w:rsidP="00DE4997">
      <w:pPr>
        <w:rPr>
          <w:rFonts w:eastAsiaTheme="minorHAnsi"/>
          <w:lang w:eastAsia="en-US"/>
        </w:rPr>
      </w:pPr>
      <w:r w:rsidRPr="00DE4997">
        <w:rPr>
          <w:rFonts w:eastAsiaTheme="minorHAnsi"/>
          <w:lang w:eastAsia="en-US"/>
        </w:rPr>
        <w:t xml:space="preserve">Вихідні дні згідно чинного трудового законодавства </w:t>
      </w:r>
    </w:p>
    <w:p w:rsidR="00DE4997" w:rsidRPr="00DE4997" w:rsidRDefault="00DE4997" w:rsidP="00DE4997">
      <w:pPr>
        <w:rPr>
          <w:rFonts w:eastAsiaTheme="minorHAnsi"/>
          <w:color w:val="000000"/>
          <w:lang w:eastAsia="en-US"/>
        </w:rPr>
      </w:pPr>
      <w:r w:rsidRPr="00DE4997">
        <w:rPr>
          <w:rFonts w:eastAsiaTheme="minorHAnsi"/>
          <w:color w:val="000000"/>
          <w:lang w:eastAsia="en-US"/>
        </w:rPr>
        <w:t>Робочий день -  17.04.2020  відпрацювати      23.12.2019</w:t>
      </w:r>
    </w:p>
    <w:p w:rsidR="00DE4997" w:rsidRPr="00DE4997" w:rsidRDefault="00DE4997" w:rsidP="00DE4997">
      <w:pPr>
        <w:rPr>
          <w:rFonts w:eastAsiaTheme="minorHAnsi"/>
          <w:color w:val="000000"/>
          <w:lang w:eastAsia="en-US"/>
        </w:rPr>
      </w:pPr>
      <w:r w:rsidRPr="00DE4997">
        <w:rPr>
          <w:rFonts w:eastAsiaTheme="minorHAnsi"/>
          <w:color w:val="000000"/>
          <w:lang w:eastAsia="en-US"/>
        </w:rPr>
        <w:t>Робочий день - 21.04.2020  відпрацювати       24.12.2019</w:t>
      </w:r>
    </w:p>
    <w:p w:rsidR="00DE4997" w:rsidRPr="00DE4997" w:rsidRDefault="00DE4997" w:rsidP="00DE4997">
      <w:pPr>
        <w:ind w:left="80"/>
        <w:jc w:val="both"/>
        <w:rPr>
          <w:rFonts w:eastAsiaTheme="minorHAnsi"/>
          <w:lang w:eastAsia="en-US"/>
        </w:rPr>
      </w:pPr>
      <w:r w:rsidRPr="00DE4997">
        <w:rPr>
          <w:lang w:val="ru-RU"/>
        </w:rPr>
        <w:t xml:space="preserve">        З </w:t>
      </w:r>
      <w:proofErr w:type="spellStart"/>
      <w:r w:rsidRPr="00DE4997">
        <w:rPr>
          <w:lang w:val="ru-RU"/>
        </w:rPr>
        <w:t>урахуванняммісцевихособливостей</w:t>
      </w:r>
      <w:proofErr w:type="spellEnd"/>
      <w:r w:rsidRPr="00DE4997">
        <w:rPr>
          <w:lang w:val="ru-RU"/>
        </w:rPr>
        <w:t xml:space="preserve"> та </w:t>
      </w:r>
      <w:proofErr w:type="spellStart"/>
      <w:r w:rsidRPr="00DE4997">
        <w:rPr>
          <w:lang w:val="ru-RU"/>
        </w:rPr>
        <w:t>кліматичних</w:t>
      </w:r>
      <w:proofErr w:type="spellEnd"/>
      <w:r w:rsidRPr="00DE4997">
        <w:rPr>
          <w:lang w:val="ru-RU"/>
        </w:rPr>
        <w:t xml:space="preserve"> умов за </w:t>
      </w:r>
      <w:proofErr w:type="spellStart"/>
      <w:r w:rsidRPr="00DE4997">
        <w:rPr>
          <w:lang w:val="ru-RU"/>
        </w:rPr>
        <w:t>погодженням</w:t>
      </w:r>
      <w:proofErr w:type="spellEnd"/>
      <w:r w:rsidRPr="00DE4997">
        <w:rPr>
          <w:lang w:val="ru-RU"/>
        </w:rPr>
        <w:t xml:space="preserve"> </w:t>
      </w:r>
      <w:proofErr w:type="spellStart"/>
      <w:r w:rsidRPr="00DE4997">
        <w:rPr>
          <w:lang w:val="ru-RU"/>
        </w:rPr>
        <w:t>з</w:t>
      </w:r>
      <w:proofErr w:type="spellEnd"/>
      <w:r w:rsidRPr="00DE4997">
        <w:rPr>
          <w:lang w:val="ru-RU"/>
        </w:rPr>
        <w:t xml:space="preserve"> </w:t>
      </w:r>
      <w:r w:rsidRPr="00DE4997">
        <w:t xml:space="preserve">відповідним органом управління освіти </w:t>
      </w:r>
      <w:proofErr w:type="spellStart"/>
      <w:r w:rsidRPr="00DE4997">
        <w:rPr>
          <w:lang w:val="ru-RU"/>
        </w:rPr>
        <w:t>можутьзмінюватись</w:t>
      </w:r>
      <w:proofErr w:type="spellEnd"/>
      <w:r w:rsidRPr="00DE4997">
        <w:rPr>
          <w:lang w:val="ru-RU"/>
        </w:rPr>
        <w:t xml:space="preserve"> структура </w:t>
      </w:r>
      <w:proofErr w:type="spellStart"/>
      <w:r w:rsidRPr="00DE4997">
        <w:rPr>
          <w:lang w:val="ru-RU"/>
        </w:rPr>
        <w:t>навчального</w:t>
      </w:r>
      <w:proofErr w:type="spellEnd"/>
      <w:r w:rsidRPr="00DE4997">
        <w:rPr>
          <w:lang w:val="ru-RU"/>
        </w:rPr>
        <w:t xml:space="preserve"> року       </w:t>
      </w:r>
      <w:proofErr w:type="spellStart"/>
      <w:r w:rsidRPr="00DE4997">
        <w:rPr>
          <w:lang w:val="ru-RU"/>
        </w:rPr>
        <w:t>Навчальнізаняття</w:t>
      </w:r>
      <w:proofErr w:type="spellEnd"/>
      <w:r w:rsidRPr="00DE4997">
        <w:rPr>
          <w:lang w:val="ru-RU"/>
        </w:rPr>
        <w:t xml:space="preserve"> в </w:t>
      </w:r>
      <w:proofErr w:type="spellStart"/>
      <w:r w:rsidRPr="00DE4997">
        <w:rPr>
          <w:lang w:val="ru-RU"/>
        </w:rPr>
        <w:t>школіпочинаються</w:t>
      </w:r>
      <w:proofErr w:type="spellEnd"/>
      <w:r w:rsidRPr="00DE4997">
        <w:rPr>
          <w:lang w:val="ru-RU"/>
        </w:rPr>
        <w:t xml:space="preserve"> о 8 год. 00 </w:t>
      </w:r>
      <w:proofErr w:type="spellStart"/>
      <w:r w:rsidRPr="00DE4997">
        <w:rPr>
          <w:lang w:val="ru-RU"/>
        </w:rPr>
        <w:t>хв</w:t>
      </w:r>
      <w:proofErr w:type="spellEnd"/>
      <w:r w:rsidRPr="00DE4997">
        <w:rPr>
          <w:lang w:val="ru-RU"/>
        </w:rPr>
        <w:t xml:space="preserve">. </w:t>
      </w:r>
      <w:proofErr w:type="spellStart"/>
      <w:r w:rsidRPr="00DE4997">
        <w:rPr>
          <w:lang w:val="ru-RU"/>
        </w:rPr>
        <w:t>і</w:t>
      </w:r>
      <w:proofErr w:type="spellEnd"/>
      <w:r w:rsidRPr="00DE4997">
        <w:rPr>
          <w:lang w:val="ru-RU"/>
        </w:rPr>
        <w:t xml:space="preserve"> </w:t>
      </w:r>
      <w:proofErr w:type="spellStart"/>
      <w:r w:rsidRPr="00DE4997">
        <w:rPr>
          <w:lang w:val="ru-RU"/>
        </w:rPr>
        <w:t>закінчуються</w:t>
      </w:r>
      <w:proofErr w:type="spellEnd"/>
      <w:r w:rsidRPr="00DE4997">
        <w:rPr>
          <w:lang w:val="ru-RU"/>
        </w:rPr>
        <w:t xml:space="preserve"> за </w:t>
      </w:r>
      <w:proofErr w:type="spellStart"/>
      <w:r w:rsidRPr="00DE4997">
        <w:rPr>
          <w:lang w:val="ru-RU"/>
        </w:rPr>
        <w:t>розкладом</w:t>
      </w:r>
      <w:proofErr w:type="spellEnd"/>
      <w:r w:rsidRPr="00DE4997">
        <w:rPr>
          <w:lang w:val="ru-RU"/>
        </w:rPr>
        <w:t>.</w:t>
      </w:r>
    </w:p>
    <w:p w:rsidR="00DE4997" w:rsidRPr="00DE4997" w:rsidRDefault="00DE4997" w:rsidP="00DE4997">
      <w:pPr>
        <w:ind w:left="80"/>
        <w:jc w:val="both"/>
        <w:rPr>
          <w:rFonts w:eastAsiaTheme="minorHAnsi"/>
          <w:lang w:eastAsia="en-US"/>
        </w:rPr>
      </w:pPr>
      <w:r w:rsidRPr="00DE4997">
        <w:t xml:space="preserve">        Як передбачено статтею 34 Закону України «Про загальну середню освіту», </w:t>
      </w:r>
      <w:r w:rsidRPr="00DE4997">
        <w:rPr>
          <w:lang w:val="ru-RU"/>
        </w:rPr>
        <w:t> </w:t>
      </w:r>
      <w:r w:rsidRPr="00DE4997">
        <w:t>рішенням колегії МОН України (протокол № 6/6-20 від 03 липня 2015 року) навчальний рік закінчується проведенням державної підсумкової атестації випускників початкової, основної</w:t>
      </w:r>
      <w:r w:rsidRPr="00DE4997">
        <w:rPr>
          <w:lang w:val="ru-RU"/>
        </w:rPr>
        <w:t> </w:t>
      </w:r>
      <w:r w:rsidRPr="00DE4997">
        <w:t xml:space="preserve"> і старшої </w:t>
      </w:r>
      <w:r w:rsidRPr="00DE4997">
        <w:rPr>
          <w:lang w:val="ru-RU"/>
        </w:rPr>
        <w:t> </w:t>
      </w:r>
      <w:r w:rsidRPr="00DE4997">
        <w:t xml:space="preserve">школи. Перелік предметів для проведення державної підсумкової атестації для учнів початкової та основної школи, форму й терміни проведення буде визначено додатково після затвердження МОН України. </w:t>
      </w:r>
    </w:p>
    <w:p w:rsidR="00DE4997" w:rsidRPr="00DE4997" w:rsidRDefault="00DE4997" w:rsidP="00DE4997">
      <w:pPr>
        <w:shd w:val="clear" w:color="auto" w:fill="FFFFFF"/>
        <w:ind w:firstLine="708"/>
        <w:jc w:val="both"/>
        <w:rPr>
          <w:color w:val="FF0000"/>
          <w:lang w:val="ru-RU"/>
        </w:rPr>
      </w:pPr>
      <w:proofErr w:type="spellStart"/>
      <w:r w:rsidRPr="00DE4997">
        <w:rPr>
          <w:lang w:val="ru-RU"/>
        </w:rPr>
        <w:lastRenderedPageBreak/>
        <w:t>Навчальна</w:t>
      </w:r>
      <w:proofErr w:type="spellEnd"/>
      <w:r w:rsidRPr="00DE4997">
        <w:rPr>
          <w:lang w:val="ru-RU"/>
        </w:rPr>
        <w:t xml:space="preserve"> практика та </w:t>
      </w:r>
      <w:proofErr w:type="spellStart"/>
      <w:r w:rsidRPr="00DE4997">
        <w:rPr>
          <w:lang w:val="ru-RU"/>
        </w:rPr>
        <w:t>навчальніекскурсіїпроводяться</w:t>
      </w:r>
      <w:proofErr w:type="spellEnd"/>
      <w:r w:rsidRPr="00DE4997">
        <w:rPr>
          <w:lang w:val="ru-RU"/>
        </w:rPr>
        <w:t xml:space="preserve"> для </w:t>
      </w:r>
      <w:proofErr w:type="spellStart"/>
      <w:r w:rsidRPr="00DE4997">
        <w:rPr>
          <w:lang w:val="ru-RU"/>
        </w:rPr>
        <w:t>учнів</w:t>
      </w:r>
      <w:proofErr w:type="spellEnd"/>
      <w:r w:rsidRPr="00DE4997">
        <w:rPr>
          <w:lang w:val="ru-RU"/>
        </w:rPr>
        <w:t xml:space="preserve"> 1-8, 10 </w:t>
      </w:r>
      <w:proofErr w:type="spellStart"/>
      <w:r w:rsidRPr="00DE4997">
        <w:rPr>
          <w:lang w:val="ru-RU"/>
        </w:rPr>
        <w:t>класіввпродовжнавчального</w:t>
      </w:r>
      <w:proofErr w:type="spellEnd"/>
      <w:r w:rsidRPr="00DE4997">
        <w:rPr>
          <w:lang w:val="ru-RU"/>
        </w:rPr>
        <w:t xml:space="preserve"> року за </w:t>
      </w:r>
      <w:proofErr w:type="spellStart"/>
      <w:r w:rsidRPr="00DE4997">
        <w:rPr>
          <w:lang w:val="ru-RU"/>
        </w:rPr>
        <w:t>умови</w:t>
      </w:r>
      <w:proofErr w:type="spellEnd"/>
      <w:r w:rsidRPr="00DE4997">
        <w:rPr>
          <w:lang w:val="ru-RU"/>
        </w:rPr>
        <w:t xml:space="preserve">, </w:t>
      </w:r>
      <w:proofErr w:type="spellStart"/>
      <w:r w:rsidRPr="00DE4997">
        <w:rPr>
          <w:lang w:val="ru-RU"/>
        </w:rPr>
        <w:t>якщо</w:t>
      </w:r>
      <w:proofErr w:type="spellEnd"/>
      <w:r w:rsidRPr="00DE4997">
        <w:rPr>
          <w:lang w:val="ru-RU"/>
        </w:rPr>
        <w:t xml:space="preserve"> вони </w:t>
      </w:r>
      <w:proofErr w:type="spellStart"/>
      <w:r w:rsidRPr="00DE4997">
        <w:rPr>
          <w:lang w:val="ru-RU"/>
        </w:rPr>
        <w:t>передбаченінавчальнимипрограмами</w:t>
      </w:r>
      <w:proofErr w:type="spellEnd"/>
      <w:r w:rsidRPr="00DE4997">
        <w:rPr>
          <w:lang w:val="ru-RU"/>
        </w:rPr>
        <w:t xml:space="preserve"> </w:t>
      </w:r>
      <w:proofErr w:type="spellStart"/>
      <w:r w:rsidRPr="00DE4997">
        <w:rPr>
          <w:lang w:val="ru-RU"/>
        </w:rPr>
        <w:t>з</w:t>
      </w:r>
      <w:proofErr w:type="spellEnd"/>
      <w:r w:rsidRPr="00DE4997">
        <w:rPr>
          <w:lang w:val="ru-RU"/>
        </w:rPr>
        <w:t xml:space="preserve"> </w:t>
      </w:r>
      <w:proofErr w:type="spellStart"/>
      <w:r w:rsidRPr="00DE4997">
        <w:rPr>
          <w:lang w:val="ru-RU"/>
        </w:rPr>
        <w:t>відповіднихпредметів</w:t>
      </w:r>
      <w:proofErr w:type="spellEnd"/>
      <w:r w:rsidRPr="00DE4997">
        <w:rPr>
          <w:lang w:val="ru-RU"/>
        </w:rPr>
        <w:t>.</w:t>
      </w:r>
    </w:p>
    <w:p w:rsidR="00DE4997" w:rsidRPr="00DE4997" w:rsidRDefault="00DE4997" w:rsidP="00DE4997">
      <w:pPr>
        <w:widowControl w:val="0"/>
        <w:rPr>
          <w:b/>
          <w:lang w:eastAsia="en-US"/>
        </w:rPr>
      </w:pPr>
    </w:p>
    <w:p w:rsidR="00DE4997" w:rsidRDefault="00DE4997" w:rsidP="00DE4997">
      <w:pPr>
        <w:widowControl w:val="0"/>
        <w:rPr>
          <w:b/>
          <w:lang w:eastAsia="en-US"/>
        </w:rPr>
      </w:pPr>
    </w:p>
    <w:p w:rsidR="007130CD" w:rsidRDefault="007130CD" w:rsidP="00DE4997">
      <w:pPr>
        <w:widowControl w:val="0"/>
        <w:rPr>
          <w:b/>
          <w:lang w:eastAsia="en-US"/>
        </w:rPr>
      </w:pPr>
    </w:p>
    <w:p w:rsidR="00DE4997" w:rsidRDefault="00DE4997" w:rsidP="00DE4997">
      <w:pPr>
        <w:widowControl w:val="0"/>
        <w:rPr>
          <w:b/>
          <w:lang w:eastAsia="en-US"/>
        </w:rPr>
      </w:pPr>
    </w:p>
    <w:p w:rsidR="00DE4997" w:rsidRPr="00DE4997" w:rsidRDefault="00DE4997" w:rsidP="00DE4997">
      <w:pPr>
        <w:widowControl w:val="0"/>
        <w:rPr>
          <w:b/>
          <w:lang w:eastAsia="en-US"/>
        </w:rPr>
      </w:pPr>
    </w:p>
    <w:p w:rsidR="00DE4997" w:rsidRPr="00DE4997" w:rsidRDefault="00DE4997" w:rsidP="00DE4997">
      <w:pPr>
        <w:widowControl w:val="0"/>
        <w:rPr>
          <w:b/>
          <w:lang w:eastAsia="en-US"/>
        </w:rPr>
      </w:pPr>
    </w:p>
    <w:p w:rsidR="00DE4997" w:rsidRPr="00DE4997" w:rsidRDefault="00DE4997" w:rsidP="00DE4997">
      <w:pPr>
        <w:widowControl w:val="0"/>
        <w:rPr>
          <w:b/>
          <w:lang w:eastAsia="en-US"/>
        </w:rPr>
      </w:pPr>
      <w:r w:rsidRPr="00DE4997">
        <w:rPr>
          <w:b/>
          <w:lang w:eastAsia="en-US"/>
        </w:rPr>
        <w:t xml:space="preserve">                Робочий навчальний план  для учнів початкової  школи 1- 2  класи</w:t>
      </w:r>
    </w:p>
    <w:p w:rsidR="00DE4997" w:rsidRPr="00DE4997" w:rsidRDefault="00DE4997" w:rsidP="00DE4997">
      <w:pPr>
        <w:widowControl w:val="0"/>
        <w:jc w:val="center"/>
        <w:rPr>
          <w:b/>
          <w:lang w:eastAsia="en-US"/>
        </w:rPr>
      </w:pPr>
      <w:proofErr w:type="spellStart"/>
      <w:r w:rsidRPr="00DE4997">
        <w:rPr>
          <w:b/>
          <w:lang w:eastAsia="en-US"/>
        </w:rPr>
        <w:t>Широколузької</w:t>
      </w:r>
      <w:proofErr w:type="spellEnd"/>
      <w:r w:rsidRPr="00DE4997">
        <w:rPr>
          <w:b/>
          <w:lang w:eastAsia="en-US"/>
        </w:rPr>
        <w:t xml:space="preserve"> ЗОШ І-ІІІ ступенів на 2019 – 2020 навчальний рік</w:t>
      </w:r>
    </w:p>
    <w:p w:rsidR="00DE4997" w:rsidRPr="00DE4997" w:rsidRDefault="00DE4997" w:rsidP="00DE4997">
      <w:pPr>
        <w:widowControl w:val="0"/>
        <w:jc w:val="center"/>
        <w:rPr>
          <w:b/>
          <w:lang w:eastAsia="en-US"/>
        </w:rPr>
      </w:pPr>
    </w:p>
    <w:p w:rsidR="00DE4997" w:rsidRPr="00DE4997" w:rsidRDefault="00DE4997" w:rsidP="00DE4997">
      <w:pPr>
        <w:widowControl w:val="0"/>
        <w:jc w:val="center"/>
        <w:rPr>
          <w:b/>
          <w:lang w:eastAsia="en-US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2126"/>
        <w:gridCol w:w="1608"/>
        <w:gridCol w:w="1369"/>
      </w:tblGrid>
      <w:tr w:rsidR="00DE4997" w:rsidRPr="00DE4997" w:rsidTr="00DE4997">
        <w:trPr>
          <w:jc w:val="center"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ind w:firstLine="720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Навчальні предмети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ind w:firstLine="34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Кількість годин</w:t>
            </w:r>
          </w:p>
          <w:p w:rsidR="00DE4997" w:rsidRPr="00DE4997" w:rsidRDefault="00DE4997" w:rsidP="00DE4997">
            <w:pPr>
              <w:widowControl w:val="0"/>
              <w:snapToGrid w:val="0"/>
              <w:ind w:firstLine="34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на тиждень у класах</w:t>
            </w:r>
          </w:p>
        </w:tc>
      </w:tr>
      <w:tr w:rsidR="00DE4997" w:rsidRPr="00DE4997" w:rsidTr="00DE4997">
        <w:trPr>
          <w:trHeight w:val="348"/>
          <w:jc w:val="center"/>
        </w:trPr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ind w:firstLine="34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 xml:space="preserve">1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ind w:firstLine="34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 xml:space="preserve">2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widowControl w:val="0"/>
              <w:snapToGrid w:val="0"/>
              <w:ind w:firstLine="34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Разом</w:t>
            </w:r>
          </w:p>
        </w:tc>
      </w:tr>
      <w:tr w:rsidR="00DE4997" w:rsidRPr="00DE4997" w:rsidTr="00DE4997">
        <w:trPr>
          <w:trHeight w:val="404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rPr>
                <w:lang w:eastAsia="en-US"/>
              </w:rPr>
            </w:pPr>
            <w:r w:rsidRPr="00DE4997">
              <w:rPr>
                <w:lang w:eastAsia="en-US"/>
              </w:rPr>
              <w:t>Українська 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5+1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val="en-US" w:eastAsia="en-US"/>
              </w:rPr>
            </w:pPr>
            <w:r w:rsidRPr="00DE4997">
              <w:rPr>
                <w:lang w:eastAsia="en-US"/>
              </w:rPr>
              <w:t>5</w:t>
            </w:r>
            <w:r w:rsidRPr="00DE4997">
              <w:rPr>
                <w:lang w:val="en-US" w:eastAsia="en-US"/>
              </w:rPr>
              <w:t>+1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val="en-US" w:eastAsia="en-US"/>
              </w:rPr>
            </w:pPr>
          </w:p>
        </w:tc>
      </w:tr>
      <w:tr w:rsidR="00DE4997" w:rsidRPr="00DE4997" w:rsidTr="00DE4997">
        <w:trPr>
          <w:trHeight w:val="462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rPr>
                <w:lang w:eastAsia="en-US"/>
              </w:rPr>
            </w:pPr>
            <w:r w:rsidRPr="00DE4997">
              <w:rPr>
                <w:lang w:eastAsia="en-US"/>
              </w:rPr>
              <w:t>Іноземна мова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3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</w:p>
        </w:tc>
      </w:tr>
      <w:tr w:rsidR="00DE4997" w:rsidRPr="00DE4997" w:rsidTr="00DE4997">
        <w:trPr>
          <w:trHeight w:val="404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rPr>
                <w:lang w:eastAsia="en-US"/>
              </w:rPr>
            </w:pPr>
            <w:r w:rsidRPr="00DE4997">
              <w:rPr>
                <w:lang w:eastAsia="en-U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</w:p>
        </w:tc>
      </w:tr>
      <w:tr w:rsidR="00DE4997" w:rsidRPr="00DE4997" w:rsidTr="00DE4997">
        <w:trPr>
          <w:trHeight w:val="760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rPr>
                <w:lang w:eastAsia="en-US"/>
              </w:rPr>
            </w:pPr>
            <w:r w:rsidRPr="00DE4997">
              <w:rPr>
                <w:lang w:eastAsia="en-US"/>
              </w:rPr>
              <w:t>Я досліджую світ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</w:p>
        </w:tc>
      </w:tr>
      <w:tr w:rsidR="00DE4997" w:rsidRPr="00DE4997" w:rsidTr="00DE4997">
        <w:trPr>
          <w:trHeight w:val="507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rPr>
                <w:lang w:eastAsia="en-US"/>
              </w:rPr>
            </w:pPr>
            <w:r w:rsidRPr="00DE4997">
              <w:rPr>
                <w:lang w:eastAsia="en-US"/>
              </w:rPr>
              <w:t>Інформатика в курсі «Я досліджую світ»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</w:p>
        </w:tc>
      </w:tr>
      <w:tr w:rsidR="00DE4997" w:rsidRPr="00DE4997" w:rsidTr="00DE4997">
        <w:trPr>
          <w:trHeight w:val="422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rPr>
                <w:lang w:eastAsia="en-US"/>
              </w:rPr>
            </w:pPr>
            <w:r w:rsidRPr="00DE4997">
              <w:rPr>
                <w:lang w:eastAsia="en-US"/>
              </w:rPr>
              <w:t>Мистецтво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</w:p>
        </w:tc>
      </w:tr>
      <w:tr w:rsidR="00DE4997" w:rsidRPr="00DE4997" w:rsidTr="00DE4997">
        <w:trPr>
          <w:trHeight w:val="423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rPr>
                <w:lang w:eastAsia="en-US"/>
              </w:rPr>
            </w:pPr>
            <w:r w:rsidRPr="00DE4997">
              <w:rPr>
                <w:lang w:eastAsia="en-US"/>
              </w:rPr>
              <w:t>Фізична культура *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3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3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</w:p>
        </w:tc>
      </w:tr>
      <w:tr w:rsidR="00DE4997" w:rsidRPr="00DE4997" w:rsidTr="00DE4997">
        <w:trPr>
          <w:trHeight w:val="433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rPr>
                <w:lang w:eastAsia="en-US"/>
              </w:rPr>
            </w:pPr>
            <w:r w:rsidRPr="00DE4997">
              <w:rPr>
                <w:lang w:eastAsia="en-US"/>
              </w:rPr>
              <w:t>Усього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19+3+1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val="en-US" w:eastAsia="en-US"/>
              </w:rPr>
            </w:pPr>
            <w:r w:rsidRPr="00DE4997">
              <w:rPr>
                <w:lang w:eastAsia="en-US"/>
              </w:rPr>
              <w:t>21+3</w:t>
            </w:r>
            <w:r w:rsidRPr="00DE4997">
              <w:rPr>
                <w:lang w:val="en-US" w:eastAsia="en-US"/>
              </w:rPr>
              <w:t>+1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</w:p>
        </w:tc>
      </w:tr>
      <w:tr w:rsidR="00DE4997" w:rsidRPr="00DE4997" w:rsidTr="00DE4997">
        <w:trPr>
          <w:trHeight w:val="433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rPr>
                <w:lang w:eastAsia="en-US"/>
              </w:rPr>
            </w:pPr>
            <w:r w:rsidRPr="00DE4997">
              <w:rPr>
                <w:lang w:eastAsia="en-US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</w:p>
        </w:tc>
      </w:tr>
      <w:tr w:rsidR="00DE4997" w:rsidRPr="00DE4997" w:rsidTr="00DE4997">
        <w:trPr>
          <w:trHeight w:val="433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rPr>
                <w:lang w:eastAsia="en-US"/>
              </w:rPr>
            </w:pPr>
            <w:r w:rsidRPr="00DE4997">
              <w:rPr>
                <w:lang w:eastAsia="en-US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</w:p>
        </w:tc>
      </w:tr>
      <w:tr w:rsidR="00DE4997" w:rsidRPr="00DE4997" w:rsidTr="00DE4997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rPr>
                <w:lang w:eastAsia="en-US"/>
              </w:rPr>
            </w:pPr>
            <w:r w:rsidRPr="00DE4997">
              <w:rPr>
                <w:lang w:eastAsia="en-US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widowControl w:val="0"/>
              <w:snapToGrid w:val="0"/>
              <w:jc w:val="center"/>
              <w:rPr>
                <w:lang w:eastAsia="en-US"/>
              </w:rPr>
            </w:pPr>
          </w:p>
        </w:tc>
      </w:tr>
    </w:tbl>
    <w:p w:rsidR="00DE4997" w:rsidRPr="00DE4997" w:rsidRDefault="00DE4997" w:rsidP="00DE4997">
      <w:pPr>
        <w:jc w:val="both"/>
        <w:rPr>
          <w:rFonts w:eastAsia="Calibri"/>
          <w:lang w:eastAsia="en-US"/>
        </w:rPr>
      </w:pPr>
    </w:p>
    <w:p w:rsidR="00DE4997" w:rsidRPr="00DE4997" w:rsidRDefault="00DE4997" w:rsidP="00DE4997">
      <w:pPr>
        <w:jc w:val="both"/>
        <w:rPr>
          <w:rFonts w:eastAsia="Calibri"/>
          <w:lang w:eastAsia="en-US"/>
        </w:rPr>
      </w:pPr>
    </w:p>
    <w:p w:rsidR="00DE4997" w:rsidRPr="00DE4997" w:rsidRDefault="00DE4997" w:rsidP="00DE4997">
      <w:pPr>
        <w:jc w:val="both"/>
        <w:rPr>
          <w:lang w:eastAsia="en-US"/>
        </w:rPr>
      </w:pPr>
      <w:r w:rsidRPr="00DE4997">
        <w:rPr>
          <w:rFonts w:eastAsia="Calibri"/>
          <w:lang w:eastAsia="en-US"/>
        </w:rPr>
        <w:t xml:space="preserve">Складено відповідно </w:t>
      </w:r>
      <w:proofErr w:type="spellStart"/>
      <w:r w:rsidRPr="00DE4997">
        <w:rPr>
          <w:rFonts w:eastAsia="Calibri"/>
          <w:lang w:eastAsia="en-US"/>
        </w:rPr>
        <w:t>до</w:t>
      </w:r>
      <w:r w:rsidRPr="00DE4997">
        <w:rPr>
          <w:lang w:eastAsia="en-US"/>
        </w:rPr>
        <w:t>Типової</w:t>
      </w:r>
      <w:proofErr w:type="spellEnd"/>
      <w:r w:rsidRPr="00DE4997">
        <w:rPr>
          <w:lang w:eastAsia="en-US"/>
        </w:rPr>
        <w:t xml:space="preserve"> освітньої програми початкової освіти цикл І (1-2 класи) (автор Шиян Р.Б. ), згідно державного стандарту початкової освіти затвердженого Постановою Кабінету Міністрів 21 лютого 2018 року №87, наказом МОН України від 21 березня 2018 року №268.</w:t>
      </w:r>
    </w:p>
    <w:p w:rsidR="00DE4997" w:rsidRPr="00DE4997" w:rsidRDefault="00DE4997" w:rsidP="00DE4997">
      <w:pPr>
        <w:rPr>
          <w:lang w:eastAsia="en-US"/>
        </w:rPr>
      </w:pPr>
    </w:p>
    <w:p w:rsidR="00DE4997" w:rsidRPr="00DE4997" w:rsidRDefault="00DE4997" w:rsidP="00DE4997">
      <w:pPr>
        <w:ind w:firstLine="708"/>
        <w:rPr>
          <w:i/>
          <w:lang w:eastAsia="en-US"/>
        </w:rPr>
      </w:pPr>
      <w:r w:rsidRPr="00DE4997">
        <w:rPr>
          <w:lang w:eastAsia="en-US"/>
        </w:rPr>
        <w:t>*</w:t>
      </w:r>
      <w:r w:rsidRPr="00DE4997">
        <w:rPr>
          <w:i/>
          <w:lang w:eastAsia="en-US"/>
        </w:rPr>
        <w:t xml:space="preserve"> Години передбачені для фізичної культури, не враховуються під час визначення гранично допустимого навчального навантаження учнів.</w:t>
      </w:r>
    </w:p>
    <w:p w:rsidR="00DE4997" w:rsidRPr="00DE4997" w:rsidRDefault="00DE4997" w:rsidP="00DE4997">
      <w:pPr>
        <w:jc w:val="center"/>
        <w:rPr>
          <w:b/>
          <w:lang w:eastAsia="en-US"/>
        </w:rPr>
      </w:pPr>
    </w:p>
    <w:p w:rsidR="00DE4997" w:rsidRPr="00DE4997" w:rsidRDefault="00DE4997" w:rsidP="00DE4997">
      <w:pPr>
        <w:rPr>
          <w:b/>
          <w:lang w:eastAsia="en-US"/>
        </w:rPr>
      </w:pPr>
    </w:p>
    <w:p w:rsidR="00DE4997" w:rsidRPr="00DE4997" w:rsidRDefault="00DE4997" w:rsidP="00DE4997">
      <w:pPr>
        <w:jc w:val="both"/>
        <w:rPr>
          <w:rFonts w:eastAsia="Calibri"/>
          <w:lang w:eastAsia="en-US"/>
        </w:rPr>
      </w:pPr>
    </w:p>
    <w:p w:rsidR="00DE4997" w:rsidRPr="00DE4997" w:rsidRDefault="00DE4997" w:rsidP="00DE4997">
      <w:pPr>
        <w:rPr>
          <w:b/>
          <w:lang w:eastAsia="en-US"/>
        </w:rPr>
      </w:pPr>
    </w:p>
    <w:p w:rsidR="00DE4997" w:rsidRPr="00DE4997" w:rsidRDefault="00DE4997" w:rsidP="00DE4997">
      <w:pPr>
        <w:widowControl w:val="0"/>
        <w:jc w:val="center"/>
        <w:rPr>
          <w:lang w:eastAsia="en-US"/>
        </w:rPr>
      </w:pPr>
    </w:p>
    <w:p w:rsidR="00DE4997" w:rsidRPr="00DE4997" w:rsidRDefault="00DE4997" w:rsidP="00DE4997">
      <w:pPr>
        <w:widowControl w:val="0"/>
        <w:jc w:val="center"/>
        <w:rPr>
          <w:lang w:eastAsia="en-US"/>
        </w:rPr>
      </w:pPr>
    </w:p>
    <w:p w:rsidR="00DE4997" w:rsidRPr="00DE4997" w:rsidRDefault="00DE4997" w:rsidP="00DE4997">
      <w:pPr>
        <w:widowControl w:val="0"/>
        <w:jc w:val="center"/>
        <w:rPr>
          <w:lang w:eastAsia="en-US"/>
        </w:rPr>
      </w:pPr>
    </w:p>
    <w:p w:rsidR="00DE4997" w:rsidRPr="00DE4997" w:rsidRDefault="00DE4997" w:rsidP="00DE4997">
      <w:pPr>
        <w:widowControl w:val="0"/>
        <w:jc w:val="center"/>
        <w:rPr>
          <w:lang w:eastAsia="en-US"/>
        </w:rPr>
      </w:pPr>
    </w:p>
    <w:p w:rsidR="00DE4997" w:rsidRDefault="00DE4997" w:rsidP="00DE4997">
      <w:pPr>
        <w:widowControl w:val="0"/>
        <w:jc w:val="center"/>
        <w:rPr>
          <w:lang w:eastAsia="en-US"/>
        </w:rPr>
      </w:pPr>
    </w:p>
    <w:p w:rsidR="00DE4997" w:rsidRDefault="00DE4997" w:rsidP="00DE4997">
      <w:pPr>
        <w:widowControl w:val="0"/>
        <w:jc w:val="center"/>
        <w:rPr>
          <w:lang w:eastAsia="en-US"/>
        </w:rPr>
      </w:pPr>
    </w:p>
    <w:p w:rsidR="00DE4997" w:rsidRDefault="00DE4997" w:rsidP="00DE4997">
      <w:pPr>
        <w:widowControl w:val="0"/>
        <w:jc w:val="center"/>
        <w:rPr>
          <w:lang w:eastAsia="en-US"/>
        </w:rPr>
      </w:pPr>
    </w:p>
    <w:p w:rsidR="00DE4997" w:rsidRPr="00DE4997" w:rsidRDefault="00DE4997" w:rsidP="00DE4997">
      <w:pPr>
        <w:widowControl w:val="0"/>
        <w:jc w:val="center"/>
        <w:rPr>
          <w:lang w:eastAsia="en-US"/>
        </w:rPr>
      </w:pPr>
    </w:p>
    <w:p w:rsidR="00DE4997" w:rsidRPr="00DE4997" w:rsidRDefault="00DE4997" w:rsidP="00DE4997">
      <w:pPr>
        <w:widowControl w:val="0"/>
        <w:jc w:val="center"/>
        <w:rPr>
          <w:b/>
          <w:lang w:eastAsia="en-US"/>
        </w:rPr>
      </w:pPr>
      <w:r w:rsidRPr="00DE4997">
        <w:rPr>
          <w:b/>
          <w:lang w:eastAsia="en-US"/>
        </w:rPr>
        <w:t xml:space="preserve">Робочий навчальний план  для учнів початкової  школи 3-4 класи </w:t>
      </w:r>
    </w:p>
    <w:p w:rsidR="00DE4997" w:rsidRPr="00DE4997" w:rsidRDefault="00DE4997" w:rsidP="00DE4997">
      <w:pPr>
        <w:widowControl w:val="0"/>
        <w:jc w:val="center"/>
        <w:rPr>
          <w:b/>
          <w:lang w:eastAsia="en-US"/>
        </w:rPr>
      </w:pPr>
      <w:proofErr w:type="spellStart"/>
      <w:r w:rsidRPr="00DE4997">
        <w:rPr>
          <w:b/>
          <w:lang w:eastAsia="en-US"/>
        </w:rPr>
        <w:t>Широколузької</w:t>
      </w:r>
      <w:proofErr w:type="spellEnd"/>
      <w:r w:rsidRPr="00DE4997">
        <w:rPr>
          <w:b/>
          <w:lang w:eastAsia="en-US"/>
        </w:rPr>
        <w:t xml:space="preserve"> ЗОШ І-ІІІ ступенів на 2019 – 2020 навчальний рік</w:t>
      </w:r>
    </w:p>
    <w:p w:rsidR="00DE4997" w:rsidRPr="00DE4997" w:rsidRDefault="00DE4997" w:rsidP="00DE4997">
      <w:pPr>
        <w:widowControl w:val="0"/>
        <w:jc w:val="center"/>
        <w:rPr>
          <w:b/>
          <w:lang w:eastAsia="en-US"/>
        </w:rPr>
      </w:pPr>
    </w:p>
    <w:tbl>
      <w:tblPr>
        <w:tblW w:w="4642" w:type="pct"/>
        <w:jc w:val="center"/>
        <w:tblBorders>
          <w:top w:val="single" w:sz="4" w:space="0" w:color="auto"/>
        </w:tblBorders>
        <w:tblLook w:val="0000"/>
      </w:tblPr>
      <w:tblGrid>
        <w:gridCol w:w="2247"/>
        <w:gridCol w:w="449"/>
        <w:gridCol w:w="2901"/>
        <w:gridCol w:w="1606"/>
        <w:gridCol w:w="1703"/>
        <w:gridCol w:w="243"/>
      </w:tblGrid>
      <w:tr w:rsidR="00DE4997" w:rsidRPr="00DE4997" w:rsidTr="00DE4997">
        <w:trPr>
          <w:gridBefore w:val="5"/>
          <w:wBefore w:w="8650" w:type="dxa"/>
          <w:trHeight w:val="100"/>
          <w:jc w:val="center"/>
        </w:trPr>
        <w:tc>
          <w:tcPr>
            <w:tcW w:w="236" w:type="dxa"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</w:tr>
      <w:tr w:rsidR="00DE4997" w:rsidRPr="00DE4997" w:rsidTr="00DE49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" w:type="dxa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Освітні галузі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 xml:space="preserve">             Навчальні предмети </w:t>
            </w:r>
          </w:p>
        </w:tc>
      </w:tr>
      <w:tr w:rsidR="00DE4997" w:rsidRPr="00DE4997" w:rsidTr="00DE49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" w:type="dxa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 xml:space="preserve">Клас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E4997" w:rsidRPr="00DE4997" w:rsidTr="00DE49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" w:type="dxa"/>
          <w:trHeight w:val="76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Мови і літератури (мовний і літературний компоненти)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Українська мова</w:t>
            </w:r>
          </w:p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7+1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7+1</w:t>
            </w:r>
          </w:p>
        </w:tc>
      </w:tr>
      <w:tr w:rsidR="00DE4997" w:rsidRPr="00DE4997" w:rsidTr="00DE49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" w:type="dxa"/>
          <w:trHeight w:val="640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2</w:t>
            </w:r>
          </w:p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Іноземна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E4997" w:rsidRPr="00DE4997" w:rsidTr="00DE49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" w:type="dxa"/>
          <w:trHeight w:val="670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 xml:space="preserve">Природознавство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Природознавство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E4997" w:rsidRPr="00DE4997" w:rsidTr="00DE49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" w:type="dxa"/>
          <w:trHeight w:val="165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 xml:space="preserve">Суспільствознавство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Я у світі</w:t>
            </w:r>
          </w:p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4997" w:rsidRPr="00DE4997" w:rsidTr="00DE49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" w:type="dxa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 xml:space="preserve">Мистецтво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Музичне мистецтво</w:t>
            </w:r>
          </w:p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4997" w:rsidRPr="00DE4997" w:rsidTr="00DE49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" w:type="dxa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Образотворче мистецтво</w:t>
            </w:r>
          </w:p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4997" w:rsidRPr="00DE4997" w:rsidTr="00DE49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" w:type="dxa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 xml:space="preserve">Математика </w:t>
            </w:r>
          </w:p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E4997" w:rsidRPr="00DE4997" w:rsidTr="00DE49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" w:type="dxa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 xml:space="preserve">Технології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Трудове навчання</w:t>
            </w:r>
          </w:p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4997" w:rsidRPr="00DE4997" w:rsidTr="00DE49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" w:type="dxa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Інформатика</w:t>
            </w:r>
          </w:p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4997" w:rsidRPr="00DE4997" w:rsidTr="00DE49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" w:type="dxa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Здоров’я і фізична культура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 xml:space="preserve">Основи здоров’я </w:t>
            </w:r>
          </w:p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4997" w:rsidRPr="00DE4997" w:rsidTr="00DE49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" w:type="dxa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Фізична культура</w:t>
            </w:r>
          </w:p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E4997" w:rsidRPr="00DE4997" w:rsidTr="00DE49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" w:type="dxa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b/>
                <w:lang w:eastAsia="en-US"/>
              </w:rPr>
            </w:pPr>
            <w:r w:rsidRPr="00DE4997">
              <w:rPr>
                <w:b/>
                <w:sz w:val="22"/>
                <w:szCs w:val="22"/>
                <w:lang w:eastAsia="en-US"/>
              </w:rPr>
              <w:t>21+3+1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sz w:val="22"/>
                <w:szCs w:val="22"/>
                <w:lang w:eastAsia="en-US"/>
              </w:rPr>
              <w:t>21+3+1</w:t>
            </w:r>
          </w:p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</w:p>
        </w:tc>
      </w:tr>
      <w:tr w:rsidR="00DE4997" w:rsidRPr="00DE4997" w:rsidTr="00DE49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" w:type="dxa"/>
          <w:jc w:val="center"/>
        </w:trPr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4997" w:rsidRPr="00DE4997" w:rsidTr="00DE49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" w:type="dxa"/>
          <w:jc w:val="center"/>
        </w:trPr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Гранично допустиме тижневе навчальне навантаження на учня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DE4997" w:rsidRPr="00DE4997" w:rsidTr="00DE49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" w:type="dxa"/>
          <w:jc w:val="center"/>
        </w:trPr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sz w:val="22"/>
                <w:szCs w:val="22"/>
                <w:lang w:eastAsia="en-US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sz w:val="22"/>
                <w:szCs w:val="22"/>
                <w:lang w:eastAsia="en-US"/>
              </w:rPr>
              <w:t>26</w:t>
            </w:r>
          </w:p>
        </w:tc>
      </w:tr>
    </w:tbl>
    <w:p w:rsidR="00DE4997" w:rsidRPr="00DE4997" w:rsidRDefault="00DE4997" w:rsidP="00DE4997">
      <w:pPr>
        <w:rPr>
          <w:lang w:eastAsia="en-US"/>
        </w:rPr>
      </w:pPr>
    </w:p>
    <w:p w:rsidR="00DE4997" w:rsidRPr="00DE4997" w:rsidRDefault="00DE4997" w:rsidP="00DE4997">
      <w:pPr>
        <w:ind w:firstLine="708"/>
        <w:rPr>
          <w:i/>
          <w:lang w:eastAsia="en-US"/>
        </w:rPr>
      </w:pPr>
      <w:r w:rsidRPr="00DE4997">
        <w:rPr>
          <w:i/>
          <w:lang w:eastAsia="en-US"/>
        </w:rPr>
        <w:t xml:space="preserve"> Години передбачені для фізичної культури, не враховуються під час визначення гранично допустимого навчального навантаження учнів.</w:t>
      </w:r>
    </w:p>
    <w:p w:rsidR="00DE4997" w:rsidRPr="00DE4997" w:rsidRDefault="00DE4997" w:rsidP="00DE4997">
      <w:pPr>
        <w:jc w:val="both"/>
        <w:rPr>
          <w:rFonts w:eastAsia="Calibri"/>
          <w:lang w:eastAsia="en-US"/>
        </w:rPr>
      </w:pPr>
    </w:p>
    <w:p w:rsidR="00DE4997" w:rsidRPr="00DE4997" w:rsidRDefault="00DE4997" w:rsidP="00DE4997">
      <w:pPr>
        <w:jc w:val="both"/>
        <w:rPr>
          <w:lang w:eastAsia="en-US"/>
        </w:rPr>
      </w:pPr>
      <w:r w:rsidRPr="00DE4997">
        <w:rPr>
          <w:rFonts w:eastAsia="Calibri"/>
          <w:lang w:eastAsia="en-US"/>
        </w:rPr>
        <w:t xml:space="preserve">Складено відповідно </w:t>
      </w:r>
      <w:proofErr w:type="spellStart"/>
      <w:r w:rsidRPr="00DE4997">
        <w:rPr>
          <w:rFonts w:eastAsia="Calibri"/>
          <w:lang w:eastAsia="en-US"/>
        </w:rPr>
        <w:t>до</w:t>
      </w:r>
      <w:r w:rsidRPr="00DE4997">
        <w:rPr>
          <w:lang w:eastAsia="en-US"/>
        </w:rPr>
        <w:t>Типової</w:t>
      </w:r>
      <w:proofErr w:type="spellEnd"/>
      <w:r w:rsidRPr="00DE4997">
        <w:rPr>
          <w:lang w:eastAsia="en-US"/>
        </w:rPr>
        <w:t xml:space="preserve"> освітньої програми закладів загальної середньої освіти І ступеня, наказ МОН України від 20.04.2018 року №407 «Про затвердження типової освітньої програми закладів загальної середньої освіти І ступеня» для учнів 2-4 класів (таблиця 1);</w:t>
      </w:r>
    </w:p>
    <w:p w:rsidR="00DE4997" w:rsidRPr="00DE4997" w:rsidRDefault="00DE4997" w:rsidP="00DE4997">
      <w:pPr>
        <w:ind w:firstLine="567"/>
        <w:jc w:val="both"/>
        <w:rPr>
          <w:i/>
          <w:lang w:eastAsia="en-US"/>
        </w:rPr>
      </w:pPr>
    </w:p>
    <w:p w:rsidR="00DE4997" w:rsidRPr="00DE4997" w:rsidRDefault="00DE4997" w:rsidP="00DE4997">
      <w:pPr>
        <w:ind w:firstLine="567"/>
        <w:jc w:val="both"/>
        <w:rPr>
          <w:i/>
          <w:lang w:eastAsia="en-US"/>
        </w:rPr>
      </w:pPr>
    </w:p>
    <w:p w:rsidR="00DE4997" w:rsidRPr="00DE4997" w:rsidRDefault="00DE4997" w:rsidP="00DE4997">
      <w:pPr>
        <w:jc w:val="both"/>
        <w:rPr>
          <w:i/>
          <w:lang w:eastAsia="en-US"/>
        </w:rPr>
      </w:pPr>
    </w:p>
    <w:p w:rsidR="00DE4997" w:rsidRDefault="00DE4997" w:rsidP="00DE4997">
      <w:pPr>
        <w:jc w:val="both"/>
        <w:rPr>
          <w:i/>
          <w:lang w:eastAsia="en-US"/>
        </w:rPr>
      </w:pPr>
    </w:p>
    <w:p w:rsidR="007130CD" w:rsidRDefault="007130CD" w:rsidP="00DE4997">
      <w:pPr>
        <w:jc w:val="both"/>
        <w:rPr>
          <w:i/>
          <w:lang w:eastAsia="en-US"/>
        </w:rPr>
      </w:pPr>
    </w:p>
    <w:p w:rsidR="007130CD" w:rsidRDefault="007130CD" w:rsidP="00DE4997">
      <w:pPr>
        <w:jc w:val="both"/>
        <w:rPr>
          <w:i/>
          <w:lang w:eastAsia="en-US"/>
        </w:rPr>
      </w:pPr>
    </w:p>
    <w:p w:rsidR="007130CD" w:rsidRDefault="007130CD" w:rsidP="00DE4997">
      <w:pPr>
        <w:jc w:val="both"/>
        <w:rPr>
          <w:i/>
          <w:lang w:eastAsia="en-US"/>
        </w:rPr>
      </w:pPr>
    </w:p>
    <w:p w:rsidR="007130CD" w:rsidRDefault="007130CD" w:rsidP="00DE4997">
      <w:pPr>
        <w:jc w:val="both"/>
        <w:rPr>
          <w:i/>
          <w:lang w:eastAsia="en-US"/>
        </w:rPr>
      </w:pPr>
    </w:p>
    <w:p w:rsidR="007130CD" w:rsidRPr="00DE4997" w:rsidRDefault="007130CD" w:rsidP="00DE4997">
      <w:pPr>
        <w:jc w:val="both"/>
        <w:rPr>
          <w:i/>
          <w:lang w:eastAsia="en-US"/>
        </w:rPr>
      </w:pPr>
    </w:p>
    <w:p w:rsidR="00DE4997" w:rsidRPr="00DE4997" w:rsidRDefault="00DE4997" w:rsidP="00DE4997">
      <w:pPr>
        <w:jc w:val="center"/>
        <w:rPr>
          <w:b/>
          <w:lang w:eastAsia="en-US"/>
        </w:rPr>
      </w:pPr>
    </w:p>
    <w:p w:rsidR="00DE4997" w:rsidRPr="00DE4997" w:rsidRDefault="00DE4997" w:rsidP="00DE4997">
      <w:pPr>
        <w:jc w:val="center"/>
        <w:rPr>
          <w:b/>
          <w:lang w:eastAsia="en-US"/>
        </w:rPr>
      </w:pPr>
      <w:r w:rsidRPr="00DE4997">
        <w:rPr>
          <w:b/>
          <w:lang w:eastAsia="en-US"/>
        </w:rPr>
        <w:t xml:space="preserve">Робочий навчальний план для учнів основної  школи 5-9 класи </w:t>
      </w:r>
    </w:p>
    <w:p w:rsidR="00DE4997" w:rsidRPr="00DE4997" w:rsidRDefault="00DE4997" w:rsidP="00DE4997">
      <w:pPr>
        <w:widowControl w:val="0"/>
        <w:jc w:val="center"/>
        <w:rPr>
          <w:b/>
          <w:lang w:eastAsia="en-US"/>
        </w:rPr>
      </w:pPr>
      <w:proofErr w:type="spellStart"/>
      <w:r w:rsidRPr="00DE4997">
        <w:rPr>
          <w:b/>
          <w:lang w:eastAsia="en-US"/>
        </w:rPr>
        <w:t>Широколузької</w:t>
      </w:r>
      <w:proofErr w:type="spellEnd"/>
      <w:r w:rsidRPr="00DE4997">
        <w:rPr>
          <w:b/>
          <w:lang w:eastAsia="en-US"/>
        </w:rPr>
        <w:t xml:space="preserve"> ЗОШ І-ІІІ ступенів на 2019 – 2020 навчальний рік </w:t>
      </w:r>
    </w:p>
    <w:p w:rsidR="00DE4997" w:rsidRPr="00DE4997" w:rsidRDefault="00DE4997" w:rsidP="00DE4997">
      <w:pPr>
        <w:widowControl w:val="0"/>
        <w:jc w:val="center"/>
        <w:rPr>
          <w:b/>
          <w:lang w:eastAsia="en-US"/>
        </w:rPr>
      </w:pPr>
    </w:p>
    <w:tbl>
      <w:tblPr>
        <w:tblpPr w:leftFromText="180" w:rightFromText="180" w:bottomFromText="160" w:vertAnchor="text" w:horzAnchor="margin" w:tblpXSpec="center" w:tblpY="2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694"/>
        <w:gridCol w:w="1275"/>
        <w:gridCol w:w="1134"/>
        <w:gridCol w:w="1276"/>
        <w:gridCol w:w="1276"/>
        <w:gridCol w:w="1134"/>
      </w:tblGrid>
      <w:tr w:rsidR="00DE4997" w:rsidRPr="00DE4997" w:rsidTr="00DE49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Освітні галузі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Навчальні предмети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 xml:space="preserve">          Кількість годин на тиждень у класах</w:t>
            </w:r>
          </w:p>
        </w:tc>
      </w:tr>
      <w:tr w:rsidR="00DE4997" w:rsidRPr="00DE4997" w:rsidTr="00DE4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9</w:t>
            </w:r>
          </w:p>
        </w:tc>
      </w:tr>
      <w:tr w:rsidR="00DE4997" w:rsidRPr="00DE4997" w:rsidTr="00DE49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Мови і літератури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Українська 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3,5+0,5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3,5+0,5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2,5+0,5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</w:tr>
      <w:tr w:rsidR="00DE4997" w:rsidRPr="00DE4997" w:rsidTr="00DE4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Українська література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</w:tr>
      <w:tr w:rsidR="00DE4997" w:rsidRPr="00DE4997" w:rsidTr="00DE4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Іноземна 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3</w:t>
            </w:r>
          </w:p>
        </w:tc>
      </w:tr>
      <w:tr w:rsidR="00DE4997" w:rsidRPr="00DE4997" w:rsidTr="00DE4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Зарубіжна література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</w:tr>
      <w:tr w:rsidR="00DE4997" w:rsidRPr="00DE4997" w:rsidTr="00DE49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Суспільство-</w:t>
            </w:r>
          </w:p>
          <w:p w:rsidR="00DE4997" w:rsidRPr="00DE4997" w:rsidRDefault="00DE4997" w:rsidP="00DE4997">
            <w:pPr>
              <w:rPr>
                <w:lang w:eastAsia="en-US"/>
              </w:rPr>
            </w:pPr>
            <w:proofErr w:type="spellStart"/>
            <w:r w:rsidRPr="00DE4997">
              <w:rPr>
                <w:lang w:eastAsia="en-US"/>
              </w:rPr>
              <w:t>знавство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Історія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1,5+1</w:t>
            </w:r>
          </w:p>
        </w:tc>
      </w:tr>
      <w:tr w:rsidR="00DE4997" w:rsidRPr="00DE4997" w:rsidTr="00DE4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Всесвітня історія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</w:tr>
      <w:tr w:rsidR="00DE4997" w:rsidRPr="00DE4997" w:rsidTr="00DE4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Основи правознавства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</w:tr>
      <w:tr w:rsidR="00DE4997" w:rsidRPr="00DE4997" w:rsidTr="00DE49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Мистецтво*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Музичне мистецтво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</w:tr>
      <w:tr w:rsidR="00DE4997" w:rsidRPr="00DE4997" w:rsidTr="00DE4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Образотворче мистецтво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</w:tr>
      <w:tr w:rsidR="00DE4997" w:rsidRPr="00DE4997" w:rsidTr="00DE4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Мистецтво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</w:tr>
      <w:tr w:rsidR="00DE4997" w:rsidRPr="00DE4997" w:rsidTr="00DE49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4+1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4+1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</w:tr>
      <w:tr w:rsidR="00DE4997" w:rsidRPr="00DE4997" w:rsidTr="00DE4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2+1</w:t>
            </w:r>
          </w:p>
        </w:tc>
      </w:tr>
      <w:tr w:rsidR="00DE4997" w:rsidRPr="00DE4997" w:rsidTr="00DE4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Геометрія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</w:tr>
      <w:tr w:rsidR="00DE4997" w:rsidRPr="00DE4997" w:rsidTr="00DE49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Природо-</w:t>
            </w:r>
          </w:p>
          <w:p w:rsidR="00DE4997" w:rsidRPr="00DE4997" w:rsidRDefault="00DE4997" w:rsidP="00DE4997">
            <w:pPr>
              <w:rPr>
                <w:lang w:eastAsia="en-US"/>
              </w:rPr>
            </w:pPr>
            <w:proofErr w:type="spellStart"/>
            <w:r w:rsidRPr="00DE4997">
              <w:rPr>
                <w:lang w:eastAsia="en-US"/>
              </w:rPr>
              <w:t>знавство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Природознавство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</w:tr>
      <w:tr w:rsidR="00DE4997" w:rsidRPr="00DE4997" w:rsidTr="00DE4997">
        <w:trPr>
          <w:trHeight w:val="2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Біологія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tabs>
                <w:tab w:val="left" w:pos="1005"/>
              </w:tabs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</w:tr>
      <w:tr w:rsidR="00DE4997" w:rsidRPr="00DE4997" w:rsidTr="00DE4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Географія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1,5</w:t>
            </w:r>
          </w:p>
        </w:tc>
      </w:tr>
      <w:tr w:rsidR="00DE4997" w:rsidRPr="00DE4997" w:rsidTr="00DE4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Фізика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3</w:t>
            </w:r>
          </w:p>
        </w:tc>
      </w:tr>
      <w:tr w:rsidR="00DE4997" w:rsidRPr="00DE4997" w:rsidTr="00DE4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Хімія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1,5+0,5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</w:tr>
      <w:tr w:rsidR="00DE4997" w:rsidRPr="00DE4997" w:rsidTr="00DE49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Технології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Трудове навчання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</w:tr>
      <w:tr w:rsidR="00DE4997" w:rsidRPr="00DE4997" w:rsidTr="00DE4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Інформатика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2</w:t>
            </w:r>
          </w:p>
        </w:tc>
      </w:tr>
      <w:tr w:rsidR="00DE4997" w:rsidRPr="00DE4997" w:rsidTr="00DE49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Здоров’я і фізична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Основи здоров’я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 xml:space="preserve">       1</w:t>
            </w:r>
          </w:p>
        </w:tc>
      </w:tr>
      <w:tr w:rsidR="00DE4997" w:rsidRPr="00DE4997" w:rsidTr="00DE4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Фізична культура**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3</w:t>
            </w:r>
          </w:p>
        </w:tc>
      </w:tr>
      <w:tr w:rsidR="00DE4997" w:rsidRPr="00DE4997" w:rsidTr="00DE4997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РАЗОМ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23,5+3+</w:t>
            </w:r>
          </w:p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26,5+3+</w:t>
            </w:r>
          </w:p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28+3+</w:t>
            </w:r>
          </w:p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28,5+3+</w:t>
            </w:r>
          </w:p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3</w:t>
            </w:r>
            <w:r w:rsidRPr="00DE4997">
              <w:rPr>
                <w:b/>
                <w:lang w:val="en-US" w:eastAsia="en-US"/>
              </w:rPr>
              <w:t>0</w:t>
            </w:r>
            <w:r w:rsidRPr="00DE4997">
              <w:rPr>
                <w:b/>
                <w:lang w:eastAsia="en-US"/>
              </w:rPr>
              <w:t>+3+</w:t>
            </w:r>
          </w:p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2</w:t>
            </w:r>
          </w:p>
        </w:tc>
      </w:tr>
      <w:tr w:rsidR="00DE4997" w:rsidRPr="00DE4997" w:rsidTr="00DE4997">
        <w:trPr>
          <w:trHeight w:val="18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both"/>
              <w:rPr>
                <w:lang w:eastAsia="en-US"/>
              </w:rPr>
            </w:pPr>
            <w:r w:rsidRPr="00DE4997">
              <w:rPr>
                <w:lang w:eastAsia="en-US"/>
              </w:rPr>
              <w:t>Додатковий  час на навчальні  предмети, факультативи, індивідуальні заняття та  консультації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 xml:space="preserve">       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2</w:t>
            </w:r>
          </w:p>
        </w:tc>
      </w:tr>
      <w:tr w:rsidR="00DE4997" w:rsidRPr="00DE4997" w:rsidTr="00DE4997">
        <w:trPr>
          <w:trHeight w:val="36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Курс « Фінансова грамотність»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</w:p>
        </w:tc>
      </w:tr>
      <w:tr w:rsidR="00DE4997" w:rsidRPr="00DE4997" w:rsidTr="00DE4997">
        <w:trPr>
          <w:trHeight w:val="22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Пізнаємо світ німецькою мовою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</w:p>
        </w:tc>
      </w:tr>
      <w:tr w:rsidR="00DE4997" w:rsidRPr="00DE4997" w:rsidTr="00DE4997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Особиста гідність. Безпека життя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</w:p>
        </w:tc>
      </w:tr>
      <w:tr w:rsidR="00DE4997" w:rsidRPr="00DE4997" w:rsidTr="00DE4997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Література рідного краю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  <w:r w:rsidRPr="00DE4997">
              <w:rPr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lang w:eastAsia="en-US"/>
              </w:rPr>
            </w:pPr>
          </w:p>
        </w:tc>
      </w:tr>
      <w:tr w:rsidR="00DE4997" w:rsidRPr="00DE4997" w:rsidTr="00DE4997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lang w:eastAsia="en-US"/>
              </w:rPr>
            </w:pPr>
            <w:r w:rsidRPr="00DE4997">
              <w:rPr>
                <w:lang w:eastAsia="en-US"/>
              </w:rPr>
              <w:t>Гранично допустиме навчальне навантаження на учня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33</w:t>
            </w:r>
          </w:p>
        </w:tc>
      </w:tr>
      <w:tr w:rsidR="00DE4997" w:rsidRPr="00DE4997" w:rsidTr="00DE4997">
        <w:trPr>
          <w:trHeight w:val="34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ВСЬОГО без урахування поділу класів на групи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27 + 3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30+3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30,5+3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31,5+3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jc w:val="center"/>
              <w:rPr>
                <w:b/>
                <w:lang w:eastAsia="en-US"/>
              </w:rPr>
            </w:pPr>
            <w:r w:rsidRPr="00DE4997">
              <w:rPr>
                <w:b/>
                <w:lang w:eastAsia="en-US"/>
              </w:rPr>
              <w:t>3</w:t>
            </w:r>
            <w:r w:rsidRPr="00DE4997">
              <w:rPr>
                <w:b/>
                <w:lang w:val="en-US" w:eastAsia="en-US"/>
              </w:rPr>
              <w:t>2</w:t>
            </w:r>
            <w:r w:rsidRPr="00DE4997">
              <w:rPr>
                <w:b/>
                <w:lang w:eastAsia="en-US"/>
              </w:rPr>
              <w:t xml:space="preserve"> + 3</w:t>
            </w:r>
          </w:p>
        </w:tc>
      </w:tr>
    </w:tbl>
    <w:p w:rsidR="00DE4997" w:rsidRPr="00DE4997" w:rsidRDefault="00DE4997" w:rsidP="00DE4997">
      <w:pPr>
        <w:ind w:firstLine="567"/>
        <w:jc w:val="both"/>
        <w:rPr>
          <w:rFonts w:eastAsia="Calibri"/>
          <w:lang w:eastAsia="en-US"/>
        </w:rPr>
      </w:pPr>
    </w:p>
    <w:p w:rsidR="00DE4997" w:rsidRPr="00DE4997" w:rsidRDefault="00DE4997" w:rsidP="00DE4997">
      <w:pPr>
        <w:ind w:firstLine="567"/>
        <w:jc w:val="both"/>
        <w:rPr>
          <w:rFonts w:eastAsia="Calibri"/>
          <w:lang w:eastAsia="en-US"/>
        </w:rPr>
      </w:pPr>
    </w:p>
    <w:p w:rsidR="00DE4997" w:rsidRPr="00DE4997" w:rsidRDefault="00DE4997" w:rsidP="00DE4997">
      <w:pPr>
        <w:ind w:firstLine="567"/>
        <w:jc w:val="both"/>
        <w:rPr>
          <w:lang w:eastAsia="en-US"/>
        </w:rPr>
      </w:pPr>
      <w:r w:rsidRPr="00DE4997">
        <w:rPr>
          <w:rFonts w:eastAsia="Calibri"/>
          <w:lang w:eastAsia="en-US"/>
        </w:rPr>
        <w:t xml:space="preserve">Складено </w:t>
      </w:r>
      <w:r w:rsidRPr="00DE4997">
        <w:rPr>
          <w:lang w:eastAsia="en-US"/>
        </w:rPr>
        <w:t>відповідно до Типової освітньої програми закладів загальної середньої освіти ІІ ступеня (наказ Міністерства освіти і науки України від 20.04.2018 № 405)з навчанням українською мовою (Таблиця 1) і вивченням двох іноземних мов (Таблиця 10).</w:t>
      </w:r>
    </w:p>
    <w:p w:rsidR="00DE4997" w:rsidRPr="00DE4997" w:rsidRDefault="00DE4997" w:rsidP="00DE4997">
      <w:pPr>
        <w:ind w:firstLine="567"/>
        <w:jc w:val="both"/>
        <w:rPr>
          <w:lang w:eastAsia="en-US"/>
        </w:rPr>
      </w:pPr>
    </w:p>
    <w:p w:rsidR="00DE4997" w:rsidRPr="00DE4997" w:rsidRDefault="00DE4997" w:rsidP="00DE4997">
      <w:pPr>
        <w:ind w:firstLine="567"/>
        <w:jc w:val="both"/>
        <w:rPr>
          <w:lang w:eastAsia="en-US"/>
        </w:rPr>
      </w:pPr>
    </w:p>
    <w:p w:rsidR="00DE4997" w:rsidRPr="00DE4997" w:rsidRDefault="00DE4997" w:rsidP="00DE4997">
      <w:pPr>
        <w:ind w:firstLine="567"/>
        <w:jc w:val="both"/>
        <w:rPr>
          <w:lang w:eastAsia="en-US"/>
        </w:rPr>
      </w:pPr>
    </w:p>
    <w:p w:rsidR="00DE4997" w:rsidRDefault="00DE4997" w:rsidP="00DE4997">
      <w:pPr>
        <w:ind w:firstLine="567"/>
        <w:jc w:val="both"/>
        <w:rPr>
          <w:lang w:eastAsia="en-US"/>
        </w:rPr>
      </w:pPr>
    </w:p>
    <w:p w:rsidR="007130CD" w:rsidRPr="00DE4997" w:rsidRDefault="007130CD" w:rsidP="00DE4997">
      <w:pPr>
        <w:ind w:firstLine="567"/>
        <w:jc w:val="both"/>
        <w:rPr>
          <w:lang w:eastAsia="en-US"/>
        </w:rPr>
      </w:pPr>
    </w:p>
    <w:p w:rsidR="00DE4997" w:rsidRPr="00DE4997" w:rsidRDefault="00DE4997" w:rsidP="00DE4997">
      <w:pPr>
        <w:ind w:firstLine="567"/>
        <w:jc w:val="both"/>
        <w:rPr>
          <w:lang w:eastAsia="en-US"/>
        </w:rPr>
      </w:pPr>
      <w:r w:rsidRPr="00DE4997">
        <w:rPr>
          <w:b/>
          <w:lang w:eastAsia="en-US"/>
        </w:rPr>
        <w:t xml:space="preserve">Робочий навчальний план для учнів старшої школи </w:t>
      </w:r>
    </w:p>
    <w:p w:rsidR="00DE4997" w:rsidRPr="00DE4997" w:rsidRDefault="00DE4997" w:rsidP="00DE4997">
      <w:pPr>
        <w:widowControl w:val="0"/>
        <w:jc w:val="center"/>
        <w:rPr>
          <w:b/>
          <w:lang w:eastAsia="en-US"/>
        </w:rPr>
      </w:pPr>
      <w:r w:rsidRPr="00DE4997">
        <w:rPr>
          <w:b/>
          <w:lang w:eastAsia="en-US"/>
        </w:rPr>
        <w:t xml:space="preserve">10 -11 клас (технологічний профіль) </w:t>
      </w:r>
    </w:p>
    <w:p w:rsidR="00DE4997" w:rsidRPr="00DE4997" w:rsidRDefault="00DE4997" w:rsidP="00DE4997">
      <w:pPr>
        <w:widowControl w:val="0"/>
        <w:jc w:val="center"/>
        <w:rPr>
          <w:b/>
          <w:lang w:eastAsia="en-US"/>
        </w:rPr>
      </w:pPr>
      <w:proofErr w:type="spellStart"/>
      <w:r w:rsidRPr="00DE4997">
        <w:rPr>
          <w:b/>
          <w:lang w:eastAsia="en-US"/>
        </w:rPr>
        <w:t>Широколузької</w:t>
      </w:r>
      <w:proofErr w:type="spellEnd"/>
      <w:r w:rsidRPr="00DE4997">
        <w:rPr>
          <w:b/>
          <w:lang w:eastAsia="en-US"/>
        </w:rPr>
        <w:t xml:space="preserve"> ЗОШ І-ІІІ ступенів на 2019 – 2020 навчальний рік</w:t>
      </w:r>
    </w:p>
    <w:p w:rsidR="00DE4997" w:rsidRPr="00DE4997" w:rsidRDefault="00DE4997" w:rsidP="00DE4997">
      <w:pPr>
        <w:widowControl w:val="0"/>
        <w:jc w:val="center"/>
        <w:rPr>
          <w:b/>
          <w:lang w:eastAsia="en-US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516"/>
        <w:gridCol w:w="1842"/>
        <w:gridCol w:w="1565"/>
      </w:tblGrid>
      <w:tr w:rsidR="00DE4997" w:rsidRPr="00DE4997" w:rsidTr="00DE4997">
        <w:trPr>
          <w:cantSplit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997" w:rsidRPr="00DE4997" w:rsidRDefault="00DE4997" w:rsidP="00DE4997">
            <w:pPr>
              <w:ind w:firstLine="7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DE4997" w:rsidRPr="00DE4997" w:rsidRDefault="00DE4997" w:rsidP="00DE4997">
            <w:pPr>
              <w:ind w:firstLine="7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E4997">
              <w:rPr>
                <w:rFonts w:eastAsia="Calibri"/>
                <w:b/>
                <w:bCs/>
                <w:lang w:eastAsia="en-US"/>
              </w:rPr>
              <w:t>Предмети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ind w:firstLine="7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E4997">
              <w:rPr>
                <w:rFonts w:eastAsia="Calibri"/>
                <w:b/>
                <w:bCs/>
                <w:lang w:eastAsia="en-US"/>
              </w:rPr>
              <w:t>Кількість годин на тиждень у класах</w:t>
            </w:r>
          </w:p>
        </w:tc>
      </w:tr>
      <w:tr w:rsidR="00DE4997" w:rsidRPr="00DE4997" w:rsidTr="00DE4997">
        <w:trPr>
          <w:cantSplit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997" w:rsidRPr="00DE4997" w:rsidRDefault="00DE4997" w:rsidP="00DE499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E4997">
              <w:rPr>
                <w:rFonts w:eastAsia="Calibri"/>
                <w:b/>
                <w:bCs/>
                <w:lang w:eastAsia="en-US"/>
              </w:rPr>
              <w:t>10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DE4997">
              <w:rPr>
                <w:rFonts w:eastAsia="Calibri"/>
                <w:b/>
                <w:bCs/>
                <w:lang w:val="en-US" w:eastAsia="en-US"/>
              </w:rPr>
              <w:t>11</w:t>
            </w:r>
          </w:p>
        </w:tc>
      </w:tr>
      <w:tr w:rsidR="00DE4997" w:rsidRPr="00DE4997" w:rsidTr="00DE4997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b/>
                <w:bCs/>
                <w:lang w:eastAsia="en-US"/>
              </w:rPr>
            </w:pPr>
            <w:r w:rsidRPr="00DE4997">
              <w:rPr>
                <w:rFonts w:eastAsia="Calibri"/>
                <w:b/>
                <w:bCs/>
                <w:lang w:eastAsia="en-US"/>
              </w:rPr>
              <w:t>Базові предмети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  <w:r w:rsidRPr="00DE4997">
              <w:rPr>
                <w:rFonts w:eastAsia="Calibri"/>
                <w:b/>
                <w:lang w:eastAsia="en-US"/>
              </w:rPr>
              <w:t xml:space="preserve">27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b/>
                <w:lang w:val="en-US" w:eastAsia="en-US"/>
              </w:rPr>
            </w:pPr>
            <w:r w:rsidRPr="00DE4997">
              <w:rPr>
                <w:rFonts w:eastAsia="Calibri"/>
                <w:b/>
                <w:lang w:val="en-US" w:eastAsia="en-US"/>
              </w:rPr>
              <w:t>26</w:t>
            </w:r>
          </w:p>
        </w:tc>
      </w:tr>
      <w:tr w:rsidR="00DE4997" w:rsidRPr="00DE4997" w:rsidTr="00DE4997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 xml:space="preserve">Українська мова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val="en-US" w:eastAsia="en-US"/>
              </w:rPr>
            </w:pPr>
            <w:r w:rsidRPr="00DE4997">
              <w:rPr>
                <w:rFonts w:eastAsia="Calibri"/>
                <w:lang w:val="en-US" w:eastAsia="en-US"/>
              </w:rPr>
              <w:t>2</w:t>
            </w:r>
          </w:p>
        </w:tc>
      </w:tr>
      <w:tr w:rsidR="00DE4997" w:rsidRPr="00DE4997" w:rsidTr="00DE4997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 xml:space="preserve">Українська  література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val="en-US" w:eastAsia="en-US"/>
              </w:rPr>
            </w:pPr>
            <w:r w:rsidRPr="00DE4997">
              <w:rPr>
                <w:rFonts w:eastAsia="Calibri"/>
                <w:lang w:val="en-US" w:eastAsia="en-US"/>
              </w:rPr>
              <w:t>2</w:t>
            </w:r>
          </w:p>
        </w:tc>
      </w:tr>
      <w:tr w:rsidR="00DE4997" w:rsidRPr="00DE4997" w:rsidTr="00DE4997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Зарубіжна література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val="en-US" w:eastAsia="en-US"/>
              </w:rPr>
            </w:pPr>
            <w:r w:rsidRPr="00DE4997">
              <w:rPr>
                <w:rFonts w:eastAsia="Calibri"/>
                <w:lang w:val="en-US" w:eastAsia="en-US"/>
              </w:rPr>
              <w:t>1</w:t>
            </w:r>
          </w:p>
        </w:tc>
      </w:tr>
      <w:tr w:rsidR="00DE4997" w:rsidRPr="00DE4997" w:rsidTr="00DE4997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Іноземна мова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val="en-US" w:eastAsia="en-US"/>
              </w:rPr>
            </w:pPr>
            <w:r w:rsidRPr="00DE4997">
              <w:rPr>
                <w:rFonts w:eastAsia="Calibri"/>
                <w:lang w:val="en-US" w:eastAsia="en-US"/>
              </w:rPr>
              <w:t>2</w:t>
            </w:r>
          </w:p>
        </w:tc>
      </w:tr>
      <w:tr w:rsidR="00DE4997" w:rsidRPr="00DE4997" w:rsidTr="00DE4997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 xml:space="preserve">Історія України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 xml:space="preserve">1,5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1,5+1</w:t>
            </w:r>
          </w:p>
        </w:tc>
      </w:tr>
      <w:tr w:rsidR="00DE4997" w:rsidRPr="00DE4997" w:rsidTr="00DE4997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Всесвітня історія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val="en-US" w:eastAsia="en-US"/>
              </w:rPr>
              <w:t>1</w:t>
            </w:r>
          </w:p>
        </w:tc>
      </w:tr>
      <w:tr w:rsidR="00DE4997" w:rsidRPr="00DE4997" w:rsidTr="00DE4997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Громадянська освіта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0</w:t>
            </w:r>
          </w:p>
        </w:tc>
      </w:tr>
      <w:tr w:rsidR="00DE4997" w:rsidRPr="00DE4997" w:rsidTr="00DE4997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keepNext/>
              <w:autoSpaceDE w:val="0"/>
              <w:autoSpaceDN w:val="0"/>
              <w:ind w:left="33"/>
              <w:outlineLvl w:val="0"/>
              <w:rPr>
                <w:lang w:eastAsia="uk-UA"/>
              </w:rPr>
            </w:pPr>
            <w:r w:rsidRPr="00DE4997">
              <w:rPr>
                <w:lang w:eastAsia="uk-UA"/>
              </w:rPr>
              <w:t>Математика (алгебра і початки аналізу та геометрія)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3+1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3+1</w:t>
            </w:r>
          </w:p>
        </w:tc>
      </w:tr>
      <w:tr w:rsidR="00DE4997" w:rsidRPr="00DE4997" w:rsidTr="00DE4997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Біологія і екологія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2</w:t>
            </w:r>
          </w:p>
        </w:tc>
      </w:tr>
      <w:tr w:rsidR="00DE4997" w:rsidRPr="00DE4997" w:rsidTr="00DE4997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Географія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1</w:t>
            </w:r>
          </w:p>
        </w:tc>
      </w:tr>
      <w:tr w:rsidR="00DE4997" w:rsidRPr="00DE4997" w:rsidTr="00DE4997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Фізика і астрономія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4</w:t>
            </w:r>
          </w:p>
        </w:tc>
      </w:tr>
      <w:tr w:rsidR="00DE4997" w:rsidRPr="00DE4997" w:rsidTr="00DE4997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Хімія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 xml:space="preserve">1,5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2</w:t>
            </w:r>
          </w:p>
        </w:tc>
      </w:tr>
      <w:tr w:rsidR="00DE4997" w:rsidRPr="00DE4997" w:rsidTr="00DE4997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Фізична культура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3</w:t>
            </w:r>
          </w:p>
        </w:tc>
      </w:tr>
      <w:tr w:rsidR="00DE4997" w:rsidRPr="00DE4997" w:rsidTr="00DE4997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Захист Вітчизни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1,5</w:t>
            </w:r>
          </w:p>
        </w:tc>
      </w:tr>
      <w:tr w:rsidR="00DE4997" w:rsidRPr="00DE4997" w:rsidTr="00DE4997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b/>
                <w:bCs/>
                <w:lang w:eastAsia="en-US"/>
              </w:rPr>
              <w:t>Вибірково-обов’язкові предмети</w:t>
            </w:r>
            <w:r w:rsidRPr="00DE4997">
              <w:rPr>
                <w:rFonts w:eastAsia="Calibri"/>
                <w:lang w:eastAsia="en-US"/>
              </w:rPr>
              <w:t xml:space="preserve"> (Інформатика, Технології, Мистецтво)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  <w:r w:rsidRPr="00DE4997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  <w:r w:rsidRPr="00DE4997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DE4997" w:rsidRPr="00DE4997" w:rsidTr="00DE4997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b/>
                <w:bCs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Інформатика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2</w:t>
            </w:r>
          </w:p>
        </w:tc>
      </w:tr>
      <w:tr w:rsidR="00DE4997" w:rsidRPr="00DE4997" w:rsidTr="00DE4997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Мистецтво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</w:tr>
      <w:tr w:rsidR="00DE4997" w:rsidRPr="00DE4997" w:rsidTr="00DE4997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rPr>
                <w:rFonts w:eastAsia="Calibri"/>
                <w:b/>
                <w:bCs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Технології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rPr>
                <w:rFonts w:eastAsia="Calibri"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1</w:t>
            </w:r>
          </w:p>
        </w:tc>
      </w:tr>
      <w:tr w:rsidR="00DE4997" w:rsidRPr="00DE4997" w:rsidTr="00DE4997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rPr>
                <w:rFonts w:eastAsia="Calibri"/>
                <w:b/>
                <w:lang w:eastAsia="en-US"/>
              </w:rPr>
            </w:pPr>
            <w:r w:rsidRPr="00DE4997">
              <w:rPr>
                <w:rFonts w:eastAsia="Calibri"/>
                <w:b/>
                <w:lang w:eastAsia="en-US"/>
              </w:rPr>
              <w:t>Разом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  <w:r w:rsidRPr="00DE4997">
              <w:rPr>
                <w:rFonts w:eastAsia="Calibri"/>
                <w:b/>
                <w:lang w:eastAsia="en-US"/>
              </w:rPr>
              <w:t>30+3+1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  <w:r w:rsidRPr="00DE4997">
              <w:rPr>
                <w:rFonts w:eastAsia="Calibri"/>
                <w:b/>
                <w:lang w:eastAsia="en-US"/>
              </w:rPr>
              <w:t>30+3+2</w:t>
            </w:r>
          </w:p>
        </w:tc>
      </w:tr>
      <w:tr w:rsidR="00DE4997" w:rsidRPr="00DE4997" w:rsidTr="00DE4997">
        <w:trPr>
          <w:cantSplit/>
          <w:trHeight w:val="495"/>
        </w:trPr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b/>
                <w:lang w:eastAsia="en-US"/>
              </w:rPr>
              <w:t xml:space="preserve">Додаткові </w:t>
            </w:r>
            <w:proofErr w:type="spellStart"/>
            <w:r w:rsidRPr="00DE4997">
              <w:rPr>
                <w:rFonts w:eastAsia="Calibri"/>
                <w:b/>
                <w:lang w:eastAsia="en-US"/>
              </w:rPr>
              <w:t>години</w:t>
            </w:r>
            <w:r w:rsidRPr="00DE4997">
              <w:rPr>
                <w:rFonts w:eastAsia="Calibri"/>
                <w:bCs/>
                <w:lang w:eastAsia="en-US"/>
              </w:rPr>
              <w:t>на</w:t>
            </w:r>
            <w:r w:rsidRPr="00DE4997">
              <w:rPr>
                <w:rFonts w:eastAsia="Calibri"/>
                <w:lang w:eastAsia="en-US"/>
              </w:rPr>
              <w:t>профільні</w:t>
            </w:r>
            <w:proofErr w:type="spellEnd"/>
            <w:r w:rsidRPr="00DE4997">
              <w:rPr>
                <w:rFonts w:eastAsia="Calibri"/>
                <w:lang w:eastAsia="en-US"/>
              </w:rPr>
              <w:t xml:space="preserve">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b/>
                <w:shd w:val="clear" w:color="auto" w:fill="FF0000"/>
                <w:lang w:eastAsia="en-US"/>
              </w:rPr>
            </w:pPr>
            <w:r w:rsidRPr="00DE4997">
              <w:rPr>
                <w:rFonts w:eastAsia="Calibri"/>
                <w:b/>
                <w:lang w:eastAsia="en-US"/>
              </w:rPr>
              <w:t xml:space="preserve">8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rPr>
                <w:rFonts w:eastAsia="Calibri"/>
                <w:b/>
                <w:lang w:eastAsia="en-US"/>
              </w:rPr>
            </w:pPr>
          </w:p>
          <w:p w:rsidR="00DE4997" w:rsidRPr="00DE4997" w:rsidRDefault="00DE4997" w:rsidP="00DE4997">
            <w:pPr>
              <w:rPr>
                <w:rFonts w:eastAsia="Calibri"/>
                <w:b/>
                <w:lang w:eastAsia="en-US"/>
              </w:rPr>
            </w:pPr>
            <w:r w:rsidRPr="00DE4997">
              <w:rPr>
                <w:rFonts w:eastAsia="Calibri"/>
                <w:b/>
                <w:lang w:eastAsia="en-US"/>
              </w:rPr>
              <w:t xml:space="preserve">          9</w:t>
            </w:r>
          </w:p>
        </w:tc>
      </w:tr>
      <w:tr w:rsidR="00DE4997" w:rsidRPr="00DE4997" w:rsidTr="00DE4997">
        <w:trPr>
          <w:cantSplit/>
          <w:trHeight w:val="495"/>
        </w:trPr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b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Синтаксис  складного речення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 xml:space="preserve">          1</w:t>
            </w:r>
          </w:p>
        </w:tc>
      </w:tr>
      <w:tr w:rsidR="00DE4997" w:rsidRPr="00DE4997" w:rsidTr="00DE4997">
        <w:trPr>
          <w:cantSplit/>
          <w:trHeight w:val="495"/>
        </w:trPr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Мистецтво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 xml:space="preserve">           1</w:t>
            </w:r>
          </w:p>
        </w:tc>
      </w:tr>
      <w:tr w:rsidR="00DE4997" w:rsidRPr="00DE4997" w:rsidTr="00DE4997">
        <w:trPr>
          <w:cantSplit/>
          <w:trHeight w:val="495"/>
        </w:trPr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Технології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 xml:space="preserve">           5</w:t>
            </w:r>
          </w:p>
        </w:tc>
      </w:tr>
      <w:tr w:rsidR="00DE4997" w:rsidRPr="00DE4997" w:rsidTr="00DE4997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Гранично допустиме тижневе навантаження на учня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  <w:r w:rsidRPr="00DE4997"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  <w:r w:rsidRPr="00DE4997">
              <w:rPr>
                <w:rFonts w:eastAsia="Calibri"/>
                <w:b/>
                <w:lang w:eastAsia="en-US"/>
              </w:rPr>
              <w:t xml:space="preserve">   33</w:t>
            </w:r>
          </w:p>
        </w:tc>
      </w:tr>
      <w:tr w:rsidR="00DE4997" w:rsidRPr="00DE4997" w:rsidTr="00DE4997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997" w:rsidRPr="00DE4997" w:rsidRDefault="00DE4997" w:rsidP="00DE4997">
            <w:pPr>
              <w:ind w:left="33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b/>
                <w:bCs/>
                <w:lang w:eastAsia="en-US"/>
              </w:rPr>
              <w:t xml:space="preserve">Всього фінансується </w:t>
            </w:r>
            <w:r w:rsidRPr="00DE4997">
              <w:rPr>
                <w:rFonts w:eastAsia="Calibri"/>
                <w:lang w:eastAsia="en-US"/>
              </w:rPr>
              <w:t>(без урахування поділу класу на групи)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97" w:rsidRPr="00DE4997" w:rsidRDefault="00DE4997" w:rsidP="00DE499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DE4997">
              <w:rPr>
                <w:rFonts w:eastAsia="Calibri"/>
                <w:lang w:eastAsia="en-US"/>
              </w:rPr>
              <w:t xml:space="preserve">   38</w:t>
            </w:r>
          </w:p>
        </w:tc>
      </w:tr>
    </w:tbl>
    <w:p w:rsidR="00DE4997" w:rsidRPr="00DE4997" w:rsidRDefault="00DE4997" w:rsidP="00DE4997">
      <w:pPr>
        <w:jc w:val="center"/>
        <w:rPr>
          <w:b/>
          <w:lang w:eastAsia="en-US"/>
        </w:rPr>
      </w:pPr>
    </w:p>
    <w:p w:rsidR="00DE4997" w:rsidRPr="00DE4997" w:rsidRDefault="00DE4997" w:rsidP="00DE4997">
      <w:pPr>
        <w:rPr>
          <w:i/>
          <w:sz w:val="20"/>
          <w:szCs w:val="20"/>
          <w:lang w:eastAsia="en-US"/>
        </w:rPr>
      </w:pPr>
      <w:r w:rsidRPr="00DE4997">
        <w:rPr>
          <w:i/>
          <w:sz w:val="20"/>
          <w:szCs w:val="20"/>
          <w:lang w:eastAsia="en-US"/>
        </w:rPr>
        <w:t>*Години передбачені для фізичної культури, не враховуються під час визначення гранично допустимого навчального навантаження учнів.</w:t>
      </w:r>
      <w:r w:rsidRPr="00DE4997">
        <w:rPr>
          <w:i/>
          <w:sz w:val="20"/>
          <w:szCs w:val="20"/>
          <w:lang w:eastAsia="en-US"/>
        </w:rPr>
        <w:tab/>
      </w:r>
    </w:p>
    <w:p w:rsidR="00DE4997" w:rsidRPr="00DE4997" w:rsidRDefault="00DE4997" w:rsidP="00DE4997">
      <w:pPr>
        <w:widowControl w:val="0"/>
        <w:rPr>
          <w:lang w:eastAsia="en-US"/>
        </w:rPr>
      </w:pPr>
      <w:proofErr w:type="spellStart"/>
      <w:r w:rsidRPr="00DE4997">
        <w:rPr>
          <w:rFonts w:eastAsia="Calibri"/>
          <w:lang w:eastAsia="en-US"/>
        </w:rPr>
        <w:t>Складено</w:t>
      </w:r>
      <w:r w:rsidRPr="00DE4997">
        <w:rPr>
          <w:lang w:eastAsia="en-US"/>
        </w:rPr>
        <w:t>відповідно</w:t>
      </w:r>
      <w:proofErr w:type="spellEnd"/>
      <w:r w:rsidRPr="00DE4997">
        <w:rPr>
          <w:lang w:eastAsia="en-US"/>
        </w:rPr>
        <w:t xml:space="preserve"> до Типової освітньої програми закладів загальної середньої освіти ІІІ ступеня (наказ Міністерства освіти і науки України від 20.04.2018 № 408«Про затвердження </w:t>
      </w:r>
      <w:r w:rsidRPr="00DE4997">
        <w:rPr>
          <w:lang w:eastAsia="en-US"/>
        </w:rPr>
        <w:lastRenderedPageBreak/>
        <w:t>типової освітньої програми закладів загальної середньої освіти ІІІ ступеня» (таблиця 2)з технологічним профілем для учнів 10 класу.</w:t>
      </w:r>
    </w:p>
    <w:p w:rsidR="00DE4997" w:rsidRPr="00DE4997" w:rsidRDefault="00DE4997" w:rsidP="00DE4997">
      <w:pPr>
        <w:widowControl w:val="0"/>
        <w:rPr>
          <w:lang w:eastAsia="en-US"/>
        </w:rPr>
      </w:pPr>
    </w:p>
    <w:p w:rsidR="00DE4997" w:rsidRPr="00DE4997" w:rsidRDefault="00DE4997" w:rsidP="00DE4997">
      <w:pPr>
        <w:widowControl w:val="0"/>
        <w:rPr>
          <w:lang w:eastAsia="en-US"/>
        </w:rPr>
      </w:pPr>
    </w:p>
    <w:p w:rsidR="00DE4997" w:rsidRPr="00DE4997" w:rsidRDefault="00DE4997" w:rsidP="00DE4997">
      <w:pPr>
        <w:shd w:val="clear" w:color="auto" w:fill="FFFFFF"/>
        <w:ind w:left="80" w:firstLine="628"/>
        <w:jc w:val="both"/>
        <w:rPr>
          <w:rFonts w:eastAsia="Calibri"/>
          <w:color w:val="000000"/>
        </w:rPr>
      </w:pPr>
    </w:p>
    <w:p w:rsidR="00DE4997" w:rsidRDefault="00DE4997" w:rsidP="00DE4997">
      <w:pPr>
        <w:shd w:val="clear" w:color="auto" w:fill="FFFFFF"/>
        <w:ind w:left="80" w:firstLine="628"/>
        <w:jc w:val="both"/>
        <w:rPr>
          <w:rFonts w:eastAsia="Calibri"/>
          <w:color w:val="000000"/>
        </w:rPr>
      </w:pPr>
    </w:p>
    <w:p w:rsidR="00DE4997" w:rsidRDefault="00DE4997" w:rsidP="00DE4997">
      <w:pPr>
        <w:shd w:val="clear" w:color="auto" w:fill="FFFFFF"/>
        <w:ind w:left="80" w:firstLine="628"/>
        <w:jc w:val="both"/>
        <w:rPr>
          <w:rFonts w:eastAsia="Calibri"/>
          <w:color w:val="000000"/>
        </w:rPr>
      </w:pPr>
    </w:p>
    <w:p w:rsidR="00DE4997" w:rsidRDefault="00DE4997" w:rsidP="00DE4997">
      <w:pPr>
        <w:shd w:val="clear" w:color="auto" w:fill="FFFFFF"/>
        <w:ind w:left="80" w:firstLine="628"/>
        <w:jc w:val="both"/>
        <w:rPr>
          <w:rFonts w:eastAsia="Calibri"/>
          <w:color w:val="000000"/>
        </w:rPr>
      </w:pPr>
    </w:p>
    <w:p w:rsidR="00DE4997" w:rsidRPr="007130CD" w:rsidRDefault="00DE4997" w:rsidP="007130CD">
      <w:pPr>
        <w:widowControl w:val="0"/>
        <w:rPr>
          <w:color w:val="000000"/>
        </w:rPr>
      </w:pPr>
    </w:p>
    <w:p w:rsidR="00DE4997" w:rsidRPr="00DE4997" w:rsidRDefault="00DE4997" w:rsidP="00DE4997">
      <w:pPr>
        <w:shd w:val="clear" w:color="auto" w:fill="FFFFFF"/>
        <w:rPr>
          <w:lang w:eastAsia="en-US"/>
        </w:rPr>
      </w:pPr>
      <w:r w:rsidRPr="00DE4997">
        <w:rPr>
          <w:b/>
        </w:rPr>
        <w:t xml:space="preserve">                Організація навчання для дітей з особливими освітніми потребами (ОПП)</w:t>
      </w:r>
    </w:p>
    <w:p w:rsidR="00DE4997" w:rsidRPr="00DE4997" w:rsidRDefault="00DE4997" w:rsidP="00DE4997">
      <w:pPr>
        <w:ind w:firstLine="1236"/>
        <w:jc w:val="both"/>
      </w:pPr>
      <w:r w:rsidRPr="00DE4997">
        <w:t>Освітній процес для дітей з особливими освітніми потребами організований в інклюзивному класі.</w:t>
      </w:r>
    </w:p>
    <w:p w:rsidR="00DE4997" w:rsidRPr="00DE4997" w:rsidRDefault="00DE4997" w:rsidP="00DE4997">
      <w:pPr>
        <w:jc w:val="both"/>
      </w:pPr>
      <w:r w:rsidRPr="00DE4997">
        <w:t>Інклюзивний клас:</w:t>
      </w:r>
    </w:p>
    <w:p w:rsidR="00DE4997" w:rsidRPr="00DE4997" w:rsidRDefault="00DE4997" w:rsidP="00CC27BA">
      <w:pPr>
        <w:numPr>
          <w:ilvl w:val="0"/>
          <w:numId w:val="3"/>
        </w:numPr>
        <w:spacing w:after="160" w:line="259" w:lineRule="auto"/>
        <w:jc w:val="both"/>
      </w:pPr>
      <w:r w:rsidRPr="00DE4997">
        <w:t xml:space="preserve">4-Б клас (1 учень, </w:t>
      </w:r>
      <w:proofErr w:type="spellStart"/>
      <w:r w:rsidRPr="00DE4997">
        <w:t>Танчинець</w:t>
      </w:r>
      <w:proofErr w:type="spellEnd"/>
      <w:r w:rsidRPr="00DE4997">
        <w:t xml:space="preserve"> Михайло)</w:t>
      </w:r>
    </w:p>
    <w:p w:rsidR="00DE4997" w:rsidRPr="00DE4997" w:rsidRDefault="00DE4997" w:rsidP="00DE4997">
      <w:pPr>
        <w:tabs>
          <w:tab w:val="left" w:pos="1440"/>
        </w:tabs>
        <w:jc w:val="both"/>
      </w:pPr>
      <w:r w:rsidRPr="00DE4997">
        <w:t xml:space="preserve">Згідно </w:t>
      </w:r>
      <w:proofErr w:type="spellStart"/>
      <w:r w:rsidRPr="00DE4997">
        <w:t>висновк</w:t>
      </w:r>
      <w:proofErr w:type="spellEnd"/>
      <w:r w:rsidRPr="00DE4997">
        <w:rPr>
          <w:lang w:val="ru-RU"/>
        </w:rPr>
        <w:t>у</w:t>
      </w:r>
      <w:r w:rsidRPr="00DE4997">
        <w:t xml:space="preserve"> про комплексну </w:t>
      </w:r>
      <w:proofErr w:type="spellStart"/>
      <w:r w:rsidRPr="00DE4997">
        <w:t>психолого</w:t>
      </w:r>
      <w:proofErr w:type="spellEnd"/>
      <w:r w:rsidRPr="00DE4997">
        <w:t xml:space="preserve"> - педагогічну оцінку розвитку дитини ТРІРЦ: </w:t>
      </w:r>
    </w:p>
    <w:p w:rsidR="00DE4997" w:rsidRPr="00DE4997" w:rsidRDefault="00DE4997" w:rsidP="00DE4997">
      <w:pPr>
        <w:rPr>
          <w:b/>
        </w:rPr>
      </w:pPr>
      <w:r w:rsidRPr="00DE4997">
        <w:t xml:space="preserve">       учень 4 класу </w:t>
      </w:r>
      <w:proofErr w:type="spellStart"/>
      <w:r w:rsidRPr="00DE4997">
        <w:t>Танчинець</w:t>
      </w:r>
      <w:proofErr w:type="spellEnd"/>
      <w:r w:rsidRPr="00DE4997">
        <w:t xml:space="preserve"> Михайло навчається відповідно до Типової освітньої програми, затвердженої наказом МОН України № 693 від 25.06.2018р. «Про затвердження типової освітньої програми спеціальних закладів загальної середньої освіти І ступеня для дітей з особливими освітніми потребами» (Таблиця 14)</w:t>
      </w:r>
    </w:p>
    <w:p w:rsidR="00DE4997" w:rsidRPr="00DE4997" w:rsidRDefault="00DE4997" w:rsidP="00DE4997">
      <w:pPr>
        <w:ind w:firstLine="708"/>
        <w:jc w:val="center"/>
        <w:rPr>
          <w:b/>
        </w:rPr>
      </w:pPr>
    </w:p>
    <w:p w:rsidR="00DE4997" w:rsidRPr="00DE4997" w:rsidRDefault="00DE4997" w:rsidP="00DE4997">
      <w:pPr>
        <w:ind w:firstLine="708"/>
        <w:jc w:val="center"/>
        <w:rPr>
          <w:b/>
        </w:rPr>
      </w:pPr>
    </w:p>
    <w:p w:rsidR="00DE4997" w:rsidRPr="00DE4997" w:rsidRDefault="00DE4997" w:rsidP="00DE4997">
      <w:pPr>
        <w:ind w:firstLine="708"/>
        <w:jc w:val="center"/>
        <w:rPr>
          <w:b/>
        </w:rPr>
      </w:pPr>
      <w:r w:rsidRPr="00DE4997">
        <w:rPr>
          <w:b/>
        </w:rPr>
        <w:t xml:space="preserve">Навчальний план учня 4 класу з ООП </w:t>
      </w:r>
    </w:p>
    <w:p w:rsidR="00DE4997" w:rsidRPr="00DE4997" w:rsidRDefault="00DE4997" w:rsidP="00DE4997">
      <w:pPr>
        <w:ind w:firstLine="708"/>
        <w:jc w:val="center"/>
        <w:rPr>
          <w:b/>
        </w:rPr>
      </w:pPr>
      <w:r w:rsidRPr="00DE4997">
        <w:rPr>
          <w:b/>
        </w:rPr>
        <w:t xml:space="preserve">(з навчанням українською мовою для дітей з інтелектуальними порушеннями) </w:t>
      </w:r>
    </w:p>
    <w:p w:rsidR="00DE4997" w:rsidRPr="00DE4997" w:rsidRDefault="00DE4997" w:rsidP="00DE4997">
      <w:pPr>
        <w:ind w:firstLine="708"/>
        <w:jc w:val="center"/>
        <w:rPr>
          <w:b/>
        </w:rPr>
      </w:pPr>
      <w:proofErr w:type="spellStart"/>
      <w:r w:rsidRPr="00DE4997">
        <w:rPr>
          <w:b/>
        </w:rPr>
        <w:t>Широколузькоїької</w:t>
      </w:r>
      <w:proofErr w:type="spellEnd"/>
      <w:r w:rsidRPr="00DE4997">
        <w:rPr>
          <w:b/>
        </w:rPr>
        <w:t xml:space="preserve"> ЗОШ І-ІІІ ступенів на 2019 – 2020 навчальний рік</w:t>
      </w:r>
    </w:p>
    <w:p w:rsidR="00DE4997" w:rsidRPr="00DE4997" w:rsidRDefault="00DE4997" w:rsidP="00DE4997">
      <w:pPr>
        <w:ind w:firstLine="708"/>
        <w:jc w:val="center"/>
        <w:rPr>
          <w:b/>
        </w:rPr>
      </w:pPr>
    </w:p>
    <w:p w:rsidR="00DE4997" w:rsidRPr="00DE4997" w:rsidRDefault="00DE4997" w:rsidP="00DE4997">
      <w:pPr>
        <w:ind w:firstLine="708"/>
        <w:jc w:val="center"/>
        <w:rPr>
          <w:b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5"/>
        <w:gridCol w:w="3208"/>
        <w:gridCol w:w="3006"/>
      </w:tblGrid>
      <w:tr w:rsidR="00DE4997" w:rsidRPr="00DE4997" w:rsidTr="00DE4997">
        <w:trPr>
          <w:cantSplit/>
          <w:trHeight w:val="459"/>
          <w:jc w:val="center"/>
        </w:trPr>
        <w:tc>
          <w:tcPr>
            <w:tcW w:w="3105" w:type="dxa"/>
            <w:vMerge w:val="restart"/>
          </w:tcPr>
          <w:p w:rsidR="00DE4997" w:rsidRPr="00DE4997" w:rsidRDefault="00DE4997" w:rsidP="00DE4997">
            <w:pPr>
              <w:jc w:val="center"/>
              <w:outlineLvl w:val="4"/>
              <w:rPr>
                <w:b/>
                <w:bCs/>
                <w:iCs/>
              </w:rPr>
            </w:pPr>
            <w:r w:rsidRPr="00DE4997">
              <w:rPr>
                <w:b/>
                <w:bCs/>
                <w:iCs/>
              </w:rPr>
              <w:t>Освітні галузі</w:t>
            </w:r>
          </w:p>
        </w:tc>
        <w:tc>
          <w:tcPr>
            <w:tcW w:w="3208" w:type="dxa"/>
            <w:vMerge w:val="restart"/>
          </w:tcPr>
          <w:p w:rsidR="00DE4997" w:rsidRPr="00DE4997" w:rsidRDefault="00DE4997" w:rsidP="00DE4997">
            <w:pPr>
              <w:jc w:val="center"/>
              <w:outlineLvl w:val="4"/>
              <w:rPr>
                <w:b/>
                <w:bCs/>
                <w:iCs/>
              </w:rPr>
            </w:pPr>
            <w:r w:rsidRPr="00DE4997">
              <w:rPr>
                <w:b/>
                <w:bCs/>
                <w:iCs/>
              </w:rPr>
              <w:t>Навчальні предмети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b/>
              </w:rPr>
            </w:pPr>
            <w:r w:rsidRPr="00DE4997">
              <w:rPr>
                <w:b/>
              </w:rPr>
              <w:t>Кількість годин на тиждень</w:t>
            </w:r>
          </w:p>
        </w:tc>
      </w:tr>
      <w:tr w:rsidR="00DE4997" w:rsidRPr="00DE4997" w:rsidTr="00DE4997">
        <w:trPr>
          <w:cantSplit/>
          <w:trHeight w:val="281"/>
          <w:jc w:val="center"/>
        </w:trPr>
        <w:tc>
          <w:tcPr>
            <w:tcW w:w="3105" w:type="dxa"/>
            <w:vMerge/>
          </w:tcPr>
          <w:p w:rsidR="00DE4997" w:rsidRPr="00DE4997" w:rsidRDefault="00DE4997" w:rsidP="00DE4997">
            <w:pPr>
              <w:jc w:val="right"/>
              <w:rPr>
                <w:b/>
              </w:rPr>
            </w:pPr>
          </w:p>
        </w:tc>
        <w:tc>
          <w:tcPr>
            <w:tcW w:w="3208" w:type="dxa"/>
            <w:vMerge/>
          </w:tcPr>
          <w:p w:rsidR="00DE4997" w:rsidRPr="00DE4997" w:rsidRDefault="00DE4997" w:rsidP="00DE4997">
            <w:pPr>
              <w:jc w:val="right"/>
              <w:rPr>
                <w:b/>
              </w:rPr>
            </w:pP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b/>
              </w:rPr>
            </w:pPr>
            <w:r w:rsidRPr="00DE4997">
              <w:rPr>
                <w:b/>
              </w:rPr>
              <w:t>4 клас</w:t>
            </w:r>
          </w:p>
        </w:tc>
      </w:tr>
      <w:tr w:rsidR="00DE4997" w:rsidRPr="00DE4997" w:rsidTr="00DE4997">
        <w:trPr>
          <w:cantSplit/>
          <w:trHeight w:val="208"/>
          <w:jc w:val="center"/>
        </w:trPr>
        <w:tc>
          <w:tcPr>
            <w:tcW w:w="3105" w:type="dxa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>Мови і література</w:t>
            </w:r>
          </w:p>
        </w:tc>
        <w:tc>
          <w:tcPr>
            <w:tcW w:w="3208" w:type="dxa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>Українська мова</w:t>
            </w:r>
          </w:p>
        </w:tc>
        <w:tc>
          <w:tcPr>
            <w:tcW w:w="3006" w:type="dxa"/>
          </w:tcPr>
          <w:p w:rsidR="00DE4997" w:rsidRPr="00DE4997" w:rsidRDefault="00DE4997" w:rsidP="00DE4997">
            <w:pPr>
              <w:jc w:val="center"/>
              <w:rPr>
                <w:szCs w:val="28"/>
              </w:rPr>
            </w:pPr>
            <w:r w:rsidRPr="00DE4997">
              <w:rPr>
                <w:szCs w:val="28"/>
              </w:rPr>
              <w:t>7</w:t>
            </w:r>
          </w:p>
        </w:tc>
      </w:tr>
      <w:tr w:rsidR="00DE4997" w:rsidRPr="00DE4997" w:rsidTr="00DE4997">
        <w:trPr>
          <w:cantSplit/>
          <w:trHeight w:val="158"/>
          <w:jc w:val="center"/>
        </w:trPr>
        <w:tc>
          <w:tcPr>
            <w:tcW w:w="3105" w:type="dxa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>Математика</w:t>
            </w:r>
          </w:p>
        </w:tc>
        <w:tc>
          <w:tcPr>
            <w:tcW w:w="3208" w:type="dxa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>Математика</w:t>
            </w:r>
          </w:p>
        </w:tc>
        <w:tc>
          <w:tcPr>
            <w:tcW w:w="3006" w:type="dxa"/>
          </w:tcPr>
          <w:p w:rsidR="00DE4997" w:rsidRPr="00DE4997" w:rsidRDefault="00DE4997" w:rsidP="00DE4997">
            <w:pPr>
              <w:jc w:val="center"/>
              <w:rPr>
                <w:szCs w:val="28"/>
              </w:rPr>
            </w:pPr>
            <w:r w:rsidRPr="00DE4997">
              <w:rPr>
                <w:szCs w:val="28"/>
              </w:rPr>
              <w:t>4</w:t>
            </w:r>
          </w:p>
        </w:tc>
      </w:tr>
      <w:tr w:rsidR="00DE4997" w:rsidRPr="00DE4997" w:rsidTr="00DE4997">
        <w:trPr>
          <w:cantSplit/>
          <w:trHeight w:val="303"/>
          <w:jc w:val="center"/>
        </w:trPr>
        <w:tc>
          <w:tcPr>
            <w:tcW w:w="3105" w:type="dxa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>Природознавство</w:t>
            </w:r>
          </w:p>
        </w:tc>
        <w:tc>
          <w:tcPr>
            <w:tcW w:w="3208" w:type="dxa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>Природознавство</w:t>
            </w:r>
          </w:p>
        </w:tc>
        <w:tc>
          <w:tcPr>
            <w:tcW w:w="3006" w:type="dxa"/>
          </w:tcPr>
          <w:p w:rsidR="00DE4997" w:rsidRPr="00DE4997" w:rsidRDefault="00DE4997" w:rsidP="00DE4997">
            <w:pPr>
              <w:jc w:val="center"/>
              <w:rPr>
                <w:szCs w:val="28"/>
              </w:rPr>
            </w:pPr>
            <w:r w:rsidRPr="00DE4997">
              <w:rPr>
                <w:szCs w:val="28"/>
              </w:rPr>
              <w:t>2</w:t>
            </w:r>
          </w:p>
        </w:tc>
      </w:tr>
      <w:tr w:rsidR="00DE4997" w:rsidRPr="00DE4997" w:rsidTr="00DE4997">
        <w:trPr>
          <w:cantSplit/>
          <w:trHeight w:val="303"/>
          <w:jc w:val="center"/>
        </w:trPr>
        <w:tc>
          <w:tcPr>
            <w:tcW w:w="3105" w:type="dxa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>Суспільствознавство</w:t>
            </w:r>
          </w:p>
        </w:tc>
        <w:tc>
          <w:tcPr>
            <w:tcW w:w="3208" w:type="dxa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>Я у світі</w:t>
            </w:r>
          </w:p>
        </w:tc>
        <w:tc>
          <w:tcPr>
            <w:tcW w:w="3006" w:type="dxa"/>
          </w:tcPr>
          <w:p w:rsidR="00DE4997" w:rsidRPr="00DE4997" w:rsidRDefault="00DE4997" w:rsidP="00DE4997">
            <w:pPr>
              <w:jc w:val="center"/>
              <w:rPr>
                <w:szCs w:val="28"/>
              </w:rPr>
            </w:pPr>
            <w:r w:rsidRPr="00DE4997">
              <w:rPr>
                <w:szCs w:val="28"/>
              </w:rPr>
              <w:t>1</w:t>
            </w:r>
          </w:p>
        </w:tc>
      </w:tr>
      <w:tr w:rsidR="00DE4997" w:rsidRPr="00DE4997" w:rsidTr="00DE4997">
        <w:trPr>
          <w:cantSplit/>
          <w:trHeight w:val="303"/>
          <w:jc w:val="center"/>
        </w:trPr>
        <w:tc>
          <w:tcPr>
            <w:tcW w:w="3105" w:type="dxa"/>
          </w:tcPr>
          <w:p w:rsidR="00DE4997" w:rsidRPr="00DE4997" w:rsidRDefault="00DE4997" w:rsidP="00DE4997">
            <w:pPr>
              <w:rPr>
                <w:szCs w:val="28"/>
              </w:rPr>
            </w:pPr>
          </w:p>
        </w:tc>
        <w:tc>
          <w:tcPr>
            <w:tcW w:w="3208" w:type="dxa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 xml:space="preserve">Інформатика </w:t>
            </w:r>
          </w:p>
        </w:tc>
        <w:tc>
          <w:tcPr>
            <w:tcW w:w="3006" w:type="dxa"/>
          </w:tcPr>
          <w:p w:rsidR="00DE4997" w:rsidRPr="00DE4997" w:rsidRDefault="00DE4997" w:rsidP="00DE4997">
            <w:pPr>
              <w:jc w:val="center"/>
              <w:rPr>
                <w:szCs w:val="28"/>
              </w:rPr>
            </w:pPr>
            <w:r w:rsidRPr="00DE4997">
              <w:rPr>
                <w:szCs w:val="28"/>
              </w:rPr>
              <w:t>1</w:t>
            </w:r>
          </w:p>
        </w:tc>
      </w:tr>
      <w:tr w:rsidR="00DE4997" w:rsidRPr="00DE4997" w:rsidTr="00DE4997">
        <w:trPr>
          <w:cantSplit/>
          <w:trHeight w:val="152"/>
          <w:jc w:val="center"/>
        </w:trPr>
        <w:tc>
          <w:tcPr>
            <w:tcW w:w="3105" w:type="dxa"/>
            <w:vMerge w:val="restart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>Здоров’я і фізична культура</w:t>
            </w:r>
          </w:p>
        </w:tc>
        <w:tc>
          <w:tcPr>
            <w:tcW w:w="3208" w:type="dxa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>Фізична культура</w:t>
            </w:r>
          </w:p>
        </w:tc>
        <w:tc>
          <w:tcPr>
            <w:tcW w:w="3006" w:type="dxa"/>
          </w:tcPr>
          <w:p w:rsidR="00DE4997" w:rsidRPr="00DE4997" w:rsidRDefault="00DE4997" w:rsidP="00DE4997">
            <w:pPr>
              <w:jc w:val="center"/>
              <w:rPr>
                <w:szCs w:val="28"/>
              </w:rPr>
            </w:pPr>
            <w:r w:rsidRPr="00DE4997">
              <w:rPr>
                <w:szCs w:val="28"/>
              </w:rPr>
              <w:t>2</w:t>
            </w:r>
          </w:p>
        </w:tc>
      </w:tr>
      <w:tr w:rsidR="00DE4997" w:rsidRPr="00DE4997" w:rsidTr="00DE4997">
        <w:trPr>
          <w:cantSplit/>
          <w:trHeight w:val="169"/>
          <w:jc w:val="center"/>
        </w:trPr>
        <w:tc>
          <w:tcPr>
            <w:tcW w:w="3105" w:type="dxa"/>
            <w:vMerge/>
          </w:tcPr>
          <w:p w:rsidR="00DE4997" w:rsidRPr="00DE4997" w:rsidRDefault="00DE4997" w:rsidP="00DE4997">
            <w:pPr>
              <w:rPr>
                <w:szCs w:val="28"/>
              </w:rPr>
            </w:pPr>
          </w:p>
        </w:tc>
        <w:tc>
          <w:tcPr>
            <w:tcW w:w="3208" w:type="dxa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>Основи здоров’я</w:t>
            </w:r>
          </w:p>
        </w:tc>
        <w:tc>
          <w:tcPr>
            <w:tcW w:w="3006" w:type="dxa"/>
          </w:tcPr>
          <w:p w:rsidR="00DE4997" w:rsidRPr="00DE4997" w:rsidRDefault="00DE4997" w:rsidP="00DE4997">
            <w:pPr>
              <w:jc w:val="center"/>
              <w:rPr>
                <w:szCs w:val="28"/>
              </w:rPr>
            </w:pPr>
            <w:r w:rsidRPr="00DE4997">
              <w:rPr>
                <w:szCs w:val="28"/>
              </w:rPr>
              <w:t>1</w:t>
            </w:r>
          </w:p>
        </w:tc>
      </w:tr>
      <w:tr w:rsidR="00DE4997" w:rsidRPr="00DE4997" w:rsidTr="00DE4997">
        <w:trPr>
          <w:cantSplit/>
          <w:trHeight w:val="174"/>
          <w:jc w:val="center"/>
        </w:trPr>
        <w:tc>
          <w:tcPr>
            <w:tcW w:w="3105" w:type="dxa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>Технології</w:t>
            </w:r>
          </w:p>
        </w:tc>
        <w:tc>
          <w:tcPr>
            <w:tcW w:w="3208" w:type="dxa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>Трудове навчання</w:t>
            </w:r>
          </w:p>
        </w:tc>
        <w:tc>
          <w:tcPr>
            <w:tcW w:w="3006" w:type="dxa"/>
          </w:tcPr>
          <w:p w:rsidR="00DE4997" w:rsidRPr="00DE4997" w:rsidRDefault="00DE4997" w:rsidP="00DE4997">
            <w:pPr>
              <w:jc w:val="center"/>
              <w:rPr>
                <w:szCs w:val="28"/>
              </w:rPr>
            </w:pPr>
            <w:r w:rsidRPr="00DE4997">
              <w:rPr>
                <w:szCs w:val="28"/>
              </w:rPr>
              <w:t>2</w:t>
            </w:r>
          </w:p>
        </w:tc>
      </w:tr>
      <w:tr w:rsidR="00DE4997" w:rsidRPr="00DE4997" w:rsidTr="00DE4997">
        <w:trPr>
          <w:cantSplit/>
          <w:trHeight w:val="205"/>
          <w:jc w:val="center"/>
        </w:trPr>
        <w:tc>
          <w:tcPr>
            <w:tcW w:w="3105" w:type="dxa"/>
            <w:vMerge w:val="restart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>Мистецтво</w:t>
            </w:r>
          </w:p>
        </w:tc>
        <w:tc>
          <w:tcPr>
            <w:tcW w:w="3208" w:type="dxa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>Музичне мистецтво</w:t>
            </w:r>
          </w:p>
        </w:tc>
        <w:tc>
          <w:tcPr>
            <w:tcW w:w="3006" w:type="dxa"/>
          </w:tcPr>
          <w:p w:rsidR="00DE4997" w:rsidRPr="00DE4997" w:rsidRDefault="00DE4997" w:rsidP="00DE4997">
            <w:pPr>
              <w:jc w:val="center"/>
              <w:rPr>
                <w:szCs w:val="28"/>
              </w:rPr>
            </w:pPr>
            <w:r w:rsidRPr="00DE4997">
              <w:rPr>
                <w:szCs w:val="28"/>
              </w:rPr>
              <w:t>1</w:t>
            </w:r>
          </w:p>
        </w:tc>
      </w:tr>
      <w:tr w:rsidR="00DE4997" w:rsidRPr="00DE4997" w:rsidTr="00DE4997">
        <w:trPr>
          <w:cantSplit/>
          <w:trHeight w:val="224"/>
          <w:jc w:val="center"/>
        </w:trPr>
        <w:tc>
          <w:tcPr>
            <w:tcW w:w="3105" w:type="dxa"/>
            <w:vMerge/>
          </w:tcPr>
          <w:p w:rsidR="00DE4997" w:rsidRPr="00DE4997" w:rsidRDefault="00DE4997" w:rsidP="00DE4997">
            <w:pPr>
              <w:rPr>
                <w:szCs w:val="28"/>
              </w:rPr>
            </w:pPr>
          </w:p>
        </w:tc>
        <w:tc>
          <w:tcPr>
            <w:tcW w:w="3208" w:type="dxa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>Образотворче мистецтво</w:t>
            </w:r>
          </w:p>
        </w:tc>
        <w:tc>
          <w:tcPr>
            <w:tcW w:w="3006" w:type="dxa"/>
          </w:tcPr>
          <w:p w:rsidR="00DE4997" w:rsidRPr="00DE4997" w:rsidRDefault="00DE4997" w:rsidP="00DE4997">
            <w:pPr>
              <w:jc w:val="center"/>
              <w:rPr>
                <w:szCs w:val="28"/>
              </w:rPr>
            </w:pPr>
            <w:r w:rsidRPr="00DE4997">
              <w:rPr>
                <w:szCs w:val="28"/>
              </w:rPr>
              <w:t>1</w:t>
            </w:r>
          </w:p>
        </w:tc>
      </w:tr>
      <w:tr w:rsidR="00DE4997" w:rsidRPr="00DE4997" w:rsidTr="00DE4997">
        <w:trPr>
          <w:cantSplit/>
          <w:trHeight w:val="341"/>
          <w:jc w:val="center"/>
        </w:trPr>
        <w:tc>
          <w:tcPr>
            <w:tcW w:w="6313" w:type="dxa"/>
            <w:gridSpan w:val="2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 xml:space="preserve"> Разом </w:t>
            </w:r>
          </w:p>
        </w:tc>
        <w:tc>
          <w:tcPr>
            <w:tcW w:w="3006" w:type="dxa"/>
          </w:tcPr>
          <w:p w:rsidR="00DE4997" w:rsidRPr="00DE4997" w:rsidRDefault="00DE4997" w:rsidP="00DE4997">
            <w:pPr>
              <w:jc w:val="center"/>
              <w:rPr>
                <w:b/>
                <w:szCs w:val="28"/>
              </w:rPr>
            </w:pPr>
            <w:r w:rsidRPr="00DE4997">
              <w:rPr>
                <w:b/>
                <w:szCs w:val="28"/>
              </w:rPr>
              <w:t>19+2+1</w:t>
            </w:r>
          </w:p>
        </w:tc>
      </w:tr>
      <w:tr w:rsidR="00DE4997" w:rsidRPr="00DE4997" w:rsidTr="00DE4997">
        <w:trPr>
          <w:cantSplit/>
          <w:trHeight w:val="300"/>
          <w:jc w:val="center"/>
        </w:trPr>
        <w:tc>
          <w:tcPr>
            <w:tcW w:w="3105" w:type="dxa"/>
            <w:vMerge w:val="restart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>Корекційно-розвиткові заняття</w:t>
            </w:r>
          </w:p>
        </w:tc>
        <w:tc>
          <w:tcPr>
            <w:tcW w:w="3208" w:type="dxa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>Корекція розвитку з практичним психологом</w:t>
            </w:r>
          </w:p>
        </w:tc>
        <w:tc>
          <w:tcPr>
            <w:tcW w:w="3006" w:type="dxa"/>
          </w:tcPr>
          <w:p w:rsidR="00DE4997" w:rsidRPr="00DE4997" w:rsidRDefault="00DE4997" w:rsidP="00DE4997">
            <w:pPr>
              <w:jc w:val="center"/>
              <w:rPr>
                <w:szCs w:val="28"/>
              </w:rPr>
            </w:pPr>
          </w:p>
        </w:tc>
      </w:tr>
      <w:tr w:rsidR="00DE4997" w:rsidRPr="00DE4997" w:rsidTr="00DE4997">
        <w:trPr>
          <w:cantSplit/>
          <w:trHeight w:val="156"/>
          <w:jc w:val="center"/>
        </w:trPr>
        <w:tc>
          <w:tcPr>
            <w:tcW w:w="3105" w:type="dxa"/>
            <w:vMerge/>
          </w:tcPr>
          <w:p w:rsidR="00DE4997" w:rsidRPr="00DE4997" w:rsidRDefault="00DE4997" w:rsidP="00DE4997">
            <w:pPr>
              <w:jc w:val="right"/>
              <w:rPr>
                <w:szCs w:val="28"/>
              </w:rPr>
            </w:pPr>
          </w:p>
        </w:tc>
        <w:tc>
          <w:tcPr>
            <w:tcW w:w="3208" w:type="dxa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>Ритміка</w:t>
            </w:r>
          </w:p>
        </w:tc>
        <w:tc>
          <w:tcPr>
            <w:tcW w:w="3006" w:type="dxa"/>
          </w:tcPr>
          <w:p w:rsidR="00DE4997" w:rsidRPr="00DE4997" w:rsidRDefault="00DE4997" w:rsidP="00DE4997">
            <w:pPr>
              <w:jc w:val="center"/>
              <w:rPr>
                <w:szCs w:val="28"/>
              </w:rPr>
            </w:pPr>
            <w:r w:rsidRPr="00DE4997">
              <w:rPr>
                <w:szCs w:val="28"/>
              </w:rPr>
              <w:t>-</w:t>
            </w:r>
          </w:p>
        </w:tc>
      </w:tr>
      <w:tr w:rsidR="00DE4997" w:rsidRPr="00DE4997" w:rsidTr="00DE4997">
        <w:trPr>
          <w:cantSplit/>
          <w:trHeight w:val="156"/>
          <w:jc w:val="center"/>
        </w:trPr>
        <w:tc>
          <w:tcPr>
            <w:tcW w:w="3105" w:type="dxa"/>
            <w:vMerge/>
          </w:tcPr>
          <w:p w:rsidR="00DE4997" w:rsidRPr="00DE4997" w:rsidRDefault="00DE4997" w:rsidP="00DE4997">
            <w:pPr>
              <w:jc w:val="right"/>
              <w:rPr>
                <w:szCs w:val="28"/>
              </w:rPr>
            </w:pPr>
          </w:p>
        </w:tc>
        <w:tc>
          <w:tcPr>
            <w:tcW w:w="3208" w:type="dxa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>Розвиток мовлення</w:t>
            </w:r>
          </w:p>
        </w:tc>
        <w:tc>
          <w:tcPr>
            <w:tcW w:w="3006" w:type="dxa"/>
          </w:tcPr>
          <w:p w:rsidR="00DE4997" w:rsidRPr="00DE4997" w:rsidRDefault="00DE4997" w:rsidP="00DE4997">
            <w:pPr>
              <w:jc w:val="center"/>
              <w:rPr>
                <w:szCs w:val="28"/>
              </w:rPr>
            </w:pPr>
            <w:r w:rsidRPr="00DE4997">
              <w:rPr>
                <w:szCs w:val="28"/>
              </w:rPr>
              <w:t>-</w:t>
            </w:r>
          </w:p>
        </w:tc>
      </w:tr>
      <w:tr w:rsidR="00DE4997" w:rsidRPr="00DE4997" w:rsidTr="00DE4997">
        <w:trPr>
          <w:cantSplit/>
          <w:trHeight w:val="156"/>
          <w:jc w:val="center"/>
        </w:trPr>
        <w:tc>
          <w:tcPr>
            <w:tcW w:w="3105" w:type="dxa"/>
            <w:vMerge/>
          </w:tcPr>
          <w:p w:rsidR="00DE4997" w:rsidRPr="00DE4997" w:rsidRDefault="00DE4997" w:rsidP="00DE4997">
            <w:pPr>
              <w:jc w:val="right"/>
              <w:rPr>
                <w:szCs w:val="28"/>
              </w:rPr>
            </w:pPr>
          </w:p>
        </w:tc>
        <w:tc>
          <w:tcPr>
            <w:tcW w:w="3208" w:type="dxa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>Корекція когнітивної</w:t>
            </w:r>
          </w:p>
        </w:tc>
        <w:tc>
          <w:tcPr>
            <w:tcW w:w="3006" w:type="dxa"/>
          </w:tcPr>
          <w:p w:rsidR="00DE4997" w:rsidRPr="00DE4997" w:rsidRDefault="00DE4997" w:rsidP="00DE4997">
            <w:pPr>
              <w:jc w:val="center"/>
              <w:rPr>
                <w:szCs w:val="28"/>
              </w:rPr>
            </w:pPr>
          </w:p>
        </w:tc>
      </w:tr>
      <w:tr w:rsidR="00DE4997" w:rsidRPr="00DE4997" w:rsidTr="00DE4997">
        <w:trPr>
          <w:cantSplit/>
          <w:trHeight w:val="240"/>
          <w:jc w:val="center"/>
        </w:trPr>
        <w:tc>
          <w:tcPr>
            <w:tcW w:w="6313" w:type="dxa"/>
            <w:gridSpan w:val="2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>Додаткові години на предмети інваріантної складової, курси за вибором, індивідуальні та групові заняття</w:t>
            </w:r>
          </w:p>
        </w:tc>
        <w:tc>
          <w:tcPr>
            <w:tcW w:w="3006" w:type="dxa"/>
          </w:tcPr>
          <w:p w:rsidR="00DE4997" w:rsidRPr="00DE4997" w:rsidRDefault="00DE4997" w:rsidP="00DE4997">
            <w:pPr>
              <w:jc w:val="center"/>
              <w:rPr>
                <w:szCs w:val="28"/>
              </w:rPr>
            </w:pPr>
            <w:r w:rsidRPr="00DE4997">
              <w:rPr>
                <w:szCs w:val="28"/>
              </w:rPr>
              <w:t>1</w:t>
            </w:r>
          </w:p>
        </w:tc>
      </w:tr>
      <w:tr w:rsidR="00DE4997" w:rsidRPr="00DE4997" w:rsidTr="00DE4997">
        <w:trPr>
          <w:cantSplit/>
          <w:trHeight w:val="240"/>
          <w:jc w:val="center"/>
        </w:trPr>
        <w:tc>
          <w:tcPr>
            <w:tcW w:w="6313" w:type="dxa"/>
            <w:gridSpan w:val="2"/>
          </w:tcPr>
          <w:p w:rsidR="00DE4997" w:rsidRPr="00DE4997" w:rsidRDefault="00DE4997" w:rsidP="00DE4997">
            <w:pPr>
              <w:rPr>
                <w:szCs w:val="28"/>
              </w:rPr>
            </w:pPr>
            <w:r w:rsidRPr="00DE4997">
              <w:rPr>
                <w:szCs w:val="28"/>
              </w:rPr>
              <w:t xml:space="preserve">Гранично допустиме навчальне навантаження на учня (без </w:t>
            </w:r>
            <w:proofErr w:type="spellStart"/>
            <w:r w:rsidRPr="00DE4997">
              <w:rPr>
                <w:szCs w:val="28"/>
              </w:rPr>
              <w:t>корекційно-розвиткових</w:t>
            </w:r>
            <w:proofErr w:type="spellEnd"/>
            <w:r w:rsidRPr="00DE4997">
              <w:rPr>
                <w:szCs w:val="28"/>
              </w:rPr>
              <w:t xml:space="preserve"> занять)</w:t>
            </w:r>
          </w:p>
        </w:tc>
        <w:tc>
          <w:tcPr>
            <w:tcW w:w="3006" w:type="dxa"/>
          </w:tcPr>
          <w:p w:rsidR="00DE4997" w:rsidRPr="00DE4997" w:rsidRDefault="00DE4997" w:rsidP="00DE4997">
            <w:pPr>
              <w:jc w:val="center"/>
              <w:rPr>
                <w:szCs w:val="28"/>
              </w:rPr>
            </w:pPr>
            <w:r w:rsidRPr="00DE4997">
              <w:rPr>
                <w:szCs w:val="28"/>
              </w:rPr>
              <w:t>22</w:t>
            </w:r>
          </w:p>
        </w:tc>
      </w:tr>
    </w:tbl>
    <w:p w:rsidR="00DE4997" w:rsidRPr="00DE4997" w:rsidRDefault="00DE4997" w:rsidP="00DE4997">
      <w:pPr>
        <w:ind w:firstLine="708"/>
        <w:jc w:val="center"/>
        <w:rPr>
          <w:b/>
        </w:rPr>
      </w:pPr>
    </w:p>
    <w:p w:rsidR="00DE4997" w:rsidRPr="00DE4997" w:rsidRDefault="00DE4997" w:rsidP="00DE4997">
      <w:pPr>
        <w:rPr>
          <w:b/>
          <w:bCs/>
          <w:color w:val="000000"/>
          <w:lang w:val="ru-RU"/>
        </w:rPr>
      </w:pPr>
    </w:p>
    <w:p w:rsidR="00DE4997" w:rsidRPr="00DE4997" w:rsidRDefault="00DE4997" w:rsidP="00DE4997">
      <w:pPr>
        <w:rPr>
          <w:b/>
          <w:bCs/>
          <w:color w:val="000000"/>
          <w:lang w:val="ru-RU"/>
        </w:rPr>
      </w:pPr>
    </w:p>
    <w:p w:rsidR="00DE4997" w:rsidRPr="00DE4997" w:rsidRDefault="00DE4997" w:rsidP="00DE4997">
      <w:pPr>
        <w:rPr>
          <w:b/>
          <w:bCs/>
          <w:color w:val="000000"/>
          <w:lang w:val="ru-RU"/>
        </w:rPr>
      </w:pPr>
    </w:p>
    <w:p w:rsidR="00DE4997" w:rsidRPr="00DE4997" w:rsidRDefault="00DE4997" w:rsidP="00DE4997">
      <w:pPr>
        <w:rPr>
          <w:b/>
          <w:bCs/>
          <w:color w:val="000000"/>
          <w:lang w:val="ru-RU"/>
        </w:rPr>
      </w:pPr>
    </w:p>
    <w:p w:rsidR="00DE4997" w:rsidRPr="00DE4997" w:rsidRDefault="00DE4997" w:rsidP="00DE4997">
      <w:pPr>
        <w:rPr>
          <w:b/>
          <w:bCs/>
          <w:color w:val="000000"/>
          <w:lang w:val="ru-RU"/>
        </w:rPr>
      </w:pPr>
    </w:p>
    <w:p w:rsidR="00DE4997" w:rsidRDefault="00DE4997" w:rsidP="00DE4997">
      <w:pPr>
        <w:rPr>
          <w:b/>
          <w:bCs/>
          <w:color w:val="000000"/>
          <w:lang w:val="ru-RU"/>
        </w:rPr>
      </w:pPr>
    </w:p>
    <w:p w:rsidR="00DE4997" w:rsidRDefault="00DE4997" w:rsidP="00DE4997">
      <w:pPr>
        <w:rPr>
          <w:b/>
          <w:bCs/>
          <w:color w:val="000000"/>
          <w:lang w:val="ru-RU"/>
        </w:rPr>
      </w:pPr>
    </w:p>
    <w:p w:rsidR="00DE4997" w:rsidRDefault="00DE4997" w:rsidP="00DE4997">
      <w:pPr>
        <w:rPr>
          <w:b/>
          <w:bCs/>
          <w:color w:val="000000"/>
          <w:lang w:val="ru-RU"/>
        </w:rPr>
      </w:pPr>
    </w:p>
    <w:p w:rsidR="00DE4997" w:rsidRDefault="00DE4997" w:rsidP="00DE4997">
      <w:pPr>
        <w:rPr>
          <w:b/>
          <w:bCs/>
          <w:color w:val="000000"/>
          <w:lang w:val="ru-RU"/>
        </w:rPr>
      </w:pPr>
    </w:p>
    <w:p w:rsidR="00DE4997" w:rsidRDefault="00DE4997" w:rsidP="00DE4997">
      <w:pPr>
        <w:rPr>
          <w:b/>
          <w:bCs/>
          <w:color w:val="000000"/>
          <w:lang w:val="ru-RU"/>
        </w:rPr>
      </w:pPr>
    </w:p>
    <w:p w:rsidR="00DE4997" w:rsidRPr="00DE4997" w:rsidRDefault="00DE4997" w:rsidP="00DE4997">
      <w:pPr>
        <w:rPr>
          <w:b/>
          <w:bCs/>
          <w:color w:val="000000"/>
          <w:lang w:val="ru-RU"/>
        </w:rPr>
      </w:pPr>
    </w:p>
    <w:p w:rsidR="00DE4997" w:rsidRPr="00DE4997" w:rsidRDefault="00DE4997" w:rsidP="00DE4997">
      <w:pPr>
        <w:rPr>
          <w:b/>
          <w:bCs/>
          <w:color w:val="000000"/>
          <w:lang w:val="ru-RU"/>
        </w:rPr>
      </w:pPr>
      <w:bookmarkStart w:id="6" w:name="_GoBack"/>
    </w:p>
    <w:p w:rsidR="00DE4997" w:rsidRPr="00DE4997" w:rsidRDefault="00DE4997" w:rsidP="00DE4997">
      <w:pPr>
        <w:keepNext/>
        <w:widowControl w:val="0"/>
        <w:autoSpaceDE w:val="0"/>
        <w:autoSpaceDN w:val="0"/>
        <w:adjustRightInd w:val="0"/>
        <w:jc w:val="center"/>
        <w:outlineLvl w:val="2"/>
      </w:pPr>
      <w:r w:rsidRPr="00DE4997">
        <w:t>ІНДИВІДУАЛЬНИЙ НАВЧАЛЬНИЙ ПЛАН</w:t>
      </w:r>
    </w:p>
    <w:p w:rsidR="00DE4997" w:rsidRPr="00DE4997" w:rsidRDefault="00DE4997" w:rsidP="00DE4997">
      <w:pPr>
        <w:jc w:val="center"/>
        <w:rPr>
          <w:b/>
        </w:rPr>
      </w:pPr>
      <w:r w:rsidRPr="00DE4997">
        <w:rPr>
          <w:b/>
        </w:rPr>
        <w:t xml:space="preserve"> Для спеціальних  закладів загальної середньої освіти з навчанням українською мовою для дітей з інтелектуальними порушеннями</w:t>
      </w:r>
    </w:p>
    <w:p w:rsidR="00DE4997" w:rsidRPr="00DE4997" w:rsidRDefault="00DE4997" w:rsidP="00DE4997">
      <w:pPr>
        <w:jc w:val="center"/>
      </w:pPr>
      <w:r w:rsidRPr="00DE4997">
        <w:rPr>
          <w:b/>
        </w:rPr>
        <w:t xml:space="preserve">(учень 1 класу </w:t>
      </w:r>
      <w:proofErr w:type="spellStart"/>
      <w:r w:rsidRPr="00DE4997">
        <w:rPr>
          <w:b/>
        </w:rPr>
        <w:t>Дудла</w:t>
      </w:r>
      <w:proofErr w:type="spellEnd"/>
      <w:r w:rsidRPr="00DE4997">
        <w:rPr>
          <w:b/>
        </w:rPr>
        <w:t xml:space="preserve"> Іван Юрійович)</w:t>
      </w:r>
    </w:p>
    <w:p w:rsidR="00DE4997" w:rsidRPr="00DE4997" w:rsidRDefault="00DE4997" w:rsidP="00DE4997">
      <w:r w:rsidRPr="00DE4997">
        <w:t xml:space="preserve">Згідно висновку про комплексну психолого - педагогічну оцінку розвитку дитини ТРІРЦ: </w:t>
      </w:r>
    </w:p>
    <w:p w:rsidR="00DE4997" w:rsidRPr="00DE4997" w:rsidRDefault="00DE4997" w:rsidP="00DE4997">
      <w:pPr>
        <w:rPr>
          <w:b/>
        </w:rPr>
      </w:pPr>
      <w:r w:rsidRPr="00DE4997">
        <w:t xml:space="preserve">      учень 1 </w:t>
      </w:r>
      <w:proofErr w:type="spellStart"/>
      <w:r w:rsidRPr="00DE4997">
        <w:t>класу</w:t>
      </w:r>
      <w:r w:rsidRPr="00DE4997">
        <w:rPr>
          <w:b/>
        </w:rPr>
        <w:t>Дудла</w:t>
      </w:r>
      <w:proofErr w:type="spellEnd"/>
      <w:r w:rsidRPr="00DE4997">
        <w:rPr>
          <w:b/>
        </w:rPr>
        <w:t xml:space="preserve"> Іван Юрійович</w:t>
      </w:r>
      <w:r w:rsidRPr="00DE4997">
        <w:t xml:space="preserve"> навчається відповідно до Типової освітньої програми, затвердженої наказом МОН України № 917 від 02.07.2019р. «Типова освітня програма для учнів  з порушенням інтелектуального розвитку» </w:t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4"/>
        <w:gridCol w:w="3208"/>
        <w:gridCol w:w="899"/>
        <w:gridCol w:w="899"/>
      </w:tblGrid>
      <w:tr w:rsidR="00DE4997" w:rsidRPr="00DE4997" w:rsidTr="00DE4997">
        <w:trPr>
          <w:cantSplit/>
          <w:trHeight w:val="411"/>
          <w:jc w:val="center"/>
        </w:trPr>
        <w:tc>
          <w:tcPr>
            <w:tcW w:w="2734" w:type="dxa"/>
            <w:vMerge w:val="restart"/>
          </w:tcPr>
          <w:p w:rsidR="00DE4997" w:rsidRPr="00DE4997" w:rsidRDefault="00DE4997" w:rsidP="00DE4997">
            <w:pPr>
              <w:jc w:val="center"/>
              <w:outlineLvl w:val="4"/>
              <w:rPr>
                <w:b/>
                <w:bCs/>
                <w:iCs/>
              </w:rPr>
            </w:pPr>
          </w:p>
          <w:p w:rsidR="00DE4997" w:rsidRPr="00DE4997" w:rsidRDefault="00DE4997" w:rsidP="00DE4997">
            <w:pPr>
              <w:jc w:val="center"/>
              <w:outlineLvl w:val="4"/>
              <w:rPr>
                <w:b/>
                <w:bCs/>
                <w:iCs/>
              </w:rPr>
            </w:pPr>
            <w:r w:rsidRPr="00DE4997">
              <w:rPr>
                <w:b/>
                <w:bCs/>
                <w:iCs/>
              </w:rPr>
              <w:t>Освітні галузі</w:t>
            </w:r>
          </w:p>
        </w:tc>
        <w:tc>
          <w:tcPr>
            <w:tcW w:w="3208" w:type="dxa"/>
            <w:vMerge w:val="restart"/>
          </w:tcPr>
          <w:p w:rsidR="00DE4997" w:rsidRPr="00DE4997" w:rsidRDefault="00DE4997" w:rsidP="00DE4997">
            <w:pPr>
              <w:jc w:val="center"/>
              <w:outlineLvl w:val="4"/>
              <w:rPr>
                <w:b/>
                <w:bCs/>
                <w:iCs/>
              </w:rPr>
            </w:pPr>
          </w:p>
          <w:p w:rsidR="00DE4997" w:rsidRPr="00DE4997" w:rsidRDefault="00DE4997" w:rsidP="00DE4997">
            <w:pPr>
              <w:jc w:val="center"/>
              <w:outlineLvl w:val="4"/>
              <w:rPr>
                <w:b/>
                <w:bCs/>
                <w:iCs/>
              </w:rPr>
            </w:pPr>
            <w:r w:rsidRPr="00DE4997">
              <w:rPr>
                <w:b/>
                <w:bCs/>
                <w:iCs/>
              </w:rPr>
              <w:t>Навчальні предмети</w:t>
            </w:r>
          </w:p>
        </w:tc>
        <w:tc>
          <w:tcPr>
            <w:tcW w:w="1798" w:type="dxa"/>
            <w:gridSpan w:val="2"/>
            <w:tcBorders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b/>
              </w:rPr>
            </w:pPr>
          </w:p>
          <w:p w:rsidR="00DE4997" w:rsidRPr="00DE4997" w:rsidRDefault="00DE4997" w:rsidP="00DE4997">
            <w:pPr>
              <w:jc w:val="center"/>
              <w:rPr>
                <w:b/>
              </w:rPr>
            </w:pPr>
            <w:r w:rsidRPr="00DE4997">
              <w:rPr>
                <w:b/>
              </w:rPr>
              <w:t>Кількість годин на тиждень</w:t>
            </w:r>
          </w:p>
        </w:tc>
      </w:tr>
      <w:tr w:rsidR="00DE4997" w:rsidRPr="00DE4997" w:rsidTr="00DE4997">
        <w:trPr>
          <w:cantSplit/>
          <w:trHeight w:val="281"/>
          <w:jc w:val="center"/>
        </w:trPr>
        <w:tc>
          <w:tcPr>
            <w:tcW w:w="2734" w:type="dxa"/>
            <w:vMerge/>
          </w:tcPr>
          <w:p w:rsidR="00DE4997" w:rsidRPr="00DE4997" w:rsidRDefault="00DE4997" w:rsidP="00DE4997">
            <w:pPr>
              <w:jc w:val="right"/>
              <w:rPr>
                <w:b/>
              </w:rPr>
            </w:pPr>
          </w:p>
        </w:tc>
        <w:tc>
          <w:tcPr>
            <w:tcW w:w="3208" w:type="dxa"/>
            <w:vMerge/>
          </w:tcPr>
          <w:p w:rsidR="00DE4997" w:rsidRPr="00DE4997" w:rsidRDefault="00DE4997" w:rsidP="00DE4997">
            <w:pPr>
              <w:jc w:val="right"/>
              <w:rPr>
                <w:b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b/>
              </w:rPr>
            </w:pPr>
            <w:r w:rsidRPr="00DE4997">
              <w:rPr>
                <w:b/>
              </w:rPr>
              <w:t>1 клас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E4997" w:rsidRPr="00DE4997" w:rsidRDefault="00DE4997" w:rsidP="00DE4997">
            <w:pPr>
              <w:jc w:val="center"/>
              <w:rPr>
                <w:b/>
              </w:rPr>
            </w:pPr>
          </w:p>
        </w:tc>
      </w:tr>
      <w:tr w:rsidR="00DE4997" w:rsidRPr="00DE4997" w:rsidTr="00DE4997">
        <w:trPr>
          <w:cantSplit/>
          <w:trHeight w:val="208"/>
          <w:jc w:val="center"/>
        </w:trPr>
        <w:tc>
          <w:tcPr>
            <w:tcW w:w="2734" w:type="dxa"/>
            <w:vMerge w:val="restart"/>
          </w:tcPr>
          <w:p w:rsidR="00DE4997" w:rsidRPr="00DE4997" w:rsidRDefault="00DE4997" w:rsidP="00DE4997">
            <w:r w:rsidRPr="00DE4997">
              <w:t>Мовно-літературна</w:t>
            </w:r>
          </w:p>
        </w:tc>
        <w:tc>
          <w:tcPr>
            <w:tcW w:w="3208" w:type="dxa"/>
          </w:tcPr>
          <w:p w:rsidR="00DE4997" w:rsidRPr="00DE4997" w:rsidRDefault="00DE4997" w:rsidP="00DE4997">
            <w:r w:rsidRPr="00DE4997">
              <w:t>У</w:t>
            </w:r>
            <w:r w:rsidR="000F3092">
              <w:t>країнська мова та літературне чи</w:t>
            </w:r>
            <w:r w:rsidRPr="00DE4997">
              <w:t>тання</w:t>
            </w:r>
          </w:p>
        </w:tc>
        <w:tc>
          <w:tcPr>
            <w:tcW w:w="899" w:type="dxa"/>
          </w:tcPr>
          <w:p w:rsidR="00DE4997" w:rsidRPr="00DE4997" w:rsidRDefault="00C61F0F" w:rsidP="00DE4997">
            <w:pPr>
              <w:jc w:val="center"/>
            </w:pPr>
            <w:r>
              <w:t>3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</w:p>
        </w:tc>
      </w:tr>
      <w:tr w:rsidR="00DE4997" w:rsidRPr="00DE4997" w:rsidTr="00DE4997">
        <w:trPr>
          <w:cantSplit/>
          <w:trHeight w:val="208"/>
          <w:jc w:val="center"/>
        </w:trPr>
        <w:tc>
          <w:tcPr>
            <w:tcW w:w="2734" w:type="dxa"/>
            <w:vMerge/>
          </w:tcPr>
          <w:p w:rsidR="00DE4997" w:rsidRPr="00DE4997" w:rsidRDefault="00DE4997" w:rsidP="00DE4997"/>
        </w:tc>
        <w:tc>
          <w:tcPr>
            <w:tcW w:w="3208" w:type="dxa"/>
          </w:tcPr>
          <w:p w:rsidR="00DE4997" w:rsidRPr="00DE4997" w:rsidRDefault="00DE4997" w:rsidP="00DE4997"/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</w:p>
        </w:tc>
      </w:tr>
      <w:tr w:rsidR="00DE4997" w:rsidRPr="00DE4997" w:rsidTr="00DE4997">
        <w:trPr>
          <w:cantSplit/>
          <w:trHeight w:val="158"/>
          <w:jc w:val="center"/>
        </w:trPr>
        <w:tc>
          <w:tcPr>
            <w:tcW w:w="2734" w:type="dxa"/>
          </w:tcPr>
          <w:p w:rsidR="00DE4997" w:rsidRPr="00DE4997" w:rsidRDefault="00DE4997" w:rsidP="00DE4997">
            <w:r w:rsidRPr="00DE4997">
              <w:t>Математика</w:t>
            </w:r>
          </w:p>
        </w:tc>
        <w:tc>
          <w:tcPr>
            <w:tcW w:w="3208" w:type="dxa"/>
          </w:tcPr>
          <w:p w:rsidR="00DE4997" w:rsidRPr="00DE4997" w:rsidRDefault="00DE4997" w:rsidP="00DE4997">
            <w:r w:rsidRPr="00DE4997">
              <w:t>Математика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  <w:r w:rsidRPr="00DE4997">
              <w:t>2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</w:p>
        </w:tc>
      </w:tr>
      <w:tr w:rsidR="00DE4997" w:rsidRPr="00DE4997" w:rsidTr="00DE4997">
        <w:trPr>
          <w:cantSplit/>
          <w:trHeight w:val="158"/>
          <w:jc w:val="center"/>
        </w:trPr>
        <w:tc>
          <w:tcPr>
            <w:tcW w:w="2734" w:type="dxa"/>
          </w:tcPr>
          <w:p w:rsidR="00DE4997" w:rsidRPr="00DE4997" w:rsidRDefault="00DE4997" w:rsidP="00DE4997">
            <w:r w:rsidRPr="00DE4997">
              <w:t>Природнича</w:t>
            </w:r>
          </w:p>
          <w:p w:rsidR="00DE4997" w:rsidRPr="00DE4997" w:rsidRDefault="00DE4997" w:rsidP="00DE4997">
            <w:r w:rsidRPr="00DE4997">
              <w:t xml:space="preserve">Соціальна і </w:t>
            </w:r>
            <w:proofErr w:type="spellStart"/>
            <w:r w:rsidRPr="00DE4997">
              <w:t>здоров’язбережувальна</w:t>
            </w:r>
            <w:proofErr w:type="spellEnd"/>
          </w:p>
          <w:p w:rsidR="00DE4997" w:rsidRPr="00DE4997" w:rsidRDefault="00DE4997" w:rsidP="00DE4997">
            <w:r w:rsidRPr="00DE4997">
              <w:t>Громадянська та історична</w:t>
            </w:r>
          </w:p>
        </w:tc>
        <w:tc>
          <w:tcPr>
            <w:tcW w:w="3208" w:type="dxa"/>
          </w:tcPr>
          <w:p w:rsidR="00DE4997" w:rsidRPr="00DE4997" w:rsidRDefault="00DE4997" w:rsidP="00DE4997">
            <w:r w:rsidRPr="00DE4997">
              <w:t>Я досліджую світ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  <w:r w:rsidRPr="00DE4997">
              <w:t>2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</w:p>
        </w:tc>
      </w:tr>
      <w:tr w:rsidR="00DE4997" w:rsidRPr="00DE4997" w:rsidTr="00DE4997">
        <w:trPr>
          <w:cantSplit/>
          <w:trHeight w:val="174"/>
          <w:jc w:val="center"/>
        </w:trPr>
        <w:tc>
          <w:tcPr>
            <w:tcW w:w="2734" w:type="dxa"/>
            <w:vMerge w:val="restart"/>
          </w:tcPr>
          <w:p w:rsidR="00DE4997" w:rsidRPr="00DE4997" w:rsidRDefault="00DE4997" w:rsidP="00DE4997">
            <w:r w:rsidRPr="00DE4997">
              <w:t>Технологічна</w:t>
            </w:r>
          </w:p>
          <w:p w:rsidR="00DE4997" w:rsidRPr="00DE4997" w:rsidRDefault="00DE4997" w:rsidP="00DE4997">
            <w:proofErr w:type="spellStart"/>
            <w:r w:rsidRPr="00DE4997">
              <w:t>Інформатична</w:t>
            </w:r>
            <w:proofErr w:type="spellEnd"/>
          </w:p>
        </w:tc>
        <w:tc>
          <w:tcPr>
            <w:tcW w:w="3208" w:type="dxa"/>
          </w:tcPr>
          <w:p w:rsidR="00DE4997" w:rsidRPr="00DE4997" w:rsidRDefault="00DE4997" w:rsidP="00DE4997">
            <w:r w:rsidRPr="00DE4997">
              <w:t>Трудове навчання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  <w:r w:rsidRPr="00DE4997">
              <w:t>1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</w:p>
        </w:tc>
      </w:tr>
      <w:tr w:rsidR="00DE4997" w:rsidRPr="00DE4997" w:rsidTr="00DE4997">
        <w:trPr>
          <w:cantSplit/>
          <w:trHeight w:val="174"/>
          <w:jc w:val="center"/>
        </w:trPr>
        <w:tc>
          <w:tcPr>
            <w:tcW w:w="2734" w:type="dxa"/>
            <w:vMerge/>
          </w:tcPr>
          <w:p w:rsidR="00DE4997" w:rsidRPr="00DE4997" w:rsidRDefault="00DE4997" w:rsidP="00DE4997"/>
        </w:tc>
        <w:tc>
          <w:tcPr>
            <w:tcW w:w="3208" w:type="dxa"/>
          </w:tcPr>
          <w:p w:rsidR="00DE4997" w:rsidRPr="00DE4997" w:rsidRDefault="00DE4997" w:rsidP="00DE4997"/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</w:p>
        </w:tc>
      </w:tr>
      <w:tr w:rsidR="00DE4997" w:rsidRPr="00DE4997" w:rsidTr="00DE4997">
        <w:trPr>
          <w:cantSplit/>
          <w:trHeight w:val="205"/>
          <w:jc w:val="center"/>
        </w:trPr>
        <w:tc>
          <w:tcPr>
            <w:tcW w:w="2734" w:type="dxa"/>
            <w:vMerge w:val="restart"/>
          </w:tcPr>
          <w:p w:rsidR="00DE4997" w:rsidRPr="00DE4997" w:rsidRDefault="00DE4997" w:rsidP="00DE4997">
            <w:r w:rsidRPr="00DE4997">
              <w:t>Мистецька</w:t>
            </w:r>
          </w:p>
        </w:tc>
        <w:tc>
          <w:tcPr>
            <w:tcW w:w="3208" w:type="dxa"/>
          </w:tcPr>
          <w:p w:rsidR="00DE4997" w:rsidRPr="00DE4997" w:rsidRDefault="00DE4997" w:rsidP="00DE4997">
            <w:r w:rsidRPr="00DE4997">
              <w:t>Музичне мистецтво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  <w:r w:rsidRPr="00DE4997">
              <w:t>0,5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</w:p>
        </w:tc>
      </w:tr>
      <w:tr w:rsidR="00DE4997" w:rsidRPr="00DE4997" w:rsidTr="00DE4997">
        <w:trPr>
          <w:cantSplit/>
          <w:trHeight w:val="224"/>
          <w:jc w:val="center"/>
        </w:trPr>
        <w:tc>
          <w:tcPr>
            <w:tcW w:w="2734" w:type="dxa"/>
            <w:vMerge/>
          </w:tcPr>
          <w:p w:rsidR="00DE4997" w:rsidRPr="00DE4997" w:rsidRDefault="00DE4997" w:rsidP="00DE4997"/>
        </w:tc>
        <w:tc>
          <w:tcPr>
            <w:tcW w:w="3208" w:type="dxa"/>
          </w:tcPr>
          <w:p w:rsidR="00DE4997" w:rsidRPr="00DE4997" w:rsidRDefault="00DE4997" w:rsidP="00DE4997">
            <w:r w:rsidRPr="00DE4997">
              <w:t>Образотворче мистецтво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  <w:r w:rsidRPr="00DE4997">
              <w:t>0,5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</w:p>
        </w:tc>
      </w:tr>
      <w:tr w:rsidR="00DE4997" w:rsidRPr="00DE4997" w:rsidTr="00DE4997">
        <w:trPr>
          <w:cantSplit/>
          <w:trHeight w:val="224"/>
          <w:jc w:val="center"/>
        </w:trPr>
        <w:tc>
          <w:tcPr>
            <w:tcW w:w="2734" w:type="dxa"/>
          </w:tcPr>
          <w:p w:rsidR="00DE4997" w:rsidRPr="00DE4997" w:rsidRDefault="00DE4997" w:rsidP="00DE4997">
            <w:r w:rsidRPr="00DE4997">
              <w:t>Фізкультурна</w:t>
            </w:r>
          </w:p>
        </w:tc>
        <w:tc>
          <w:tcPr>
            <w:tcW w:w="3208" w:type="dxa"/>
          </w:tcPr>
          <w:p w:rsidR="00DE4997" w:rsidRPr="00DE4997" w:rsidRDefault="00DE4997" w:rsidP="00DE4997">
            <w:r w:rsidRPr="00DE4997">
              <w:t>Фізична культура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  <w:r w:rsidRPr="00DE4997">
              <w:t>1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</w:p>
        </w:tc>
      </w:tr>
      <w:tr w:rsidR="00DE4997" w:rsidRPr="00DE4997" w:rsidTr="00DE4997">
        <w:trPr>
          <w:cantSplit/>
          <w:trHeight w:val="341"/>
          <w:jc w:val="center"/>
        </w:trPr>
        <w:tc>
          <w:tcPr>
            <w:tcW w:w="5942" w:type="dxa"/>
            <w:gridSpan w:val="2"/>
          </w:tcPr>
          <w:p w:rsidR="00DE4997" w:rsidRPr="00DE4997" w:rsidRDefault="00DE4997" w:rsidP="00DE4997">
            <w:r w:rsidRPr="00DE4997">
              <w:t xml:space="preserve"> Разом 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  <w:rPr>
                <w:b/>
              </w:rPr>
            </w:pPr>
            <w:r w:rsidRPr="00DE4997">
              <w:rPr>
                <w:b/>
              </w:rPr>
              <w:t>10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  <w:rPr>
                <w:b/>
              </w:rPr>
            </w:pPr>
          </w:p>
        </w:tc>
      </w:tr>
      <w:tr w:rsidR="00DE4997" w:rsidRPr="00DE4997" w:rsidTr="00DE4997">
        <w:trPr>
          <w:cantSplit/>
          <w:trHeight w:val="300"/>
          <w:jc w:val="center"/>
        </w:trPr>
        <w:tc>
          <w:tcPr>
            <w:tcW w:w="2734" w:type="dxa"/>
            <w:vMerge w:val="restart"/>
          </w:tcPr>
          <w:p w:rsidR="00DE4997" w:rsidRPr="00DE4997" w:rsidRDefault="00DE4997" w:rsidP="00DE4997">
            <w:r w:rsidRPr="00DE4997">
              <w:t>Корекційно-розвиткові заняття</w:t>
            </w:r>
          </w:p>
        </w:tc>
        <w:tc>
          <w:tcPr>
            <w:tcW w:w="3208" w:type="dxa"/>
          </w:tcPr>
          <w:p w:rsidR="00DE4997" w:rsidRPr="00DE4997" w:rsidRDefault="00DE4997" w:rsidP="00DE4997">
            <w:r w:rsidRPr="00DE4997">
              <w:t>Корекція розвитку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</w:p>
        </w:tc>
      </w:tr>
      <w:tr w:rsidR="00DE4997" w:rsidRPr="00DE4997" w:rsidTr="00DE4997">
        <w:trPr>
          <w:cantSplit/>
          <w:trHeight w:val="156"/>
          <w:jc w:val="center"/>
        </w:trPr>
        <w:tc>
          <w:tcPr>
            <w:tcW w:w="2734" w:type="dxa"/>
            <w:vMerge/>
          </w:tcPr>
          <w:p w:rsidR="00DE4997" w:rsidRPr="00DE4997" w:rsidRDefault="00DE4997" w:rsidP="00DE4997">
            <w:pPr>
              <w:jc w:val="right"/>
            </w:pPr>
          </w:p>
        </w:tc>
        <w:tc>
          <w:tcPr>
            <w:tcW w:w="3208" w:type="dxa"/>
          </w:tcPr>
          <w:p w:rsidR="00DE4997" w:rsidRPr="00DE4997" w:rsidRDefault="00DE4997" w:rsidP="00DE4997">
            <w:r w:rsidRPr="00DE4997">
              <w:t>Ритміка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  <w:r w:rsidRPr="00DE4997">
              <w:t>-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</w:p>
        </w:tc>
      </w:tr>
      <w:tr w:rsidR="00DE4997" w:rsidRPr="00DE4997" w:rsidTr="00DE4997">
        <w:trPr>
          <w:cantSplit/>
          <w:trHeight w:val="156"/>
          <w:jc w:val="center"/>
        </w:trPr>
        <w:tc>
          <w:tcPr>
            <w:tcW w:w="2734" w:type="dxa"/>
            <w:vMerge/>
          </w:tcPr>
          <w:p w:rsidR="00DE4997" w:rsidRPr="00DE4997" w:rsidRDefault="00DE4997" w:rsidP="00DE4997">
            <w:pPr>
              <w:jc w:val="right"/>
            </w:pPr>
          </w:p>
        </w:tc>
        <w:tc>
          <w:tcPr>
            <w:tcW w:w="3208" w:type="dxa"/>
          </w:tcPr>
          <w:p w:rsidR="00DE4997" w:rsidRPr="00DE4997" w:rsidRDefault="00DE4997" w:rsidP="00DE4997">
            <w:r w:rsidRPr="00DE4997">
              <w:t>Розвиток мовлення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  <w:r w:rsidRPr="00DE4997">
              <w:t>-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</w:p>
        </w:tc>
      </w:tr>
      <w:tr w:rsidR="00DE4997" w:rsidRPr="00DE4997" w:rsidTr="00DE4997">
        <w:trPr>
          <w:cantSplit/>
          <w:trHeight w:val="240"/>
          <w:jc w:val="center"/>
        </w:trPr>
        <w:tc>
          <w:tcPr>
            <w:tcW w:w="5942" w:type="dxa"/>
            <w:gridSpan w:val="2"/>
          </w:tcPr>
          <w:p w:rsidR="00DE4997" w:rsidRPr="00DE4997" w:rsidRDefault="00DE4997" w:rsidP="00DE4997">
            <w:r w:rsidRPr="00DE4997">
              <w:t>Додаткові години на предмети інваріантної складової, курси за вибором, індивідуальні та групові заняття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  <w:r w:rsidRPr="00DE4997">
              <w:t>-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</w:p>
        </w:tc>
      </w:tr>
      <w:tr w:rsidR="00DE4997" w:rsidRPr="00DE4997" w:rsidTr="00DE4997">
        <w:trPr>
          <w:cantSplit/>
          <w:trHeight w:val="240"/>
          <w:jc w:val="center"/>
        </w:trPr>
        <w:tc>
          <w:tcPr>
            <w:tcW w:w="5942" w:type="dxa"/>
            <w:gridSpan w:val="2"/>
          </w:tcPr>
          <w:p w:rsidR="00DE4997" w:rsidRPr="00DE4997" w:rsidRDefault="00DE4997" w:rsidP="00DE4997">
            <w:r w:rsidRPr="00DE4997">
              <w:t xml:space="preserve">Гранично допустиме навчальне навантаження на учня (без </w:t>
            </w:r>
            <w:proofErr w:type="spellStart"/>
            <w:r w:rsidRPr="00DE4997">
              <w:t>корекційно-розвиткових</w:t>
            </w:r>
            <w:proofErr w:type="spellEnd"/>
            <w:r w:rsidRPr="00DE4997">
              <w:t xml:space="preserve"> занять)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  <w:r w:rsidRPr="00DE4997">
              <w:t>22</w:t>
            </w:r>
          </w:p>
        </w:tc>
        <w:tc>
          <w:tcPr>
            <w:tcW w:w="899" w:type="dxa"/>
          </w:tcPr>
          <w:p w:rsidR="00DE4997" w:rsidRPr="00DE4997" w:rsidRDefault="00DE4997" w:rsidP="00DE4997">
            <w:pPr>
              <w:jc w:val="center"/>
            </w:pPr>
          </w:p>
        </w:tc>
      </w:tr>
      <w:bookmarkEnd w:id="6"/>
    </w:tbl>
    <w:p w:rsidR="00DE4997" w:rsidRPr="00DE4997" w:rsidRDefault="00DE4997" w:rsidP="00DE4997">
      <w:pPr>
        <w:jc w:val="center"/>
      </w:pPr>
    </w:p>
    <w:p w:rsidR="00DE4997" w:rsidRPr="00DE4997" w:rsidRDefault="00DE4997" w:rsidP="00DE4997"/>
    <w:p w:rsidR="00302091" w:rsidRDefault="00302091" w:rsidP="00302091">
      <w:pPr>
        <w:jc w:val="center"/>
        <w:rPr>
          <w:b/>
          <w:color w:val="000000"/>
        </w:rPr>
      </w:pPr>
      <w:proofErr w:type="spellStart"/>
      <w:r>
        <w:rPr>
          <w:b/>
          <w:color w:val="000000"/>
          <w:lang w:val="ru-RU"/>
        </w:rPr>
        <w:t>Розділ</w:t>
      </w:r>
      <w:proofErr w:type="spellEnd"/>
      <w:r>
        <w:rPr>
          <w:b/>
          <w:color w:val="000000"/>
          <w:lang w:val="ru-RU"/>
        </w:rPr>
        <w:t xml:space="preserve"> 5.</w:t>
      </w:r>
    </w:p>
    <w:p w:rsidR="00302091" w:rsidRDefault="00302091" w:rsidP="00302091">
      <w:pPr>
        <w:jc w:val="center"/>
        <w:rPr>
          <w:b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Програмно-методичне забезпечення освітньої програми</w:t>
      </w:r>
    </w:p>
    <w:p w:rsidR="00302091" w:rsidRDefault="00302091" w:rsidP="00302091">
      <w:pPr>
        <w:ind w:firstLine="567"/>
        <w:jc w:val="both"/>
        <w:rPr>
          <w:color w:val="000000"/>
        </w:rPr>
      </w:pPr>
      <w:r>
        <w:rPr>
          <w:color w:val="000000"/>
        </w:rPr>
        <w:t>Для виконанн</w:t>
      </w:r>
      <w:r w:rsidR="009F2F97">
        <w:rPr>
          <w:color w:val="000000"/>
        </w:rPr>
        <w:t>я освітніх програм школи на 2019/2020</w:t>
      </w:r>
      <w:r>
        <w:rPr>
          <w:color w:val="000000"/>
        </w:rPr>
        <w:t xml:space="preserve"> навчальний рік передбачено використання, затверджених </w:t>
      </w:r>
      <w:r>
        <w:t xml:space="preserve">Міністерством освіти і науки України, навчальних програм з усіх предметів </w:t>
      </w:r>
      <w:proofErr w:type="spellStart"/>
      <w:r>
        <w:t>інваріативної</w:t>
      </w:r>
      <w:proofErr w:type="spellEnd"/>
      <w:r>
        <w:t xml:space="preserve"> частини; курсів за вибором і факультативів варіативної складової, </w:t>
      </w:r>
      <w:r>
        <w:rPr>
          <w:color w:val="000000"/>
        </w:rPr>
        <w:t xml:space="preserve">що забезпечує інтеграцію загальноосвітніх (основних і додаткових) програм,  у </w:t>
      </w:r>
      <w:r>
        <w:rPr>
          <w:color w:val="000000"/>
        </w:rPr>
        <w:lastRenderedPageBreak/>
        <w:t>єдину освітню програму, що дозволяє одержати запланований результат освіти - "модель" випускника (додаток 1,2).</w:t>
      </w:r>
    </w:p>
    <w:p w:rsidR="00302091" w:rsidRDefault="00302091" w:rsidP="00302091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Розділ 6.</w:t>
      </w:r>
    </w:p>
    <w:p w:rsidR="00302091" w:rsidRDefault="00302091" w:rsidP="00302091">
      <w:pPr>
        <w:shd w:val="clear" w:color="auto" w:fill="FFFFFF"/>
        <w:ind w:firstLine="567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Особливості організації освітнього процесу та застосовування</w:t>
      </w:r>
    </w:p>
    <w:p w:rsidR="00302091" w:rsidRDefault="00302091" w:rsidP="00302091">
      <w:pPr>
        <w:shd w:val="clear" w:color="auto" w:fill="FFFFFF"/>
        <w:ind w:firstLine="567"/>
        <w:jc w:val="center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в ньому педагогічних технологій</w:t>
      </w:r>
    </w:p>
    <w:p w:rsidR="00302091" w:rsidRDefault="00302091" w:rsidP="00302091">
      <w:pPr>
        <w:shd w:val="clear" w:color="auto" w:fill="FFFFFF"/>
        <w:ind w:firstLine="567"/>
        <w:jc w:val="both"/>
        <w:rPr>
          <w:lang w:val="ru-RU"/>
        </w:rPr>
      </w:pPr>
      <w:proofErr w:type="spellStart"/>
      <w:r w:rsidRPr="00AE4387">
        <w:t>Соціальніперетворення</w:t>
      </w:r>
      <w:proofErr w:type="spellEnd"/>
      <w:r w:rsidRPr="00AE4387">
        <w:t xml:space="preserve"> в </w:t>
      </w:r>
      <w:proofErr w:type="spellStart"/>
      <w:r w:rsidRPr="00AE4387">
        <w:t>українськомусуспільствідокоріннозмінилипріоритети</w:t>
      </w:r>
      <w:proofErr w:type="spellEnd"/>
      <w:r w:rsidRPr="00AE4387">
        <w:t xml:space="preserve"> в </w:t>
      </w:r>
      <w:proofErr w:type="spellStart"/>
      <w:r w:rsidRPr="00AE4387">
        <w:t>галузіосвіти</w:t>
      </w:r>
      <w:proofErr w:type="spellEnd"/>
      <w:r w:rsidRPr="00AE4387">
        <w:t xml:space="preserve">. </w:t>
      </w:r>
      <w:r>
        <w:rPr>
          <w:lang w:val="ru-RU"/>
        </w:rPr>
        <w:t xml:space="preserve">Школа </w:t>
      </w:r>
      <w:proofErr w:type="spellStart"/>
      <w:r>
        <w:rPr>
          <w:lang w:val="ru-RU"/>
        </w:rPr>
        <w:t>потребуєновихнетрадиційнихідей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теорій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щовідповідали</w:t>
      </w:r>
      <w:proofErr w:type="spellEnd"/>
      <w:r>
        <w:rPr>
          <w:lang w:val="ru-RU"/>
        </w:rPr>
        <w:t xml:space="preserve"> б оптимальному </w:t>
      </w:r>
      <w:proofErr w:type="spellStart"/>
      <w:r>
        <w:rPr>
          <w:lang w:val="ru-RU"/>
        </w:rPr>
        <w:t>розвиткудитини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сучасним</w:t>
      </w:r>
      <w:proofErr w:type="spellEnd"/>
      <w:r>
        <w:rPr>
          <w:lang w:val="ru-RU"/>
        </w:rPr>
        <w:t xml:space="preserve"> потребам </w:t>
      </w:r>
      <w:proofErr w:type="spellStart"/>
      <w:r>
        <w:rPr>
          <w:lang w:val="ru-RU"/>
        </w:rPr>
        <w:t>людства</w:t>
      </w:r>
      <w:proofErr w:type="spellEnd"/>
      <w:r>
        <w:rPr>
          <w:lang w:val="ru-RU"/>
        </w:rPr>
        <w:t>.</w:t>
      </w:r>
    </w:p>
    <w:p w:rsidR="00302091" w:rsidRDefault="00302091" w:rsidP="00302091">
      <w:pPr>
        <w:shd w:val="clear" w:color="auto" w:fill="FFFFFF"/>
        <w:ind w:firstLine="567"/>
        <w:jc w:val="both"/>
        <w:rPr>
          <w:lang w:val="ru-RU"/>
        </w:rPr>
      </w:pPr>
      <w:proofErr w:type="spellStart"/>
      <w:r>
        <w:rPr>
          <w:lang w:val="ru-RU"/>
        </w:rPr>
        <w:t>Створенняситуаціїуспіху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сприятливих</w:t>
      </w:r>
      <w:proofErr w:type="spellEnd"/>
      <w:r>
        <w:rPr>
          <w:lang w:val="ru-RU"/>
        </w:rPr>
        <w:t xml:space="preserve"> умов для </w:t>
      </w:r>
      <w:proofErr w:type="spellStart"/>
      <w:r>
        <w:rPr>
          <w:lang w:val="ru-RU"/>
        </w:rPr>
        <w:t>повноцінноїдіяльностікожноїдитини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основна</w:t>
      </w:r>
      <w:proofErr w:type="spellEnd"/>
      <w:r>
        <w:rPr>
          <w:lang w:val="ru-RU"/>
        </w:rPr>
        <w:t xml:space="preserve"> мета, </w:t>
      </w:r>
      <w:proofErr w:type="spellStart"/>
      <w:r>
        <w:rPr>
          <w:lang w:val="ru-RU"/>
        </w:rPr>
        <w:t>щопокладена</w:t>
      </w:r>
      <w:proofErr w:type="spellEnd"/>
      <w:r>
        <w:rPr>
          <w:lang w:val="ru-RU"/>
        </w:rPr>
        <w:t xml:space="preserve"> в основу </w:t>
      </w:r>
      <w:proofErr w:type="spellStart"/>
      <w:r>
        <w:rPr>
          <w:lang w:val="ru-RU"/>
        </w:rPr>
        <w:t>технологійнавчання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Незважаючи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розмаїттянововведень</w:t>
      </w:r>
      <w:proofErr w:type="spellEnd"/>
      <w:r>
        <w:rPr>
          <w:lang w:val="ru-RU"/>
        </w:rPr>
        <w:t xml:space="preserve">, основною формою </w:t>
      </w:r>
      <w:proofErr w:type="spellStart"/>
      <w:r>
        <w:rPr>
          <w:lang w:val="ru-RU"/>
        </w:rPr>
        <w:t>організаціїнавчальноїдіяльностізалишається</w:t>
      </w:r>
      <w:proofErr w:type="spellEnd"/>
      <w:r>
        <w:rPr>
          <w:lang w:val="ru-RU"/>
        </w:rPr>
        <w:t xml:space="preserve"> урок.</w:t>
      </w:r>
    </w:p>
    <w:p w:rsidR="00302091" w:rsidRDefault="00302091" w:rsidP="0030209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Основними формами організації освітнього процесу є різні типи уроку: формування </w:t>
      </w:r>
      <w:proofErr w:type="spellStart"/>
      <w:r>
        <w:rPr>
          <w:rFonts w:eastAsia="Calibri"/>
        </w:rPr>
        <w:t>компетентностей</w:t>
      </w:r>
      <w:proofErr w:type="spellEnd"/>
      <w:r>
        <w:rPr>
          <w:rFonts w:eastAsia="Calibri"/>
        </w:rPr>
        <w:t xml:space="preserve">; розвитку </w:t>
      </w:r>
      <w:proofErr w:type="spellStart"/>
      <w:r>
        <w:rPr>
          <w:rFonts w:eastAsia="Calibri"/>
        </w:rPr>
        <w:t>компетентностей</w:t>
      </w:r>
      <w:proofErr w:type="spellEnd"/>
      <w:r>
        <w:rPr>
          <w:rFonts w:eastAsia="Calibri"/>
        </w:rPr>
        <w:t xml:space="preserve">; перевірки та/або оцінювання досягнення </w:t>
      </w:r>
      <w:proofErr w:type="spellStart"/>
      <w:r>
        <w:rPr>
          <w:rFonts w:eastAsia="Calibri"/>
        </w:rPr>
        <w:t>компетентностей</w:t>
      </w:r>
      <w:proofErr w:type="spellEnd"/>
      <w:r>
        <w:rPr>
          <w:rFonts w:eastAsia="Calibri"/>
        </w:rPr>
        <w:t xml:space="preserve">; корекції основних </w:t>
      </w:r>
      <w:proofErr w:type="spellStart"/>
      <w:r>
        <w:rPr>
          <w:rFonts w:eastAsia="Calibri"/>
        </w:rPr>
        <w:t>компетентностей</w:t>
      </w:r>
      <w:proofErr w:type="spellEnd"/>
      <w:r>
        <w:rPr>
          <w:rFonts w:eastAsia="Calibri"/>
        </w:rPr>
        <w:t xml:space="preserve">; </w:t>
      </w:r>
      <w:r>
        <w:rPr>
          <w:lang w:eastAsia="uk-UA"/>
        </w:rPr>
        <w:t>комбінований урок</w:t>
      </w:r>
      <w:r>
        <w:rPr>
          <w:rFonts w:eastAsia="Calibri"/>
        </w:rPr>
        <w:t>.</w:t>
      </w:r>
    </w:p>
    <w:p w:rsidR="00302091" w:rsidRDefault="00302091" w:rsidP="00302091">
      <w:pPr>
        <w:pStyle w:val="a6"/>
        <w:spacing w:before="0" w:beforeAutospacing="0" w:after="0" w:afterAutospacing="0"/>
        <w:ind w:firstLine="567"/>
        <w:jc w:val="both"/>
        <w:rPr>
          <w:b/>
          <w:lang w:val="uk-UA"/>
        </w:rPr>
      </w:pPr>
      <w:r>
        <w:rPr>
          <w:lang w:val="uk-UA"/>
        </w:rPr>
        <w:t xml:space="preserve">Форми проведення уроків: екскурсії, віртуальні подорожі, уроки-семінари, лекції конференції, форуми, спектаклі, брифінги, </w:t>
      </w:r>
      <w:proofErr w:type="spellStart"/>
      <w:r>
        <w:rPr>
          <w:lang w:val="uk-UA"/>
        </w:rPr>
        <w:t>квести</w:t>
      </w:r>
      <w:proofErr w:type="spellEnd"/>
      <w:r>
        <w:rPr>
          <w:lang w:val="uk-UA"/>
        </w:rPr>
        <w:t>, інтерактивні уроки (</w:t>
      </w:r>
      <w:r>
        <w:rPr>
          <w:rFonts w:eastAsia="Times New Roman"/>
          <w:lang w:val="uk-UA" w:eastAsia="uk-UA"/>
        </w:rPr>
        <w:t xml:space="preserve">урок-суд, </w:t>
      </w:r>
      <w:r>
        <w:rPr>
          <w:lang w:val="uk-UA"/>
        </w:rPr>
        <w:t>урок-</w:t>
      </w:r>
      <w:r>
        <w:rPr>
          <w:rFonts w:eastAsia="Times New Roman"/>
          <w:lang w:val="uk-UA" w:eastAsia="uk-UA"/>
        </w:rPr>
        <w:t>дискусійна група, уроки з навчанням одних учнів іншими), інтегровані уроки,</w:t>
      </w:r>
      <w:r>
        <w:rPr>
          <w:lang w:val="uk-UA"/>
        </w:rPr>
        <w:t xml:space="preserve"> проблемний урок, відео-уроки, прес-конференції, ділові ігри тощо. Вибір форм і методів навчання вчитель визначає самостійно, забезпечуючи досягнення очікуваних результатів, зазначених у навчальних програмах </w:t>
      </w:r>
      <w:r>
        <w:t>з</w:t>
      </w:r>
      <w:r>
        <w:rPr>
          <w:lang w:val="uk-UA"/>
        </w:rPr>
        <w:t xml:space="preserve"> предмет</w:t>
      </w:r>
      <w:r>
        <w:t>у</w:t>
      </w:r>
      <w:r>
        <w:rPr>
          <w:lang w:val="uk-UA"/>
        </w:rPr>
        <w:t xml:space="preserve">. Перевірка та оцінювання досягнення </w:t>
      </w:r>
      <w:proofErr w:type="spellStart"/>
      <w:r>
        <w:rPr>
          <w:lang w:val="uk-UA"/>
        </w:rPr>
        <w:t>компетентностей</w:t>
      </w:r>
      <w:proofErr w:type="spellEnd"/>
      <w:r>
        <w:rPr>
          <w:rFonts w:eastAsia="Times New Roman"/>
          <w:lang w:val="uk-UA" w:eastAsia="uk-UA"/>
        </w:rPr>
        <w:t xml:space="preserve"> здійснюватися у формі заліку, співбесіди, контрольного навчально-практичного заняття.</w:t>
      </w:r>
      <w:r>
        <w:rPr>
          <w:lang w:eastAsia="uk-UA"/>
        </w:rPr>
        <w:t xml:space="preserve"> Для </w:t>
      </w:r>
      <w:proofErr w:type="spellStart"/>
      <w:r>
        <w:rPr>
          <w:lang w:eastAsia="uk-UA"/>
        </w:rPr>
        <w:t>підготовки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заліків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іспитів</w:t>
      </w:r>
      <w:r>
        <w:rPr>
          <w:rFonts w:eastAsia="Times New Roman"/>
          <w:lang w:val="uk-UA" w:eastAsia="uk-UA"/>
        </w:rPr>
        <w:t>провод</w:t>
      </w:r>
      <w:r>
        <w:rPr>
          <w:lang w:eastAsia="uk-UA"/>
        </w:rPr>
        <w:t>яться</w:t>
      </w:r>
      <w:r>
        <w:rPr>
          <w:rFonts w:eastAsia="Times New Roman"/>
          <w:lang w:val="uk-UA" w:eastAsia="uk-UA"/>
        </w:rPr>
        <w:t>оглядов</w:t>
      </w:r>
      <w:r>
        <w:rPr>
          <w:lang w:eastAsia="uk-UA"/>
        </w:rPr>
        <w:t>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консультацій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які</w:t>
      </w:r>
      <w:proofErr w:type="spellEnd"/>
      <w:r>
        <w:rPr>
          <w:rFonts w:eastAsia="Times New Roman"/>
          <w:lang w:val="uk-UA" w:eastAsia="uk-UA"/>
        </w:rPr>
        <w:t xml:space="preserve"> допомагають учням зорієнтуватися у змісті окремих предметів.</w:t>
      </w:r>
    </w:p>
    <w:p w:rsidR="00302091" w:rsidRDefault="00302091" w:rsidP="00302091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У закладі широко впроваджуються інформаційно-комунікативні технології. Це дозволяє формувати позитивну мотивацію учнів до навчальної діяльності, критичне і логічне мислення, вміння приймати рішення, співпрацювати в команді, бути конкурентоздатними та впевненими особистостями.</w:t>
      </w:r>
    </w:p>
    <w:p w:rsidR="00302091" w:rsidRDefault="00302091" w:rsidP="00302091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Вчителями закладу створена модель уроків на основі синтезу оригінальних прийомів, елементів інноваційних педагогічних методик і інформаційно-комунікативних технологій та традиційних форм організації освітнього процесу. Розширено предметне навчальне середовище, створенні умови для оптимального розвитку навичок роботи з інформацією, формування вмінь і навичок дослідницької і пошукової роботи.  </w:t>
      </w:r>
    </w:p>
    <w:p w:rsidR="00302091" w:rsidRDefault="00302091" w:rsidP="00302091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Серед використовуваних засобів: мультимедійні презентації, мультимедійні карти, проекти, </w:t>
      </w:r>
      <w:proofErr w:type="spellStart"/>
      <w:r>
        <w:rPr>
          <w:lang w:val="uk-UA"/>
        </w:rPr>
        <w:t>онлайн-тести</w:t>
      </w:r>
      <w:proofErr w:type="spellEnd"/>
      <w:r>
        <w:rPr>
          <w:lang w:val="uk-UA"/>
        </w:rPr>
        <w:t xml:space="preserve">, програмовані засоби </w:t>
      </w:r>
      <w:proofErr w:type="spellStart"/>
      <w:r>
        <w:rPr>
          <w:lang w:val="uk-UA"/>
        </w:rPr>
        <w:t>навчення</w:t>
      </w:r>
      <w:proofErr w:type="spellEnd"/>
      <w:r>
        <w:rPr>
          <w:lang w:val="uk-UA"/>
        </w:rPr>
        <w:t xml:space="preserve"> та інше.</w:t>
      </w:r>
    </w:p>
    <w:p w:rsidR="00302091" w:rsidRPr="00AE4387" w:rsidRDefault="00302091" w:rsidP="00302091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В</w:t>
      </w:r>
      <w:r w:rsidRPr="00AE4387">
        <w:rPr>
          <w:lang w:val="uk-UA"/>
        </w:rPr>
        <w:t>чител</w:t>
      </w:r>
      <w:r>
        <w:rPr>
          <w:lang w:val="uk-UA"/>
        </w:rPr>
        <w:t>іне</w:t>
      </w:r>
      <w:proofErr w:type="spellEnd"/>
      <w:r>
        <w:rPr>
          <w:lang w:val="uk-UA"/>
        </w:rPr>
        <w:t xml:space="preserve"> тільки самі</w:t>
      </w:r>
      <w:r w:rsidR="009F2F97" w:rsidRPr="00AE4387">
        <w:rPr>
          <w:lang w:val="uk-UA"/>
        </w:rPr>
        <w:t xml:space="preserve"> активно </w:t>
      </w:r>
      <w:proofErr w:type="spellStart"/>
      <w:r w:rsidR="009F2F97" w:rsidRPr="00AE4387">
        <w:rPr>
          <w:lang w:val="uk-UA"/>
        </w:rPr>
        <w:t>використо</w:t>
      </w:r>
      <w:r w:rsidRPr="00AE4387">
        <w:rPr>
          <w:lang w:val="uk-UA"/>
        </w:rPr>
        <w:t>в</w:t>
      </w:r>
      <w:r>
        <w:rPr>
          <w:lang w:val="uk-UA"/>
        </w:rPr>
        <w:t>ують</w:t>
      </w:r>
      <w:r w:rsidRPr="00AE4387">
        <w:rPr>
          <w:lang w:val="uk-UA"/>
        </w:rPr>
        <w:t>інтернет-ресурси</w:t>
      </w:r>
      <w:proofErr w:type="spellEnd"/>
      <w:r w:rsidRPr="00AE4387">
        <w:rPr>
          <w:lang w:val="uk-UA"/>
        </w:rPr>
        <w:t xml:space="preserve">, </w:t>
      </w:r>
      <w:proofErr w:type="spellStart"/>
      <w:r w:rsidRPr="00AE4387">
        <w:rPr>
          <w:lang w:val="uk-UA"/>
        </w:rPr>
        <w:t>сучасніінформаційнітехнології</w:t>
      </w:r>
      <w:proofErr w:type="spellEnd"/>
      <w:r w:rsidRPr="00AE4387">
        <w:rPr>
          <w:lang w:val="uk-UA"/>
        </w:rPr>
        <w:t xml:space="preserve">, але й </w:t>
      </w:r>
      <w:proofErr w:type="spellStart"/>
      <w:r w:rsidRPr="00AE4387">
        <w:rPr>
          <w:lang w:val="uk-UA"/>
        </w:rPr>
        <w:t>забезпеч</w:t>
      </w:r>
      <w:r>
        <w:rPr>
          <w:lang w:val="uk-UA"/>
        </w:rPr>
        <w:t>ують</w:t>
      </w:r>
      <w:r w:rsidRPr="00AE4387">
        <w:rPr>
          <w:lang w:val="uk-UA"/>
        </w:rPr>
        <w:t>їхактивневикористанняучнями</w:t>
      </w:r>
      <w:proofErr w:type="spellEnd"/>
      <w:r w:rsidRPr="00AE4387">
        <w:rPr>
          <w:lang w:val="uk-UA"/>
        </w:rPr>
        <w:t xml:space="preserve">. </w:t>
      </w:r>
    </w:p>
    <w:p w:rsidR="009F2F97" w:rsidRDefault="009F2F97" w:rsidP="00302091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</w:p>
    <w:p w:rsidR="00302091" w:rsidRDefault="00302091" w:rsidP="00302091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Розділ 7.</w:t>
      </w:r>
    </w:p>
    <w:p w:rsidR="00302091" w:rsidRDefault="00302091" w:rsidP="00302091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Показники (вимірники) реалізації освітньої програми</w:t>
      </w:r>
    </w:p>
    <w:p w:rsidR="00302091" w:rsidRDefault="00302091" w:rsidP="00302091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Рівень досягнень учнів буде вивчатись</w:t>
      </w:r>
      <w:r>
        <w:rPr>
          <w:rFonts w:eastAsia="Calibri"/>
        </w:rPr>
        <w:t>:</w:t>
      </w:r>
      <w:r>
        <w:rPr>
          <w:color w:val="000000"/>
        </w:rPr>
        <w:t xml:space="preserve"> шляхом моніторингу знань, умінь і навичок з окремих предметів; проведення контрольних випробувань учнів; участі учнів школи  у предметних олімпіадах різного рівня, Всеукраїнських інтелектуальних конкурсах та турнірах; шляхом складання та захисту наукових проектів та участі в роботі МАН; аналізу результатів участі учнів у ДПА і ЗНО.</w:t>
      </w:r>
    </w:p>
    <w:p w:rsidR="00302091" w:rsidRDefault="00302091" w:rsidP="00302091">
      <w:pPr>
        <w:shd w:val="clear" w:color="auto" w:fill="FFFFFF"/>
        <w:ind w:firstLine="567"/>
        <w:jc w:val="both"/>
        <w:rPr>
          <w:color w:val="000000"/>
        </w:rPr>
      </w:pPr>
    </w:p>
    <w:p w:rsidR="00302091" w:rsidRDefault="00302091" w:rsidP="00302091">
      <w:pPr>
        <w:shd w:val="clear" w:color="auto" w:fill="FFFFFF"/>
        <w:ind w:firstLine="567"/>
        <w:jc w:val="both"/>
        <w:rPr>
          <w:color w:val="000000"/>
        </w:rPr>
      </w:pPr>
    </w:p>
    <w:p w:rsidR="00B677D3" w:rsidRPr="00B018D0" w:rsidRDefault="00B677D3" w:rsidP="00B677D3">
      <w:pPr>
        <w:jc w:val="center"/>
      </w:pPr>
    </w:p>
    <w:p w:rsidR="00B677D3" w:rsidRPr="00B677D3" w:rsidRDefault="00B677D3" w:rsidP="00B677D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uk-UA"/>
        </w:rPr>
      </w:pPr>
      <w:r w:rsidRPr="00B677D3">
        <w:rPr>
          <w:rFonts w:ascii="Times New Roman CYR" w:eastAsiaTheme="minorEastAsia" w:hAnsi="Times New Roman CYR" w:cs="Times New Roman CYR"/>
          <w:b/>
          <w:bCs/>
          <w:lang w:eastAsia="uk-UA"/>
        </w:rPr>
        <w:t xml:space="preserve">Додаток 1     </w:t>
      </w:r>
    </w:p>
    <w:p w:rsidR="00B677D3" w:rsidRPr="00B677D3" w:rsidRDefault="00B677D3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B677D3" w:rsidRPr="00B677D3" w:rsidRDefault="00B677D3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B677D3" w:rsidRPr="00B677D3" w:rsidRDefault="00B677D3" w:rsidP="00B677D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uk-UA"/>
        </w:rPr>
      </w:pPr>
      <w:r w:rsidRPr="00B677D3">
        <w:rPr>
          <w:rFonts w:ascii="Times New Roman CYR" w:eastAsiaTheme="minorEastAsia" w:hAnsi="Times New Roman CYR" w:cs="Times New Roman CYR"/>
          <w:b/>
          <w:bCs/>
          <w:lang w:eastAsia="uk-UA"/>
        </w:rPr>
        <w:t>Перелік навчальних програм</w:t>
      </w:r>
    </w:p>
    <w:p w:rsidR="00B677D3" w:rsidRPr="00B677D3" w:rsidRDefault="00B677D3" w:rsidP="00B677D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uk-UA"/>
        </w:rPr>
      </w:pPr>
      <w:r w:rsidRPr="00B677D3">
        <w:rPr>
          <w:rFonts w:ascii="Times New Roman CYR" w:eastAsiaTheme="minorEastAsia" w:hAnsi="Times New Roman CYR" w:cs="Times New Roman CYR"/>
          <w:b/>
          <w:bCs/>
          <w:lang w:eastAsia="uk-UA"/>
        </w:rPr>
        <w:t>для вивчення предметів інваріантної складової</w:t>
      </w:r>
    </w:p>
    <w:p w:rsidR="00B677D3" w:rsidRPr="00B677D3" w:rsidRDefault="009F2F97" w:rsidP="00B677D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uk-UA"/>
        </w:rPr>
      </w:pPr>
      <w:r>
        <w:rPr>
          <w:rFonts w:ascii="Times New Roman CYR" w:eastAsiaTheme="minorEastAsia" w:hAnsi="Times New Roman CYR" w:cs="Times New Roman CYR"/>
          <w:b/>
          <w:bCs/>
          <w:lang w:eastAsia="uk-UA"/>
        </w:rPr>
        <w:t>у 1-11 класах у 2019-2020</w:t>
      </w:r>
      <w:r w:rsidR="00B677D3" w:rsidRPr="00B677D3">
        <w:rPr>
          <w:rFonts w:ascii="Times New Roman CYR" w:eastAsiaTheme="minorEastAsia" w:hAnsi="Times New Roman CYR" w:cs="Times New Roman CYR"/>
          <w:b/>
          <w:bCs/>
          <w:lang w:eastAsia="uk-UA"/>
        </w:rPr>
        <w:t xml:space="preserve"> навчальному році</w:t>
      </w:r>
    </w:p>
    <w:p w:rsidR="00B677D3" w:rsidRPr="00B677D3" w:rsidRDefault="00B677D3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B677D3" w:rsidRPr="00B677D3" w:rsidRDefault="00B677D3" w:rsidP="00B677D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uk-UA"/>
        </w:rPr>
      </w:pPr>
      <w:r w:rsidRPr="00B677D3">
        <w:rPr>
          <w:rFonts w:ascii="Times New Roman CYR" w:eastAsiaTheme="minorEastAsia" w:hAnsi="Times New Roman CYR" w:cs="Times New Roman CYR"/>
          <w:b/>
          <w:bCs/>
          <w:lang w:eastAsia="uk-UA"/>
        </w:rPr>
        <w:lastRenderedPageBreak/>
        <w:t>І ступінь</w:t>
      </w:r>
    </w:p>
    <w:tbl>
      <w:tblPr>
        <w:tblW w:w="11088" w:type="dxa"/>
        <w:tblInd w:w="-885" w:type="dxa"/>
        <w:tblLayout w:type="fixed"/>
        <w:tblLook w:val="0000"/>
      </w:tblPr>
      <w:tblGrid>
        <w:gridCol w:w="567"/>
        <w:gridCol w:w="1986"/>
        <w:gridCol w:w="567"/>
        <w:gridCol w:w="2659"/>
        <w:gridCol w:w="1482"/>
        <w:gridCol w:w="1418"/>
        <w:gridCol w:w="2409"/>
      </w:tblGrid>
      <w:tr w:rsidR="00B677D3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val="en-US" w:eastAsia="uk-UA"/>
              </w:rPr>
            </w:pPr>
            <w:r w:rsidRPr="00B677D3">
              <w:rPr>
                <w:rFonts w:ascii="Segoe UI Symbol" w:eastAsiaTheme="minorEastAsia" w:hAnsi="Segoe UI Symbol" w:cs="Segoe UI Symbol"/>
                <w:b/>
                <w:bCs/>
                <w:lang w:val="en-US" w:eastAsia="uk-UA"/>
              </w:rPr>
              <w:t>№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з/п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Навчальна дисципліна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Клас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Назва програми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Видавництво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Тип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b/>
                <w:bCs/>
                <w:lang w:val="en-US" w:eastAsia="uk-UA"/>
              </w:rPr>
              <w:t>(</w:t>
            </w:r>
            <w:r w:rsidRPr="00B677D3"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державна або авторська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Ким дозволена для використання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eastAsiaTheme="minorEastAsia"/>
                <w:b/>
                <w:bCs/>
                <w:lang w:val="ru-RU" w:eastAsia="uk-UA"/>
              </w:rPr>
              <w:t>(</w:t>
            </w:r>
            <w:r w:rsidRPr="00B677D3"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ким затверджена)</w:t>
            </w:r>
          </w:p>
        </w:tc>
      </w:tr>
      <w:tr w:rsidR="00B677D3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1.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Типова освітня програма для закладів загальної середньої освіти Цикл І (1-2 класи)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Р.Б.Шиян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» 2018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hyperlink r:id="rId5" w:history="1">
              <w:r w:rsidR="00B677D3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 xml:space="preserve">21.03.2018 </w:t>
            </w:r>
            <w:r w:rsidRPr="00B677D3"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 w:rsidRPr="00B677D3"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B677D3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Математика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Типова освітня програма для закладів загальної середньої освіти Цикл І (1-2 класи)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Р.Б.Шиян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» ,2018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hyperlink r:id="rId6" w:history="1">
              <w:r w:rsidR="00B677D3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 xml:space="preserve">21.03.2018 </w:t>
            </w:r>
            <w:r w:rsidRPr="00B677D3"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 w:rsidRPr="00B677D3"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B677D3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Я досліджую світ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Типова освітня програма для закладів загальної середньої освіти Цикл І (1-2 класи)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Р.Б.Шиян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» ,2018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hyperlink r:id="rId7" w:history="1">
              <w:r w:rsidR="00B677D3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 xml:space="preserve">21.03.2018 </w:t>
            </w:r>
            <w:r w:rsidRPr="00B677D3"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 w:rsidRPr="00B677D3"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B677D3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4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Мистецтво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Типова освітня програма для закладів загальної середньої освіти Цикл І (1-2 класи)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Р.Б.Шиян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» ,2018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hyperlink r:id="rId8" w:history="1">
              <w:r w:rsidR="00B677D3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 xml:space="preserve">21.03.2018 </w:t>
            </w:r>
            <w:r w:rsidRPr="00B677D3"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 w:rsidRPr="00B677D3"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B677D3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5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Фізична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Типова освітня програма для закладів загальної середньої освіти Цикл І (1-2 класи)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Р.Б.Шиян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» ,2018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hyperlink r:id="rId9" w:history="1">
              <w:r w:rsidR="00B677D3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 xml:space="preserve">21.03.2018 </w:t>
            </w:r>
            <w:r w:rsidRPr="00B677D3"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 w:rsidRPr="00B677D3"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B677D3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6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Типова освітня програма для закладів загальної середньої освіти Цикл І (1-2 класи)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Р.Б.Шиян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» 2018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hyperlink r:id="rId10" w:history="1">
              <w:r w:rsidR="00B677D3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 xml:space="preserve">21.03.2018 </w:t>
            </w:r>
            <w:r w:rsidRPr="00B677D3"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 w:rsidRPr="00B677D3"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E750C0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7</w:t>
            </w:r>
            <w:r w:rsidRPr="00B677D3">
              <w:rPr>
                <w:rFonts w:eastAsiaTheme="minorEastAsia"/>
                <w:lang w:val="en-US" w:eastAsia="uk-UA"/>
              </w:rPr>
              <w:t>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Типова освітня програма для закладів загальної середньої освіти Цикл І (1-2 класи)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Р.Б.Шиян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» 2018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hyperlink r:id="rId11" w:history="1">
              <w:r w:rsidR="00E750C0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E750C0" w:rsidRPr="00B677D3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E750C0" w:rsidRPr="00B677D3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 xml:space="preserve">21.03.2018 </w:t>
            </w:r>
            <w:r w:rsidRPr="00B677D3"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 w:rsidRPr="00B677D3"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E750C0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8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Математика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Типова освітня програма для закладів загальної середньої освіти Цикл І (1-2 класи)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Р.Б.Шиян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» ,2018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hyperlink r:id="rId12" w:history="1">
              <w:r w:rsidR="00E750C0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E750C0" w:rsidRPr="00B677D3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E750C0" w:rsidRPr="00B677D3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 xml:space="preserve">21.03.2018 </w:t>
            </w:r>
            <w:r w:rsidRPr="00B677D3"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 w:rsidRPr="00B677D3"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E750C0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lastRenderedPageBreak/>
              <w:t>9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Я досліджую світ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Типова освітня програма для закладів загальної середньої освіти Цикл І (1-2 класи)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Р.Б.Шиян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» ,2018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hyperlink r:id="rId13" w:history="1">
              <w:r w:rsidR="00E750C0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E750C0" w:rsidRPr="00B677D3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E750C0" w:rsidRPr="00B677D3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 xml:space="preserve">21.03.2018 </w:t>
            </w:r>
            <w:r w:rsidRPr="00B677D3"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 w:rsidRPr="00B677D3"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E750C0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10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Мистецтво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Типова освітня програма для закладів загальної середньої освіти Цикл І (1-2 класи)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Р.Б.Шиян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» ,2018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hyperlink r:id="rId14" w:history="1">
              <w:r w:rsidR="00E750C0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E750C0" w:rsidRPr="00B677D3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E750C0" w:rsidRPr="00B677D3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 xml:space="preserve">21.03.2018 </w:t>
            </w:r>
            <w:r w:rsidRPr="00B677D3"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 w:rsidRPr="00B677D3"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E750C0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11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Фізична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Типова освітня програма для закладів загальної середньої освіти Цикл І (1-2 класи)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Р.Б.Шиян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» ,2018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hyperlink r:id="rId15" w:history="1">
              <w:r w:rsidR="00E750C0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E750C0" w:rsidRPr="00B677D3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E750C0" w:rsidRPr="00B677D3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 xml:space="preserve">21.03.2018 </w:t>
            </w:r>
            <w:r w:rsidRPr="00B677D3"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 w:rsidRPr="00B677D3"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E750C0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Типова освітня програма для закладів загальної середньої освіти Цикл І (1-2 класи)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Р.Б.Шиян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» 2018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hyperlink r:id="rId16" w:history="1">
              <w:r w:rsidR="00E750C0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E750C0" w:rsidRPr="00B677D3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E750C0" w:rsidRPr="00B677D3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 xml:space="preserve">21.03.2018 </w:t>
            </w:r>
            <w:r w:rsidRPr="00B677D3"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 w:rsidRPr="00B677D3"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B677D3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E750C0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3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Навчальна програма для загальноосвітніх навчальних закладів 1-4кл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М.С.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Вашуленко</w:t>
            </w:r>
            <w:proofErr w:type="spellEnd"/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hyperlink r:id="rId17" w:history="1">
              <w:r w:rsidR="00B677D3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науки,молоді та спорту України від 12.09.2011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1050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Міністерства освіти і науки України від 05.08.2016 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948</w:t>
            </w:r>
          </w:p>
        </w:tc>
      </w:tr>
      <w:tr w:rsidR="00B677D3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E750C0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14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3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1-4кл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О.Я.Савченко,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hyperlink r:id="rId18" w:history="1">
              <w:r w:rsidR="00B677D3" w:rsidRPr="00B677D3">
                <w:rPr>
                  <w:rFonts w:eastAsiaTheme="minorEastAsia"/>
                  <w:lang w:val="en-US" w:eastAsia="uk-UA"/>
                </w:rPr>
                <w:t>http://www</w:t>
              </w:r>
            </w:hyperlink>
            <w:r w:rsidR="00B677D3" w:rsidRPr="00B677D3">
              <w:rPr>
                <w:rFonts w:eastAsiaTheme="minorEastAsia"/>
                <w:lang w:val="en-US" w:eastAsia="uk-UA"/>
              </w:rPr>
              <w:t xml:space="preserve">. mon.gov.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науки,молоді та спорту України від 12.09.2011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1050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Міністерства освіти і науки України від 05.08.2016 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948</w:t>
            </w:r>
          </w:p>
        </w:tc>
      </w:tr>
      <w:tr w:rsidR="00B677D3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E750C0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15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Іноземна мова(англійська)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3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з іноземних мов для загальноосвітніх навчальних закладів і спеціалізованих шкіл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hyperlink r:id="rId19" w:history="1">
              <w:r w:rsidR="00B677D3" w:rsidRPr="00B677D3">
                <w:rPr>
                  <w:rFonts w:eastAsiaTheme="minorEastAsia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lang w:val="ru-RU" w:eastAsia="uk-UA"/>
                </w:rPr>
                <w:t>://</w:t>
              </w:r>
              <w:r w:rsidR="00B677D3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науки,молоді та спорту України від 12.09.2011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1050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Міністерства освіти і науки України від 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 xml:space="preserve">05.08.2016 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948</w:t>
            </w:r>
          </w:p>
        </w:tc>
      </w:tr>
      <w:tr w:rsidR="00B677D3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E750C0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lastRenderedPageBreak/>
              <w:t>16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Математика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3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4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1-4кл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М.В.Богданович,Г.П.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Лишенко</w:t>
            </w:r>
            <w:proofErr w:type="spellEnd"/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hyperlink r:id="rId20" w:history="1">
              <w:r w:rsidR="00B677D3" w:rsidRPr="00B677D3">
                <w:rPr>
                  <w:rFonts w:eastAsiaTheme="minorEastAsia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lang w:val="ru-RU" w:eastAsia="uk-UA"/>
                </w:rPr>
                <w:t>://</w:t>
              </w:r>
              <w:r w:rsidR="00B677D3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науки,молоді та спорту України від 12.09.2011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1050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Міністерства освіти і науки України від 05.08.2016 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948</w:t>
            </w:r>
          </w:p>
        </w:tc>
      </w:tr>
      <w:tr w:rsidR="00B677D3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E750C0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17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3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1-4кл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proofErr w:type="spellStart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ГільбергТ.Г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.,Сак Т.В.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hyperlink r:id="rId21" w:history="1">
              <w:r w:rsidR="00B677D3" w:rsidRPr="00B677D3">
                <w:rPr>
                  <w:rFonts w:eastAsiaTheme="minorEastAsia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lang w:eastAsia="uk-UA"/>
                </w:rPr>
                <w:t>://</w:t>
              </w:r>
              <w:r w:rsidR="00B677D3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науки,молоді та спорту України від 12.09.2011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1050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Міністерства освіти і науки України від 05.08.2016 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948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</w:p>
        </w:tc>
      </w:tr>
      <w:tr w:rsidR="00B677D3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E750C0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18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Я у світі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3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3-4кл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proofErr w:type="spellStart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Бібик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Н.М.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hyperlink r:id="rId22" w:history="1">
              <w:r w:rsidR="00B677D3" w:rsidRPr="00B677D3">
                <w:rPr>
                  <w:rFonts w:eastAsiaTheme="minorEastAsia"/>
                  <w:lang w:val="en-US" w:eastAsia="uk-UA"/>
                </w:rPr>
                <w:t>http://www</w:t>
              </w:r>
            </w:hyperlink>
            <w:r w:rsidR="00B677D3" w:rsidRPr="00B677D3">
              <w:rPr>
                <w:rFonts w:eastAsiaTheme="minorEastAsia"/>
                <w:lang w:val="en-US" w:eastAsia="uk-UA"/>
              </w:rPr>
              <w:t xml:space="preserve">. mon.gov.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науки,молоді та спорту України від 12.09.2011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1050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Міністерства освіти і науки України від 05.08.2016 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948</w:t>
            </w:r>
          </w:p>
        </w:tc>
      </w:tr>
      <w:tr w:rsidR="00B677D3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E750C0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19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3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2-4кл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Г.В.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Ломаковська</w:t>
            </w:r>
            <w:proofErr w:type="spellEnd"/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hyperlink r:id="rId23" w:history="1">
              <w:r w:rsidR="00B677D3" w:rsidRPr="00B677D3">
                <w:rPr>
                  <w:rFonts w:eastAsiaTheme="minorEastAsia"/>
                  <w:lang w:val="en-US" w:eastAsia="uk-UA"/>
                </w:rPr>
                <w:t>http://www</w:t>
              </w:r>
            </w:hyperlink>
            <w:r w:rsidR="00B677D3" w:rsidRPr="00B677D3">
              <w:rPr>
                <w:rFonts w:eastAsiaTheme="minorEastAsia"/>
                <w:lang w:val="en-US" w:eastAsia="uk-UA"/>
              </w:rPr>
              <w:t xml:space="preserve">. mon.gov.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науки,молоді та спорту України від 12.09.2011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1050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Міністерства освіти і науки України від 05.08.2016 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948</w:t>
            </w:r>
          </w:p>
        </w:tc>
      </w:tr>
      <w:tr w:rsidR="00B677D3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E750C0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20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3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для загальноосвітніх навчальних закладів 2-4кл 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Аристова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Л.С.,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hyperlink r:id="rId24" w:history="1">
              <w:r w:rsidR="00B677D3" w:rsidRPr="00B677D3">
                <w:rPr>
                  <w:rFonts w:eastAsiaTheme="minorEastAsia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lang w:val="ru-RU" w:eastAsia="uk-UA"/>
                </w:rPr>
                <w:t>://</w:t>
              </w:r>
              <w:r w:rsidR="00B677D3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науки,молоді та спорту України від 12.09.2011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1050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Міністерства освіти і науки України від 05.08.2016 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948</w:t>
            </w:r>
          </w:p>
        </w:tc>
      </w:tr>
      <w:tr w:rsidR="00B677D3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E750C0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21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lang w:val="en-US" w:eastAsia="uk-UA"/>
              </w:rPr>
            </w:pPr>
            <w:proofErr w:type="spellStart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Образотворч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мистецтво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3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2-4кл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Калініченко О.В.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hyperlink r:id="rId25" w:history="1">
              <w:r w:rsidR="00B677D3" w:rsidRPr="00B677D3">
                <w:rPr>
                  <w:rFonts w:eastAsiaTheme="minorEastAsia"/>
                  <w:lang w:val="en-US" w:eastAsia="uk-UA"/>
                </w:rPr>
                <w:t>http://www</w:t>
              </w:r>
            </w:hyperlink>
            <w:r w:rsidR="00B677D3" w:rsidRPr="00B677D3">
              <w:rPr>
                <w:rFonts w:eastAsiaTheme="minorEastAsia"/>
                <w:lang w:val="en-US" w:eastAsia="uk-UA"/>
              </w:rPr>
              <w:t xml:space="preserve">. mon.gov.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науки,молоді та спорту України від 12.09.2011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1050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 xml:space="preserve">відповідно до наказу Міністерства освіти і науки України від 05.08.2016 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948</w:t>
            </w:r>
          </w:p>
        </w:tc>
      </w:tr>
      <w:tr w:rsidR="00B677D3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E750C0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lastRenderedPageBreak/>
              <w:t>22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Основи здоров’я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3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2-4кл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О.В.Гнатюк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hyperlink r:id="rId26" w:history="1">
              <w:r w:rsidR="00B677D3" w:rsidRPr="00B677D3">
                <w:rPr>
                  <w:rFonts w:eastAsiaTheme="minorEastAsia"/>
                  <w:lang w:val="en-US" w:eastAsia="uk-UA"/>
                </w:rPr>
                <w:t>http://www</w:t>
              </w:r>
            </w:hyperlink>
            <w:r w:rsidR="00B677D3" w:rsidRPr="00B677D3">
              <w:rPr>
                <w:rFonts w:eastAsiaTheme="minorEastAsia"/>
                <w:lang w:val="en-US" w:eastAsia="uk-UA"/>
              </w:rPr>
              <w:t xml:space="preserve">. mon.gov.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науки,молоді та спорту України від 12.09.2011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1050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Міністерства освіти і науки України від 05.08.2016 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948</w:t>
            </w:r>
          </w:p>
        </w:tc>
      </w:tr>
      <w:tr w:rsidR="00B677D3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E750C0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23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3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2-4кл І.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Веремійчик</w:t>
            </w:r>
            <w:proofErr w:type="spellEnd"/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hyperlink r:id="rId27" w:history="1">
              <w:r w:rsidR="00B677D3" w:rsidRPr="00B677D3">
                <w:rPr>
                  <w:rFonts w:eastAsiaTheme="minorEastAsia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lang w:val="ru-RU" w:eastAsia="uk-UA"/>
                </w:rPr>
                <w:t>://</w:t>
              </w:r>
              <w:r w:rsidR="00B677D3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науки,молоді та спорту України від 12.09.2011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1050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Міністерства освіти і науки України від 05.08.2016 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948</w:t>
            </w:r>
          </w:p>
        </w:tc>
      </w:tr>
      <w:tr w:rsidR="00B677D3" w:rsidRPr="00B677D3" w:rsidTr="00B677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E750C0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24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Фізична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3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2-4кл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hyperlink r:id="rId28" w:history="1">
              <w:r w:rsidR="00B677D3" w:rsidRPr="00B677D3">
                <w:rPr>
                  <w:rFonts w:eastAsiaTheme="minorEastAsia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lang w:val="ru-RU" w:eastAsia="uk-UA"/>
                </w:rPr>
                <w:t>://</w:t>
              </w:r>
              <w:r w:rsidR="00B677D3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науки,молоді та спорту України від 12.09.2011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1050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Міністерства освіти і науки України від 05.08.2016 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eastAsiaTheme="minorEastAsia"/>
                <w:lang w:val="ru-RU" w:eastAsia="uk-UA"/>
              </w:rPr>
              <w:t>948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</w:p>
        </w:tc>
      </w:tr>
    </w:tbl>
    <w:p w:rsidR="00B677D3" w:rsidRPr="00B677D3" w:rsidRDefault="00B677D3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lang w:val="ru-RU" w:eastAsia="uk-UA"/>
        </w:rPr>
      </w:pPr>
    </w:p>
    <w:p w:rsidR="00B677D3" w:rsidRPr="00B677D3" w:rsidRDefault="00B677D3" w:rsidP="00B677D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uk-UA"/>
        </w:rPr>
      </w:pPr>
    </w:p>
    <w:p w:rsidR="00B677D3" w:rsidRDefault="00B677D3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E750C0" w:rsidRPr="00B677D3" w:rsidRDefault="00E750C0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B677D3" w:rsidRPr="00B677D3" w:rsidRDefault="00B677D3" w:rsidP="00B677D3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lang w:val="ru-RU" w:eastAsia="uk-UA"/>
        </w:rPr>
      </w:pPr>
      <w:proofErr w:type="spellStart"/>
      <w:r>
        <w:rPr>
          <w:rFonts w:eastAsiaTheme="minorEastAsia"/>
          <w:b/>
          <w:bCs/>
          <w:lang w:val="ru-RU" w:eastAsia="uk-UA"/>
        </w:rPr>
        <w:t>Додаток</w:t>
      </w:r>
      <w:proofErr w:type="spellEnd"/>
      <w:r>
        <w:rPr>
          <w:rFonts w:eastAsiaTheme="minorEastAsia"/>
          <w:b/>
          <w:bCs/>
          <w:lang w:val="ru-RU" w:eastAsia="uk-UA"/>
        </w:rPr>
        <w:t xml:space="preserve"> 2</w:t>
      </w:r>
    </w:p>
    <w:p w:rsidR="00B677D3" w:rsidRPr="00B677D3" w:rsidRDefault="00B677D3" w:rsidP="00B677D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uk-UA"/>
        </w:rPr>
      </w:pPr>
      <w:r w:rsidRPr="00B677D3">
        <w:rPr>
          <w:rFonts w:ascii="Times New Roman CYR" w:eastAsiaTheme="minorEastAsia" w:hAnsi="Times New Roman CYR" w:cs="Times New Roman CYR"/>
          <w:b/>
          <w:bCs/>
          <w:lang w:eastAsia="uk-UA"/>
        </w:rPr>
        <w:t>Перелік навчальних програм</w:t>
      </w:r>
    </w:p>
    <w:p w:rsidR="00B677D3" w:rsidRPr="00B677D3" w:rsidRDefault="00B677D3" w:rsidP="00B677D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uk-UA"/>
        </w:rPr>
      </w:pPr>
      <w:r w:rsidRPr="00B677D3">
        <w:rPr>
          <w:rFonts w:ascii="Times New Roman CYR" w:eastAsiaTheme="minorEastAsia" w:hAnsi="Times New Roman CYR" w:cs="Times New Roman CYR"/>
          <w:b/>
          <w:bCs/>
          <w:lang w:eastAsia="uk-UA"/>
        </w:rPr>
        <w:t>для вивчення предметів інваріантної складової</w:t>
      </w:r>
    </w:p>
    <w:p w:rsidR="00B677D3" w:rsidRPr="00B677D3" w:rsidRDefault="00A045BA" w:rsidP="00B677D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uk-UA"/>
        </w:rPr>
      </w:pPr>
      <w:r>
        <w:rPr>
          <w:rFonts w:ascii="Times New Roman CYR" w:eastAsiaTheme="minorEastAsia" w:hAnsi="Times New Roman CYR" w:cs="Times New Roman CYR"/>
          <w:b/>
          <w:bCs/>
          <w:lang w:eastAsia="uk-UA"/>
        </w:rPr>
        <w:t>у 1-11 класах у 2019-2020</w:t>
      </w:r>
      <w:r w:rsidR="00B677D3" w:rsidRPr="00B677D3">
        <w:rPr>
          <w:rFonts w:ascii="Times New Roman CYR" w:eastAsiaTheme="minorEastAsia" w:hAnsi="Times New Roman CYR" w:cs="Times New Roman CYR"/>
          <w:b/>
          <w:bCs/>
          <w:lang w:eastAsia="uk-UA"/>
        </w:rPr>
        <w:t xml:space="preserve"> навчальному році</w:t>
      </w:r>
    </w:p>
    <w:p w:rsidR="00B677D3" w:rsidRPr="00B677D3" w:rsidRDefault="00B677D3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B677D3" w:rsidRPr="00B677D3" w:rsidRDefault="00B677D3" w:rsidP="00B677D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uk-UA"/>
        </w:rPr>
      </w:pPr>
      <w:r w:rsidRPr="00B677D3">
        <w:rPr>
          <w:rFonts w:ascii="Times New Roman CYR" w:eastAsiaTheme="minorEastAsia" w:hAnsi="Times New Roman CYR" w:cs="Times New Roman CYR"/>
          <w:b/>
          <w:bCs/>
          <w:lang w:eastAsia="uk-UA"/>
        </w:rPr>
        <w:t>ІІ-ІІІ ступенів</w:t>
      </w:r>
    </w:p>
    <w:p w:rsidR="00B677D3" w:rsidRPr="00B677D3" w:rsidRDefault="00B677D3" w:rsidP="00B677D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uk-UA"/>
        </w:rPr>
      </w:pPr>
    </w:p>
    <w:tbl>
      <w:tblPr>
        <w:tblW w:w="10237" w:type="dxa"/>
        <w:tblInd w:w="108" w:type="dxa"/>
        <w:tblLayout w:type="fixed"/>
        <w:tblLook w:val="0000"/>
      </w:tblPr>
      <w:tblGrid>
        <w:gridCol w:w="534"/>
        <w:gridCol w:w="1593"/>
        <w:gridCol w:w="816"/>
        <w:gridCol w:w="1843"/>
        <w:gridCol w:w="1168"/>
        <w:gridCol w:w="391"/>
        <w:gridCol w:w="885"/>
        <w:gridCol w:w="881"/>
        <w:gridCol w:w="2126"/>
      </w:tblGrid>
      <w:tr w:rsidR="00B677D3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val="en-US" w:eastAsia="uk-UA"/>
              </w:rPr>
            </w:pPr>
            <w:r w:rsidRPr="00B677D3">
              <w:rPr>
                <w:rFonts w:ascii="Segoe UI Symbol" w:eastAsiaTheme="minorEastAsia" w:hAnsi="Segoe UI Symbol" w:cs="Segoe UI Symbol"/>
                <w:b/>
                <w:bCs/>
                <w:lang w:val="en-US" w:eastAsia="uk-UA"/>
              </w:rPr>
              <w:t>№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з/п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Навчальна дисципліна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Клас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Назва програми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Видавництво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Тип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eastAsiaTheme="minorEastAsia"/>
                <w:b/>
                <w:bCs/>
                <w:lang w:val="ru-RU" w:eastAsia="uk-UA"/>
              </w:rPr>
              <w:t>(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держ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. або авт.)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Ким дозволена для використання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eastAsiaTheme="minorEastAsia"/>
                <w:b/>
                <w:bCs/>
                <w:lang w:val="ru-RU" w:eastAsia="uk-UA"/>
              </w:rPr>
              <w:t>(</w:t>
            </w:r>
            <w:r w:rsidRPr="00B677D3"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ким затверджена)</w:t>
            </w:r>
          </w:p>
        </w:tc>
      </w:tr>
      <w:tr w:rsidR="00B677D3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eastAsiaTheme="minorEastAsia"/>
                <w:lang w:val="ru-RU" w:eastAsia="uk-UA"/>
              </w:rPr>
              <w:t>1.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Українська мова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5-9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Типова навчальна програма для загальноосвітніх навчальних закладів "Українська мова 5-9" Г.Т.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Шелехова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,М.І.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Пентилюк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,В.І 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.Новосьолова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Т.Д,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Гнаткович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...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hyperlink r:id="rId29" w:history="1">
              <w:r w:rsidR="00B677D3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sz w:val="22"/>
                  <w:szCs w:val="22"/>
                  <w:lang w:val="ru-RU" w:eastAsia="uk-UA"/>
                </w:rPr>
                <w:t>://</w:t>
              </w:r>
              <w:r w:rsidR="00B677D3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sz w:val="22"/>
                <w:szCs w:val="22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sz w:val="22"/>
                <w:szCs w:val="22"/>
                <w:lang w:val="ru-RU"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sz w:val="22"/>
                <w:szCs w:val="22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ind w:right="-214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Міністерства освіти і науки України  від 07.06.2017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804</w:t>
            </w:r>
          </w:p>
        </w:tc>
      </w:tr>
      <w:tr w:rsidR="00B677D3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2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Українська мова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1</w:t>
            </w: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Профільного навчання учнів загальноосвітніх навчальних закладів 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Котусенко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О.Ю, 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Горошкіна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О.М, Новосьолова В.І...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hyperlink r:id="rId30" w:history="1">
              <w:r w:rsidR="00B677D3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sz w:val="22"/>
                  <w:szCs w:val="22"/>
                  <w:lang w:val="ru-RU" w:eastAsia="uk-UA"/>
                </w:rPr>
                <w:t>://</w:t>
              </w:r>
              <w:r w:rsidR="00B677D3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sz w:val="22"/>
                <w:szCs w:val="22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sz w:val="22"/>
                <w:szCs w:val="22"/>
                <w:lang w:val="ru-RU"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sz w:val="22"/>
                <w:szCs w:val="22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2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3.10.2017 </w:t>
            </w:r>
            <w:r w:rsidRPr="00B677D3"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1407</w:t>
            </w:r>
          </w:p>
        </w:tc>
      </w:tr>
      <w:tr w:rsidR="00B677D3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3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Українська мова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1</w:t>
            </w: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Програма для 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профільнолгол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навчання учнів загальноосвітніх навчальних закладів... 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Українька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мова 10-11 класів. Академічний рівень Г.Т.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Шелехова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, В.І.Новосьолова,Я.І.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Остаф</w:t>
            </w:r>
            <w:proofErr w:type="spellEnd"/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hyperlink r:id="rId31" w:history="1">
              <w:r w:rsidR="00B677D3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sz w:val="22"/>
                  <w:szCs w:val="22"/>
                  <w:lang w:eastAsia="uk-UA"/>
                </w:rPr>
                <w:t>://</w:t>
              </w:r>
              <w:r w:rsidR="00B677D3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sz w:val="22"/>
                <w:szCs w:val="22"/>
                <w:lang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МОН України  від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28.10.2010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1021</w:t>
            </w:r>
          </w:p>
        </w:tc>
      </w:tr>
      <w:tr w:rsidR="00B677D3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eastAsiaTheme="minorEastAsia"/>
                <w:lang w:val="ru-RU" w:eastAsia="uk-UA"/>
              </w:rPr>
              <w:t>4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Українська література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5-9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Навчальна програма для загальноосвітніх </w:t>
            </w: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lastRenderedPageBreak/>
              <w:t>навчальних закладів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"Українська література 5-9 класи" К.В.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Таранік-Ткачук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, М.Б.Бондар...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Сайт МОН </w:t>
            </w: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lastRenderedPageBreak/>
              <w:t>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hyperlink r:id="rId32" w:history="1">
              <w:r w:rsidR="00B677D3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sz w:val="22"/>
                  <w:szCs w:val="22"/>
                  <w:lang w:val="ru-RU" w:eastAsia="uk-UA"/>
                </w:rPr>
                <w:t>://</w:t>
              </w:r>
              <w:r w:rsidR="00B677D3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sz w:val="22"/>
                <w:szCs w:val="22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sz w:val="22"/>
                <w:szCs w:val="22"/>
                <w:lang w:val="ru-RU"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sz w:val="22"/>
                <w:szCs w:val="22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Державна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МОН  від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07.06.2017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804</w:t>
            </w:r>
          </w:p>
        </w:tc>
      </w:tr>
      <w:tr w:rsidR="00B677D3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lastRenderedPageBreak/>
              <w:t>5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Українська література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Програма профільного навчання учнів 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загальгоосвітніх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навчальних закладів. Рівень стандарту.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Мовчан Р.В, Молочко С.Р...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hyperlink r:id="rId33" w:history="1">
              <w:r w:rsidR="00B677D3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МОН від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23.10.2017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B677D3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6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Українська література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sz w:val="22"/>
                <w:szCs w:val="22"/>
                <w:lang w:val="en-US" w:eastAsia="uk-UA"/>
              </w:rPr>
              <w:t>1</w:t>
            </w: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 xml:space="preserve">Програма для 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загальгоосвітніх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навчальних закладів . "Українська література 10- 11 класів" Рівень стандарту 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М.Г. Жулинський, Г.Ф. Семенюк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uk-UA"/>
              </w:rPr>
            </w:pPr>
            <w:hyperlink r:id="rId34" w:history="1">
              <w:r w:rsidR="00B677D3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sz w:val="22"/>
                  <w:szCs w:val="22"/>
                  <w:lang w:val="ru-RU" w:eastAsia="uk-UA"/>
                </w:rPr>
                <w:t>://</w:t>
              </w:r>
              <w:r w:rsidR="00B677D3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sz w:val="22"/>
                <w:szCs w:val="22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sz w:val="22"/>
                <w:szCs w:val="22"/>
                <w:lang w:val="ru-RU"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sz w:val="22"/>
                <w:szCs w:val="22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uk-UA"/>
              </w:rPr>
            </w:pP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 від 14.07.2016 року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826</w:t>
            </w:r>
          </w:p>
        </w:tc>
      </w:tr>
      <w:tr w:rsidR="00B677D3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7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Математика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Алгебра 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Геометрія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5-9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Навчальна програма для загальноосвітніх навчальних закладів "Математика 5-9 класів "(колектив авторів)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hyperlink r:id="rId35" w:history="1">
              <w:r w:rsidR="00B677D3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sz w:val="22"/>
                  <w:szCs w:val="22"/>
                  <w:lang w:val="ru-RU" w:eastAsia="uk-UA"/>
                </w:rPr>
                <w:t>://</w:t>
              </w:r>
              <w:r w:rsidR="00B677D3" w:rsidRPr="00B677D3">
                <w:rPr>
                  <w:rFonts w:eastAsiaTheme="minorEastAsia"/>
                  <w:sz w:val="22"/>
                  <w:szCs w:val="22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sz w:val="22"/>
                <w:szCs w:val="22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sz w:val="22"/>
                <w:szCs w:val="22"/>
                <w:lang w:val="ru-RU"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sz w:val="22"/>
                <w:szCs w:val="22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від 07.06.2017 року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804</w:t>
            </w:r>
          </w:p>
        </w:tc>
      </w:tr>
      <w:tr w:rsidR="00B677D3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A045BA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8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Математика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Алгебра 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Геометрія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10-11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з математики для учнів 10-11 класів </w:t>
            </w: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загальноосвітніх навчальних закладів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Рівень стандарту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hyperlink r:id="rId36" w:history="1">
              <w:r w:rsidR="00B677D3" w:rsidRPr="00B677D3">
                <w:rPr>
                  <w:rFonts w:eastAsiaTheme="minorEastAsia"/>
                  <w:lang w:val="en-US" w:eastAsia="uk-UA"/>
                </w:rPr>
                <w:t>http://www</w:t>
              </w:r>
            </w:hyperlink>
            <w:r w:rsidR="00B677D3" w:rsidRPr="00B677D3">
              <w:rPr>
                <w:rFonts w:eastAsiaTheme="minorEastAsia"/>
                <w:lang w:val="en-US" w:eastAsia="uk-UA"/>
              </w:rPr>
              <w:t xml:space="preserve">. mon.gov.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від 23.10.2017 року 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B677D3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A045BA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9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Алгебра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Геометрія 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з математики для учнів 10-11 класів </w:t>
            </w:r>
            <w:r w:rsidRPr="00B677D3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загальноосвітніх навчальних закладів(колектив авторів)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37" w:history="1">
              <w:r w:rsidR="00B677D3" w:rsidRPr="00B677D3">
                <w:rPr>
                  <w:rFonts w:eastAsiaTheme="minorEastAsia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lang w:eastAsia="uk-UA"/>
                </w:rPr>
                <w:t>://</w:t>
              </w:r>
              <w:r w:rsidR="00B677D3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МОН від 14.07.2016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826</w:t>
            </w:r>
          </w:p>
        </w:tc>
      </w:tr>
      <w:tr w:rsidR="00B677D3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A045BA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10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Іноземна мова(англійська)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5-9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Типова освітня програма закладів загальної середньої освіти ІІ ступеня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hyperlink r:id="rId38" w:history="1">
              <w:r w:rsidR="00B677D3" w:rsidRPr="00B677D3">
                <w:rPr>
                  <w:rFonts w:eastAsiaTheme="minorEastAsia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lang w:val="ru-RU" w:eastAsia="uk-UA"/>
                </w:rPr>
                <w:t>://</w:t>
              </w:r>
              <w:r w:rsidR="00B677D3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МОН України від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20.04.2018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408</w:t>
            </w:r>
          </w:p>
        </w:tc>
      </w:tr>
      <w:tr w:rsidR="00B677D3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</w:tr>
      <w:tr w:rsidR="00B677D3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A045BA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11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Іноземна мова(англійська)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10-11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Типова освітня програма закладів загальної середньої освіти ІІІ ступеня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hyperlink r:id="rId39" w:history="1">
              <w:r w:rsidR="00B677D3" w:rsidRPr="00B677D3">
                <w:rPr>
                  <w:rFonts w:eastAsiaTheme="minorEastAsia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lang w:val="ru-RU" w:eastAsia="uk-UA"/>
                </w:rPr>
                <w:t>://</w:t>
              </w:r>
              <w:r w:rsidR="00B677D3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20.04.2018 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407</w:t>
            </w:r>
          </w:p>
        </w:tc>
      </w:tr>
      <w:tr w:rsidR="00B677D3" w:rsidRPr="00B677D3" w:rsidTr="00B677D3">
        <w:trPr>
          <w:trHeight w:val="58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A045BA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12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Іноземна (німецька)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val="ru-RU" w:eastAsia="uk-UA"/>
              </w:rPr>
              <w:t>5-9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Типова освітня програма закладів загальної середньої освіти ІІ ступеня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МОН України від 20.04.2018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val="ru-RU" w:eastAsia="uk-UA"/>
              </w:rPr>
              <w:t>№18</w:t>
            </w:r>
          </w:p>
        </w:tc>
      </w:tr>
      <w:tr w:rsidR="00B677D3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1</w:t>
            </w:r>
            <w:r w:rsidR="00A045BA">
              <w:rPr>
                <w:rFonts w:ascii="Times New Roman CYR" w:eastAsiaTheme="minorEastAsia" w:hAnsi="Times New Roman CYR" w:cs="Times New Roman CYR"/>
                <w:lang w:eastAsia="uk-UA"/>
              </w:rPr>
              <w:t>3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Іноземна (німецька)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Типова освітня програма закладів загальної середньої освіти ІІІ ступеня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hyperlink r:id="rId40" w:history="1">
              <w:r w:rsidR="00B677D3" w:rsidRPr="00B677D3">
                <w:rPr>
                  <w:rFonts w:eastAsiaTheme="minorEastAsia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lang w:val="ru-RU" w:eastAsia="uk-UA"/>
                </w:rPr>
                <w:t>://</w:t>
              </w:r>
              <w:r w:rsidR="00B677D3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24.04.2018 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 w:eastAsia="uk-UA"/>
              </w:rPr>
            </w:pP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407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</w:p>
        </w:tc>
      </w:tr>
      <w:tr w:rsidR="00B677D3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1</w:t>
            </w:r>
            <w:r w:rsidR="00A045BA">
              <w:rPr>
                <w:rFonts w:ascii="Times New Roman CYR" w:eastAsiaTheme="minorEastAsia" w:hAnsi="Times New Roman CYR" w:cs="Times New Roman CYR"/>
                <w:lang w:eastAsia="uk-UA"/>
              </w:rPr>
              <w:t>4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Історія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5-9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для загальноосвітніх навчальних закладів (оновлена )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hyperlink r:id="rId41" w:history="1">
              <w:r w:rsidR="00B677D3" w:rsidRPr="00B677D3">
                <w:rPr>
                  <w:rFonts w:eastAsiaTheme="minorEastAsia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lang w:val="ru-RU" w:eastAsia="uk-UA"/>
                </w:rPr>
                <w:t>://</w:t>
              </w:r>
              <w:r w:rsidR="00B677D3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07.06.2017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804</w:t>
            </w:r>
          </w:p>
        </w:tc>
      </w:tr>
      <w:tr w:rsidR="00B677D3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1</w:t>
            </w:r>
            <w:r w:rsidR="00A045BA">
              <w:rPr>
                <w:rFonts w:ascii="Times New Roman CYR" w:eastAsiaTheme="minorEastAsia" w:hAnsi="Times New Roman CYR" w:cs="Times New Roman CYR"/>
                <w:lang w:eastAsia="uk-UA"/>
              </w:rPr>
              <w:t>5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Історія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для загальноосвітніх навчальних закладів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hyperlink r:id="rId42" w:history="1">
              <w:r w:rsidR="00B677D3" w:rsidRPr="00B677D3">
                <w:rPr>
                  <w:rFonts w:eastAsiaTheme="minorEastAsia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lang w:val="ru-RU" w:eastAsia="uk-UA"/>
                </w:rPr>
                <w:t>://</w:t>
              </w:r>
              <w:r w:rsidR="00B677D3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МОН України від 23.10.2017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B677D3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eastAsiaTheme="minorEastAsia"/>
                <w:lang w:val="en-US" w:eastAsia="uk-UA"/>
              </w:rPr>
              <w:t>1</w:t>
            </w:r>
            <w:r w:rsidR="00A045BA">
              <w:rPr>
                <w:rFonts w:ascii="Times New Roman CYR" w:eastAsiaTheme="minorEastAsia" w:hAnsi="Times New Roman CYR" w:cs="Times New Roman CYR"/>
                <w:lang w:eastAsia="uk-UA"/>
              </w:rPr>
              <w:t>6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Історія 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hyperlink r:id="rId43" w:history="1">
              <w:r w:rsidR="00B677D3" w:rsidRPr="00B677D3">
                <w:rPr>
                  <w:rFonts w:eastAsiaTheme="minorEastAsia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lang w:val="ru-RU" w:eastAsia="uk-UA"/>
                </w:rPr>
                <w:t>://</w:t>
              </w:r>
              <w:r w:rsidR="00B677D3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04.08.2014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895</w:t>
            </w:r>
          </w:p>
        </w:tc>
      </w:tr>
      <w:tr w:rsidR="00B677D3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A045BA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17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Громадянська освіта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інтегрованого курсу  загальноосвітніх навчальних закладів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hyperlink r:id="rId44" w:history="1">
              <w:r w:rsidR="00B677D3" w:rsidRPr="00B677D3">
                <w:rPr>
                  <w:rFonts w:eastAsiaTheme="minorEastAsia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lang w:val="ru-RU" w:eastAsia="uk-UA"/>
                </w:rPr>
                <w:t>://</w:t>
              </w:r>
              <w:r w:rsidR="00B677D3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МОН України від 23.10.2017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B677D3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A045BA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18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Правознавство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з 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 xml:space="preserve">основ 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правознавств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а для 9 класу загальноосвітніх навчальних закладів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hyperlink r:id="rId45" w:history="1">
              <w:r w:rsidR="00B677D3" w:rsidRPr="00B677D3">
                <w:rPr>
                  <w:rFonts w:eastAsiaTheme="minorEastAsia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lang w:val="ru-RU" w:eastAsia="uk-UA"/>
                </w:rPr>
                <w:t>://</w:t>
              </w:r>
              <w:r w:rsidR="00B677D3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22.09.2016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1136</w:t>
            </w:r>
          </w:p>
        </w:tc>
      </w:tr>
      <w:tr w:rsidR="00B677D3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A045BA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lastRenderedPageBreak/>
              <w:t>19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50EC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Мистецтво,</w:t>
            </w:r>
          </w:p>
          <w:p w:rsidR="00B677D3" w:rsidRPr="00B677D3" w:rsidRDefault="000450EC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Образотвор.</w:t>
            </w:r>
            <w:r w:rsidR="00B677D3"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мистецтво</w:t>
            </w:r>
            <w:proofErr w:type="spellEnd"/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5-9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для загальноосвітніх навчальних закладів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hyperlink r:id="rId46" w:history="1">
              <w:r w:rsidR="00B677D3" w:rsidRPr="00B677D3">
                <w:rPr>
                  <w:rFonts w:eastAsiaTheme="minorEastAsia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lang w:val="ru-RU" w:eastAsia="uk-UA"/>
                </w:rPr>
                <w:t>://</w:t>
              </w:r>
              <w:r w:rsidR="00B677D3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МОН України від 07.06.2017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826</w:t>
            </w:r>
          </w:p>
        </w:tc>
      </w:tr>
      <w:tr w:rsidR="000450EC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50EC" w:rsidRPr="00A045BA" w:rsidRDefault="00A045BA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uk-UA"/>
              </w:rPr>
            </w:pPr>
            <w:r>
              <w:rPr>
                <w:rFonts w:eastAsiaTheme="minorEastAsia"/>
                <w:lang w:eastAsia="uk-UA"/>
              </w:rPr>
              <w:t>20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50EC" w:rsidRPr="00B677D3" w:rsidRDefault="000450EC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Мистецтво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50EC" w:rsidRPr="00B677D3" w:rsidRDefault="000450EC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10-11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50EC" w:rsidRPr="00B677D3" w:rsidRDefault="000450EC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закладів загальної середньої освіти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50EC" w:rsidRPr="00B677D3" w:rsidRDefault="000450EC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50EC" w:rsidRPr="00B677D3" w:rsidRDefault="000450EC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5BA" w:rsidRPr="00A045BA" w:rsidRDefault="00A045BA" w:rsidP="00A04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A045BA">
              <w:rPr>
                <w:rFonts w:ascii="Times New Roman CYR" w:eastAsiaTheme="minorEastAsia" w:hAnsi="Times New Roman CYR" w:cs="Times New Roman CYR"/>
                <w:lang w:eastAsia="uk-UA"/>
              </w:rPr>
              <w:t>Наказ МОН України від 07.06.2017</w:t>
            </w:r>
          </w:p>
          <w:p w:rsidR="000450EC" w:rsidRPr="00B677D3" w:rsidRDefault="00A045BA" w:rsidP="00A04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A045BA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№ 826</w:t>
            </w:r>
          </w:p>
        </w:tc>
      </w:tr>
      <w:tr w:rsidR="00B677D3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A045BA" w:rsidRDefault="00A045BA" w:rsidP="00A045B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Зарубіжна література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5-9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Програма для загальноосвітніх навчальних закладів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ru-RU" w:eastAsia="uk-UA"/>
              </w:rPr>
            </w:pPr>
            <w:hyperlink r:id="rId47" w:history="1">
              <w:r w:rsidR="00B677D3" w:rsidRPr="00B677D3">
                <w:rPr>
                  <w:rFonts w:eastAsiaTheme="minorEastAsia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lang w:val="ru-RU" w:eastAsia="uk-UA"/>
                </w:rPr>
                <w:t>://</w:t>
              </w:r>
              <w:r w:rsidR="00B677D3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val="en-US"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07.06.2017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804</w:t>
            </w:r>
          </w:p>
        </w:tc>
      </w:tr>
      <w:tr w:rsidR="00B677D3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A045BA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22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Зарубіжна література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Програма 10-11класів 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длязагальноосвітніх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навчальних закладів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B677D3" w:rsidRPr="00B677D3" w:rsidRDefault="00EB4D3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48" w:history="1">
              <w:r w:rsidR="00B677D3" w:rsidRPr="00B677D3">
                <w:rPr>
                  <w:rFonts w:eastAsiaTheme="minorEastAsia"/>
                  <w:lang w:val="en-US" w:eastAsia="uk-UA"/>
                </w:rPr>
                <w:t>http</w:t>
              </w:r>
              <w:r w:rsidR="00B677D3" w:rsidRPr="00B677D3">
                <w:rPr>
                  <w:rFonts w:eastAsiaTheme="minorEastAsia"/>
                  <w:lang w:eastAsia="uk-UA"/>
                </w:rPr>
                <w:t>://</w:t>
              </w:r>
              <w:r w:rsidR="00B677D3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B677D3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B677D3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B677D3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B677D3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МОН України від 23.10.2017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  <w:p w:rsidR="00B677D3" w:rsidRPr="00B677D3" w:rsidRDefault="00B677D3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</w:tr>
      <w:tr w:rsidR="00E750C0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A045BA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23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Зарубіжна література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Програма 10-11класів 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длязагальноосвітніх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навчальних закладів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49" w:history="1">
              <w:r w:rsidR="00E750C0" w:rsidRPr="00B677D3">
                <w:rPr>
                  <w:rFonts w:eastAsiaTheme="minorEastAsia"/>
                  <w:lang w:val="en-US" w:eastAsia="uk-UA"/>
                </w:rPr>
                <w:t>http</w:t>
              </w:r>
              <w:r w:rsidR="00E750C0" w:rsidRPr="00B677D3">
                <w:rPr>
                  <w:rFonts w:eastAsiaTheme="minorEastAsia"/>
                  <w:lang w:eastAsia="uk-UA"/>
                </w:rPr>
                <w:t>://</w:t>
              </w:r>
              <w:r w:rsidR="00E750C0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МОН України від 23.10.2017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</w:tr>
      <w:tr w:rsidR="00E750C0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A045BA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24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Біологія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6-9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6-9 класів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50" w:history="1">
              <w:r w:rsidR="00E750C0" w:rsidRPr="00B677D3">
                <w:rPr>
                  <w:rFonts w:eastAsiaTheme="minorEastAsia"/>
                  <w:lang w:val="en-US" w:eastAsia="uk-UA"/>
                </w:rPr>
                <w:t>http</w:t>
              </w:r>
              <w:r w:rsidR="00E750C0" w:rsidRPr="00B677D3">
                <w:rPr>
                  <w:rFonts w:eastAsiaTheme="minorEastAsia"/>
                  <w:lang w:eastAsia="uk-UA"/>
                </w:rPr>
                <w:t>://</w:t>
              </w:r>
              <w:r w:rsidR="00E750C0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МОН України від 07.06.2017 року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804</w:t>
            </w:r>
          </w:p>
        </w:tc>
      </w:tr>
      <w:tr w:rsidR="00E750C0" w:rsidRPr="00B677D3" w:rsidTr="00B677D3">
        <w:trPr>
          <w:trHeight w:val="24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A045BA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25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Біологія і Екологія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з Біології і Екології ( Рівень стандарту ) для 10-11 класу 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Загальгоосвітніх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шкіл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51" w:history="1">
              <w:r w:rsidR="00E750C0" w:rsidRPr="00B677D3">
                <w:rPr>
                  <w:rFonts w:eastAsiaTheme="minorEastAsia"/>
                  <w:lang w:val="en-US" w:eastAsia="uk-UA"/>
                </w:rPr>
                <w:t>http</w:t>
              </w:r>
              <w:r w:rsidR="00E750C0" w:rsidRPr="00B677D3">
                <w:rPr>
                  <w:rFonts w:eastAsiaTheme="minorEastAsia"/>
                  <w:lang w:eastAsia="uk-UA"/>
                </w:rPr>
                <w:t>://</w:t>
              </w:r>
              <w:r w:rsidR="00E750C0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23.10.2017 року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E750C0" w:rsidRPr="00B677D3" w:rsidTr="00B677D3">
        <w:trPr>
          <w:trHeight w:val="24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A045BA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26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Біологія</w:t>
            </w:r>
            <w:r w:rsidR="003C01F2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і  </w:t>
            </w:r>
            <w:r w:rsidR="003C01F2"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Екологія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10-11класів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52" w:history="1">
              <w:r w:rsidR="00E750C0" w:rsidRPr="00B677D3">
                <w:rPr>
                  <w:rFonts w:eastAsiaTheme="minorEastAsia"/>
                  <w:lang w:val="en-US" w:eastAsia="uk-UA"/>
                </w:rPr>
                <w:t>http</w:t>
              </w:r>
              <w:r w:rsidR="00E750C0" w:rsidRPr="00B677D3">
                <w:rPr>
                  <w:rFonts w:eastAsiaTheme="minorEastAsia"/>
                  <w:lang w:eastAsia="uk-UA"/>
                </w:rPr>
                <w:t>://</w:t>
              </w:r>
              <w:r w:rsidR="00E750C0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23.10.2017 року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E750C0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A045BA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27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Географія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6-9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6-9 класів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53" w:history="1">
              <w:r w:rsidR="00E750C0" w:rsidRPr="00B677D3">
                <w:rPr>
                  <w:rFonts w:eastAsiaTheme="minorEastAsia"/>
                  <w:lang w:val="en-US" w:eastAsia="uk-UA"/>
                </w:rPr>
                <w:t>http</w:t>
              </w:r>
              <w:r w:rsidR="00E750C0" w:rsidRPr="00B677D3">
                <w:rPr>
                  <w:rFonts w:eastAsiaTheme="minorEastAsia"/>
                  <w:lang w:eastAsia="uk-UA"/>
                </w:rPr>
                <w:t>://</w:t>
              </w:r>
              <w:r w:rsidR="00E750C0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07.06.2017 року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804</w:t>
            </w:r>
          </w:p>
        </w:tc>
      </w:tr>
      <w:tr w:rsidR="00E750C0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A045BA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28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Географія 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з Географії для 10-11 класу 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Загальгоосвітніх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шкіл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54" w:history="1">
              <w:r w:rsidR="00E750C0" w:rsidRPr="00B677D3">
                <w:rPr>
                  <w:rFonts w:eastAsiaTheme="minorEastAsia"/>
                  <w:lang w:val="en-US" w:eastAsia="uk-UA"/>
                </w:rPr>
                <w:t>http</w:t>
              </w:r>
              <w:r w:rsidR="00E750C0" w:rsidRPr="00B677D3">
                <w:rPr>
                  <w:rFonts w:eastAsiaTheme="minorEastAsia"/>
                  <w:lang w:eastAsia="uk-UA"/>
                </w:rPr>
                <w:t>://</w:t>
              </w:r>
              <w:r w:rsidR="00E750C0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23.10.2017 року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E750C0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A045BA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29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3C01F2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Географічний простір землі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з Географії для 10-11 класу 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Загальгоосвітніх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шкіл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55" w:history="1">
              <w:r w:rsidR="00E750C0" w:rsidRPr="00B677D3">
                <w:rPr>
                  <w:rFonts w:eastAsiaTheme="minorEastAsia"/>
                  <w:lang w:val="en-US" w:eastAsia="uk-UA"/>
                </w:rPr>
                <w:t>http</w:t>
              </w:r>
              <w:r w:rsidR="00E750C0" w:rsidRPr="00B677D3">
                <w:rPr>
                  <w:rFonts w:eastAsiaTheme="minorEastAsia"/>
                  <w:lang w:eastAsia="uk-UA"/>
                </w:rPr>
                <w:t>://</w:t>
              </w:r>
              <w:r w:rsidR="00E750C0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23.10.2017 року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3C01F2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1F2" w:rsidRPr="00B677D3" w:rsidRDefault="00A045BA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30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1F2" w:rsidRPr="00B677D3" w:rsidRDefault="003C01F2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Біологія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1F2" w:rsidRPr="00B677D3" w:rsidRDefault="003C01F2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6-9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1F2" w:rsidRPr="00B677D3" w:rsidRDefault="003C01F2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закладів загальної середньої освіти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1F2" w:rsidRPr="00B677D3" w:rsidRDefault="003C01F2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1F2" w:rsidRPr="00B677D3" w:rsidRDefault="003C01F2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1F2" w:rsidRPr="00B677D3" w:rsidRDefault="003C01F2" w:rsidP="003C01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>в</w:t>
            </w:r>
            <w:r w:rsidRPr="003C01F2">
              <w:rPr>
                <w:rFonts w:ascii="Times New Roman CYR" w:eastAsiaTheme="minorEastAsia" w:hAnsi="Times New Roman CYR" w:cs="Times New Roman CYR"/>
                <w:lang w:eastAsia="uk-UA"/>
              </w:rPr>
              <w:t>ід 07.06.2017 № 804.</w:t>
            </w:r>
          </w:p>
        </w:tc>
      </w:tr>
      <w:tr w:rsidR="00E750C0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A045BA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31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Хімія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7-9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56" w:history="1">
              <w:r w:rsidR="00E750C0" w:rsidRPr="00B677D3">
                <w:rPr>
                  <w:rFonts w:eastAsiaTheme="minorEastAsia"/>
                  <w:lang w:val="en-US" w:eastAsia="uk-UA"/>
                </w:rPr>
                <w:t>http</w:t>
              </w:r>
              <w:r w:rsidR="00E750C0" w:rsidRPr="00B677D3">
                <w:rPr>
                  <w:rFonts w:eastAsiaTheme="minorEastAsia"/>
                  <w:lang w:eastAsia="uk-UA"/>
                </w:rPr>
                <w:t>://</w:t>
              </w:r>
              <w:r w:rsidR="00E750C0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07.06.2017 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804 </w:t>
            </w:r>
          </w:p>
        </w:tc>
      </w:tr>
      <w:tr w:rsidR="00E750C0" w:rsidRPr="00B677D3" w:rsidTr="00B677D3">
        <w:trPr>
          <w:trHeight w:val="171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A045BA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32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Хімія 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закладів загальної середньої освіти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57" w:history="1">
              <w:r w:rsidR="00E750C0" w:rsidRPr="00B677D3">
                <w:rPr>
                  <w:rFonts w:eastAsiaTheme="minorEastAsia"/>
                  <w:lang w:val="en-US" w:eastAsia="uk-UA"/>
                </w:rPr>
                <w:t>http</w:t>
              </w:r>
              <w:r w:rsidR="00E750C0" w:rsidRPr="00B677D3">
                <w:rPr>
                  <w:rFonts w:eastAsiaTheme="minorEastAsia"/>
                  <w:lang w:eastAsia="uk-UA"/>
                </w:rPr>
                <w:t>://</w:t>
              </w:r>
              <w:r w:rsidR="00E750C0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23.10.2017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E750C0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A045BA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33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Хімія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Програма з Хімії для 10-11 класів загальноосвітніх навчальних закладів (Рівень стандарту)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58" w:history="1">
              <w:r w:rsidR="00E750C0" w:rsidRPr="00B677D3">
                <w:rPr>
                  <w:rFonts w:eastAsiaTheme="minorEastAsia"/>
                  <w:lang w:val="en-US" w:eastAsia="uk-UA"/>
                </w:rPr>
                <w:t>http</w:t>
              </w:r>
              <w:r w:rsidR="00E750C0" w:rsidRPr="00B677D3">
                <w:rPr>
                  <w:rFonts w:eastAsiaTheme="minorEastAsia"/>
                  <w:lang w:eastAsia="uk-UA"/>
                </w:rPr>
                <w:t>://</w:t>
              </w:r>
              <w:r w:rsidR="00E750C0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3C01F2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23.10.2017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E750C0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A045BA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34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Фізика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7-9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програмаз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Фізики(оновлена) для загальноосвітніх навчальних закладів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59" w:history="1">
              <w:r w:rsidR="00E750C0" w:rsidRPr="00B677D3">
                <w:rPr>
                  <w:rFonts w:eastAsiaTheme="minorEastAsia"/>
                  <w:lang w:val="en-US" w:eastAsia="uk-UA"/>
                </w:rPr>
                <w:t>http</w:t>
              </w:r>
              <w:r w:rsidR="00E750C0" w:rsidRPr="00B677D3">
                <w:rPr>
                  <w:rFonts w:eastAsiaTheme="minorEastAsia"/>
                  <w:lang w:eastAsia="uk-UA"/>
                </w:rPr>
                <w:t>://</w:t>
              </w:r>
              <w:r w:rsidR="00E750C0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07.06 2017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804</w:t>
            </w:r>
          </w:p>
        </w:tc>
      </w:tr>
      <w:tr w:rsidR="00E750C0" w:rsidRPr="00B677D3" w:rsidTr="00B677D3">
        <w:trPr>
          <w:trHeight w:val="259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A045BA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35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3C01F2" w:rsidP="003C0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Фізика 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з Фізики та Астрономії для 10 класу закладів загальної середньої освіти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60" w:history="1">
              <w:r w:rsidR="00E750C0" w:rsidRPr="00B677D3">
                <w:rPr>
                  <w:rFonts w:eastAsiaTheme="minorEastAsia"/>
                  <w:lang w:val="en-US" w:eastAsia="uk-UA"/>
                </w:rPr>
                <w:t>http</w:t>
              </w:r>
              <w:r w:rsidR="00E750C0" w:rsidRPr="00B677D3">
                <w:rPr>
                  <w:rFonts w:eastAsiaTheme="minorEastAsia"/>
                  <w:lang w:eastAsia="uk-UA"/>
                </w:rPr>
                <w:t>://</w:t>
              </w:r>
              <w:r w:rsidR="00E750C0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24.11.2017 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1539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</w:tr>
      <w:tr w:rsidR="00E750C0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461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36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Фізика</w:t>
            </w:r>
            <w:r w:rsidR="003C01F2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та </w:t>
            </w:r>
            <w:r w:rsidR="003C01F2"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Астрономія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Типовий навчальний план загальноосвітніх навчальних закладів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61" w:history="1">
              <w:r w:rsidR="00E750C0" w:rsidRPr="00B677D3">
                <w:rPr>
                  <w:rFonts w:eastAsiaTheme="minorEastAsia"/>
                  <w:lang w:val="en-US" w:eastAsia="uk-UA"/>
                </w:rPr>
                <w:t>http</w:t>
              </w:r>
              <w:r w:rsidR="00E750C0" w:rsidRPr="00B677D3">
                <w:rPr>
                  <w:rFonts w:eastAsiaTheme="minorEastAsia"/>
                  <w:lang w:eastAsia="uk-UA"/>
                </w:rPr>
                <w:t>://</w:t>
              </w:r>
              <w:r w:rsidR="00E750C0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1F2" w:rsidRPr="00B677D3" w:rsidRDefault="003C01F2" w:rsidP="003C0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24.11.2017 </w:t>
            </w:r>
          </w:p>
          <w:p w:rsidR="003C01F2" w:rsidRPr="00B677D3" w:rsidRDefault="003C01F2" w:rsidP="003C0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1539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</w:tr>
      <w:tr w:rsidR="00E750C0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</w:tr>
      <w:tr w:rsidR="00E750C0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461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37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Інформатика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0450EC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5-8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Програма курсу "Інформатика " 5-9 класів загальноосвітніх навчальних закладів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62" w:history="1">
              <w:r w:rsidR="00E750C0" w:rsidRPr="00B677D3">
                <w:rPr>
                  <w:rFonts w:eastAsiaTheme="minorEastAsia"/>
                  <w:lang w:val="en-US" w:eastAsia="uk-UA"/>
                </w:rPr>
                <w:t>http</w:t>
              </w:r>
              <w:r w:rsidR="00E750C0" w:rsidRPr="00B677D3">
                <w:rPr>
                  <w:rFonts w:eastAsiaTheme="minorEastAsia"/>
                  <w:lang w:eastAsia="uk-UA"/>
                </w:rPr>
                <w:t>://</w:t>
              </w:r>
              <w:r w:rsidR="00E750C0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07.06.2017 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804</w:t>
            </w:r>
          </w:p>
        </w:tc>
      </w:tr>
      <w:tr w:rsidR="00E750C0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461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38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Інформатика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Програма курсу "Інформатика " 5-9 класів загальноосвітніх навчальних закладів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63" w:history="1">
              <w:r w:rsidR="00E750C0" w:rsidRPr="00B677D3">
                <w:rPr>
                  <w:rFonts w:eastAsiaTheme="minorEastAsia"/>
                  <w:lang w:val="en-US" w:eastAsia="uk-UA"/>
                </w:rPr>
                <w:t>http</w:t>
              </w:r>
              <w:r w:rsidR="00E750C0" w:rsidRPr="00B677D3">
                <w:rPr>
                  <w:rFonts w:eastAsiaTheme="minorEastAsia"/>
                  <w:lang w:eastAsia="uk-UA"/>
                </w:rPr>
                <w:t>://</w:t>
              </w:r>
              <w:r w:rsidR="00E750C0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29.05.2015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585</w:t>
            </w:r>
          </w:p>
        </w:tc>
      </w:tr>
      <w:tr w:rsidR="00E750C0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461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39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Інформатика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Програма із Інфор</w:t>
            </w:r>
            <w:r w:rsidR="000450EC">
              <w:rPr>
                <w:rFonts w:ascii="Times New Roman CYR" w:eastAsiaTheme="minorEastAsia" w:hAnsi="Times New Roman CYR" w:cs="Times New Roman CYR"/>
                <w:lang w:eastAsia="uk-UA"/>
              </w:rPr>
              <w:t>м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атики "Рівень стандарту" для 10 класу загальноосвітніх шкіл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64" w:history="1">
              <w:r w:rsidR="00E750C0" w:rsidRPr="00B677D3">
                <w:rPr>
                  <w:rFonts w:eastAsiaTheme="minorEastAsia"/>
                  <w:lang w:val="en-US" w:eastAsia="uk-UA"/>
                </w:rPr>
                <w:t>http</w:t>
              </w:r>
              <w:r w:rsidR="00E750C0" w:rsidRPr="00B677D3">
                <w:rPr>
                  <w:rFonts w:eastAsiaTheme="minorEastAsia"/>
                  <w:lang w:eastAsia="uk-UA"/>
                </w:rPr>
                <w:t>://</w:t>
              </w:r>
              <w:r w:rsidR="00E750C0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23.10.2017 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E750C0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461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40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Інформатика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Програма для учнів 11 класів загальноосвітніх навчальних 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закладів.Рівень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стандарту.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65" w:history="1">
              <w:r w:rsidR="00E750C0" w:rsidRPr="00B677D3">
                <w:rPr>
                  <w:rFonts w:eastAsiaTheme="minorEastAsia"/>
                  <w:lang w:val="en-US" w:eastAsia="uk-UA"/>
                </w:rPr>
                <w:t>http</w:t>
              </w:r>
              <w:r w:rsidR="00E750C0" w:rsidRPr="00B677D3">
                <w:rPr>
                  <w:rFonts w:eastAsiaTheme="minorEastAsia"/>
                  <w:lang w:eastAsia="uk-UA"/>
                </w:rPr>
                <w:t>://</w:t>
              </w:r>
              <w:r w:rsidR="00E750C0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50EC" w:rsidRPr="00B677D3" w:rsidRDefault="000450EC" w:rsidP="00045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23.10.2017 </w:t>
            </w:r>
          </w:p>
          <w:p w:rsidR="00E750C0" w:rsidRPr="00B677D3" w:rsidRDefault="000450EC" w:rsidP="00045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E750C0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461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41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Основи здоров 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5-9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5-9 класів загальноосвітніх навчальних закладів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66" w:history="1">
              <w:r w:rsidR="00E750C0" w:rsidRPr="00B677D3">
                <w:rPr>
                  <w:rFonts w:eastAsiaTheme="minorEastAsia"/>
                  <w:lang w:val="en-US" w:eastAsia="uk-UA"/>
                </w:rPr>
                <w:t>http</w:t>
              </w:r>
              <w:r w:rsidR="00E750C0" w:rsidRPr="00B677D3">
                <w:rPr>
                  <w:rFonts w:eastAsiaTheme="minorEastAsia"/>
                  <w:lang w:eastAsia="uk-UA"/>
                </w:rPr>
                <w:t>://</w:t>
              </w:r>
              <w:r w:rsidR="00E750C0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07.06.2017 </w:t>
            </w: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804</w:t>
            </w:r>
          </w:p>
        </w:tc>
      </w:tr>
      <w:tr w:rsidR="00E750C0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461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42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Фізкультура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5-11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для 5-11 класів 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 xml:space="preserve">фізичної культури для </w:t>
            </w:r>
            <w:proofErr w:type="spellStart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загальоосвітніх</w:t>
            </w:r>
            <w:proofErr w:type="spellEnd"/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навчальних закладів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67" w:history="1">
              <w:r w:rsidR="00E750C0" w:rsidRPr="00B677D3">
                <w:rPr>
                  <w:rFonts w:eastAsiaTheme="minorEastAsia"/>
                  <w:lang w:val="en-US" w:eastAsia="uk-UA"/>
                </w:rPr>
                <w:t>http</w:t>
              </w:r>
              <w:r w:rsidR="00E750C0" w:rsidRPr="00B677D3">
                <w:rPr>
                  <w:rFonts w:eastAsiaTheme="minorEastAsia"/>
                  <w:lang w:eastAsia="uk-UA"/>
                </w:rPr>
                <w:t>://</w:t>
              </w:r>
              <w:r w:rsidR="00E750C0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lastRenderedPageBreak/>
              <w:t>mon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F456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  МОН України від 10.02.2017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lastRenderedPageBreak/>
              <w:t>№</w:t>
            </w:r>
            <w:r w:rsidR="00EF4563">
              <w:rPr>
                <w:rFonts w:ascii="Times New Roman CYR" w:eastAsiaTheme="minorEastAsia" w:hAnsi="Times New Roman CYR" w:cs="Times New Roman CYR"/>
                <w:lang w:eastAsia="uk-UA"/>
              </w:rPr>
              <w:t>201</w:t>
            </w:r>
          </w:p>
        </w:tc>
      </w:tr>
      <w:tr w:rsidR="00E750C0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461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43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Трудове навчання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5-9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Програма для  загальноосвітніх навчальних закладів(оновлена)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68" w:history="1">
              <w:r w:rsidR="00E750C0" w:rsidRPr="00B677D3">
                <w:rPr>
                  <w:rFonts w:eastAsiaTheme="minorEastAsia"/>
                  <w:lang w:val="en-US" w:eastAsia="uk-UA"/>
                </w:rPr>
                <w:t>http</w:t>
              </w:r>
              <w:r w:rsidR="00E750C0" w:rsidRPr="00B677D3">
                <w:rPr>
                  <w:rFonts w:eastAsiaTheme="minorEastAsia"/>
                  <w:lang w:eastAsia="uk-UA"/>
                </w:rPr>
                <w:t>://</w:t>
              </w:r>
              <w:r w:rsidR="00E750C0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07.06.2017 </w:t>
            </w: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804</w:t>
            </w:r>
          </w:p>
        </w:tc>
      </w:tr>
      <w:tr w:rsidR="00E750C0" w:rsidRPr="00B677D3" w:rsidTr="00B677D3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461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44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Захист Вітчизни 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lang w:eastAsia="uk-UA"/>
              </w:rPr>
            </w:pPr>
            <w:r w:rsidRPr="00B677D3"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10-11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045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 для</w:t>
            </w:r>
            <w:r w:rsidR="000450EC" w:rsidRPr="000450EC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закладів загальної середньої освіти (рівень стандарту)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E750C0" w:rsidRPr="00B677D3" w:rsidRDefault="00EB4D33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69" w:history="1">
              <w:r w:rsidR="00E750C0" w:rsidRPr="00B677D3">
                <w:rPr>
                  <w:rFonts w:eastAsiaTheme="minorEastAsia"/>
                  <w:lang w:val="en-US" w:eastAsia="uk-UA"/>
                </w:rPr>
                <w:t>http</w:t>
              </w:r>
              <w:r w:rsidR="00E750C0" w:rsidRPr="00B677D3">
                <w:rPr>
                  <w:rFonts w:eastAsiaTheme="minorEastAsia"/>
                  <w:lang w:eastAsia="uk-UA"/>
                </w:rPr>
                <w:t>://</w:t>
              </w:r>
              <w:r w:rsidR="00E750C0" w:rsidRPr="00B677D3">
                <w:rPr>
                  <w:rFonts w:eastAsiaTheme="minorEastAsia"/>
                  <w:lang w:val="en-US" w:eastAsia="uk-UA"/>
                </w:rPr>
                <w:t>www</w:t>
              </w:r>
            </w:hyperlink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mon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>.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E750C0" w:rsidRPr="00B677D3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E750C0" w:rsidRPr="00B677D3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  <w:p w:rsidR="00E750C0" w:rsidRPr="00B677D3" w:rsidRDefault="00E750C0" w:rsidP="00E7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0C0" w:rsidRPr="00B677D3" w:rsidRDefault="00E750C0" w:rsidP="00045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 w:rsidRPr="00B677D3">
              <w:rPr>
                <w:rFonts w:ascii="Times New Roman CYR" w:eastAsiaTheme="minorEastAsia" w:hAnsi="Times New Roman CYR" w:cs="Times New Roman CYR"/>
                <w:lang w:eastAsia="uk-UA"/>
              </w:rPr>
              <w:t>Наказ МОН У</w:t>
            </w:r>
            <w:r w:rsidR="000450EC"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країни </w:t>
            </w:r>
            <w:r w:rsidR="000450EC" w:rsidRPr="000450EC">
              <w:rPr>
                <w:rFonts w:ascii="Times New Roman CYR" w:eastAsiaTheme="minorEastAsia" w:hAnsi="Times New Roman CYR" w:cs="Times New Roman CYR"/>
                <w:lang w:eastAsia="uk-UA"/>
              </w:rPr>
              <w:t>від 23.10.2017 № 1407</w:t>
            </w:r>
          </w:p>
        </w:tc>
      </w:tr>
    </w:tbl>
    <w:p w:rsidR="00B677D3" w:rsidRPr="00B677D3" w:rsidRDefault="00B677D3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lang w:val="ru-RU" w:eastAsia="uk-UA"/>
        </w:rPr>
      </w:pPr>
    </w:p>
    <w:p w:rsidR="00B677D3" w:rsidRPr="00B677D3" w:rsidRDefault="00B677D3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B677D3" w:rsidRPr="00B677D3" w:rsidRDefault="00B677D3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B677D3" w:rsidRPr="00B677D3" w:rsidRDefault="00B677D3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B677D3" w:rsidRPr="00B677D3" w:rsidRDefault="00B677D3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B677D3" w:rsidRPr="00B677D3" w:rsidRDefault="00B677D3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B677D3" w:rsidRPr="00B677D3" w:rsidRDefault="00EB4D33" w:rsidP="00B677D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  <w:r w:rsidRPr="00EB4D33">
        <w:rPr>
          <w:noProof/>
          <w:lang w:eastAsia="uk-UA"/>
        </w:rPr>
      </w:r>
      <w:r w:rsidRPr="00EB4D33">
        <w:rPr>
          <w:noProof/>
          <w:lang w:eastAsia="uk-UA"/>
        </w:rPr>
        <w:pict>
          <v:rect id="AutoShape 2" o:spid="_x0000_s1026" alt="Якір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ueZkPJAgAAyAUAAA4AAAAAAAAAAAAAAAAALgIAAGRycy9lMm9Eb2MueG1sUEsBAi0AFAAG&#10;AAgAAAAhAEyg6SzYAAAAAwEAAA8AAAAAAAAAAAAAAAAAIwUAAGRycy9kb3ducmV2LnhtbFBLBQYA&#10;AAAABAAEAPMAAAAoBgAAAAA=&#10;" filled="f" stroked="f">
            <o:lock v:ext="edit" aspectratio="t"/>
            <w10:wrap type="none"/>
            <w10:anchorlock/>
          </v:rect>
        </w:pict>
      </w:r>
    </w:p>
    <w:sectPr w:rsidR="00B677D3" w:rsidRPr="00B677D3" w:rsidSect="00905E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cs="Calibri" w:hint="default"/>
        <w:lang w:val="ru-RU"/>
      </w:rPr>
    </w:lvl>
  </w:abstractNum>
  <w:abstractNum w:abstractNumId="1">
    <w:nsid w:val="07A149E2"/>
    <w:multiLevelType w:val="hybridMultilevel"/>
    <w:tmpl w:val="89C49E8A"/>
    <w:lvl w:ilvl="0" w:tplc="0C743D9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3750E"/>
    <w:multiLevelType w:val="hybridMultilevel"/>
    <w:tmpl w:val="CEE8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65B2A"/>
    <w:multiLevelType w:val="multilevel"/>
    <w:tmpl w:val="5586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230F9"/>
    <w:multiLevelType w:val="multilevel"/>
    <w:tmpl w:val="358C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D39A6"/>
    <w:multiLevelType w:val="hybridMultilevel"/>
    <w:tmpl w:val="87AC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45241"/>
    <w:multiLevelType w:val="multilevel"/>
    <w:tmpl w:val="6E18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55194"/>
    <w:multiLevelType w:val="multilevel"/>
    <w:tmpl w:val="C0D8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E5C6D"/>
    <w:multiLevelType w:val="hybridMultilevel"/>
    <w:tmpl w:val="0F4AF894"/>
    <w:lvl w:ilvl="0" w:tplc="04190001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9">
    <w:nsid w:val="73294877"/>
    <w:multiLevelType w:val="hybridMultilevel"/>
    <w:tmpl w:val="8572D2F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B70980"/>
    <w:multiLevelType w:val="multilevel"/>
    <w:tmpl w:val="6E18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4E0546"/>
    <w:multiLevelType w:val="multilevel"/>
    <w:tmpl w:val="358C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93414"/>
    <w:multiLevelType w:val="hybridMultilevel"/>
    <w:tmpl w:val="C286081A"/>
    <w:lvl w:ilvl="0" w:tplc="59F6921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54262"/>
    <w:rsid w:val="000450EC"/>
    <w:rsid w:val="000C54FB"/>
    <w:rsid w:val="000F3092"/>
    <w:rsid w:val="002226F5"/>
    <w:rsid w:val="00251D52"/>
    <w:rsid w:val="00293ACB"/>
    <w:rsid w:val="002B2AE1"/>
    <w:rsid w:val="002C1511"/>
    <w:rsid w:val="00302091"/>
    <w:rsid w:val="003C01F2"/>
    <w:rsid w:val="004610C0"/>
    <w:rsid w:val="00550C65"/>
    <w:rsid w:val="00554C1E"/>
    <w:rsid w:val="006458E5"/>
    <w:rsid w:val="007130CD"/>
    <w:rsid w:val="00905E9F"/>
    <w:rsid w:val="009244B1"/>
    <w:rsid w:val="0099165C"/>
    <w:rsid w:val="009F2F97"/>
    <w:rsid w:val="00A045BA"/>
    <w:rsid w:val="00A54262"/>
    <w:rsid w:val="00AE4387"/>
    <w:rsid w:val="00B218DE"/>
    <w:rsid w:val="00B677D3"/>
    <w:rsid w:val="00C61F0F"/>
    <w:rsid w:val="00CC27BA"/>
    <w:rsid w:val="00DE4997"/>
    <w:rsid w:val="00E750C0"/>
    <w:rsid w:val="00EB4D33"/>
    <w:rsid w:val="00EC2E7F"/>
    <w:rsid w:val="00EF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09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30209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02091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0209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20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0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0209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020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20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020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302091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uiPriority w:val="99"/>
    <w:qFormat/>
    <w:rsid w:val="00302091"/>
    <w:rPr>
      <w:rFonts w:ascii="Times New Roman" w:hAnsi="Times New Roman" w:cs="Times New Roman" w:hint="default"/>
      <w:i/>
      <w:iCs/>
    </w:rPr>
  </w:style>
  <w:style w:type="character" w:styleId="a5">
    <w:name w:val="Strong"/>
    <w:uiPriority w:val="99"/>
    <w:qFormat/>
    <w:rsid w:val="00302091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rsid w:val="00302091"/>
    <w:pPr>
      <w:spacing w:before="100" w:beforeAutospacing="1" w:after="100" w:afterAutospacing="1"/>
    </w:pPr>
    <w:rPr>
      <w:rFonts w:eastAsia="Calibri"/>
      <w:lang w:val="ru-RU"/>
    </w:rPr>
  </w:style>
  <w:style w:type="paragraph" w:styleId="a6">
    <w:name w:val="Normal (Web)"/>
    <w:basedOn w:val="a"/>
    <w:unhideWhenUsed/>
    <w:rsid w:val="00302091"/>
    <w:pPr>
      <w:spacing w:before="100" w:beforeAutospacing="1" w:after="100" w:afterAutospacing="1"/>
    </w:pPr>
    <w:rPr>
      <w:rFonts w:eastAsia="Calibri"/>
      <w:lang w:val="ru-RU"/>
    </w:rPr>
  </w:style>
  <w:style w:type="paragraph" w:styleId="a7">
    <w:name w:val="header"/>
    <w:basedOn w:val="a"/>
    <w:link w:val="a8"/>
    <w:unhideWhenUsed/>
    <w:rsid w:val="00302091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rsid w:val="003020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a"/>
    <w:rsid w:val="003020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9"/>
    <w:unhideWhenUsed/>
    <w:rsid w:val="00302091"/>
    <w:pPr>
      <w:tabs>
        <w:tab w:val="center" w:pos="4677"/>
        <w:tab w:val="right" w:pos="9355"/>
      </w:tabs>
    </w:pPr>
    <w:rPr>
      <w:lang w:val="ru-RU"/>
    </w:rPr>
  </w:style>
  <w:style w:type="paragraph" w:styleId="ab">
    <w:name w:val="Title"/>
    <w:basedOn w:val="a"/>
    <w:next w:val="a"/>
    <w:link w:val="21"/>
    <w:uiPriority w:val="10"/>
    <w:qFormat/>
    <w:rsid w:val="003020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">
    <w:name w:val="Название Знак2"/>
    <w:basedOn w:val="a0"/>
    <w:link w:val="ab"/>
    <w:uiPriority w:val="10"/>
    <w:rsid w:val="003020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ody Text"/>
    <w:basedOn w:val="a"/>
    <w:link w:val="ad"/>
    <w:semiHidden/>
    <w:unhideWhenUsed/>
    <w:rsid w:val="00302091"/>
    <w:pPr>
      <w:tabs>
        <w:tab w:val="left" w:pos="930"/>
      </w:tabs>
      <w:jc w:val="both"/>
    </w:pPr>
    <w:rPr>
      <w:rFonts w:ascii="Calibri" w:eastAsia="Calibri" w:hAnsi="Calibri"/>
    </w:rPr>
  </w:style>
  <w:style w:type="character" w:customStyle="1" w:styleId="ad">
    <w:name w:val="Основной текст Знак"/>
    <w:basedOn w:val="a0"/>
    <w:link w:val="ac"/>
    <w:semiHidden/>
    <w:rsid w:val="0030209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f"/>
    <w:semiHidden/>
    <w:rsid w:val="00302091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unhideWhenUsed/>
    <w:rsid w:val="00302091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Calibri" w:hAnsi="Tahoma"/>
      <w:sz w:val="20"/>
      <w:szCs w:val="20"/>
    </w:rPr>
  </w:style>
  <w:style w:type="character" w:customStyle="1" w:styleId="af0">
    <w:name w:val="Текст выноски Знак"/>
    <w:basedOn w:val="a0"/>
    <w:link w:val="af1"/>
    <w:semiHidden/>
    <w:rsid w:val="00302091"/>
    <w:rPr>
      <w:rFonts w:ascii="Tahoma" w:eastAsia="Times New Roman" w:hAnsi="Tahoma" w:cs="Times New Roman"/>
      <w:sz w:val="16"/>
      <w:szCs w:val="16"/>
      <w:lang w:val="en-US" w:eastAsia="ru-RU"/>
    </w:rPr>
  </w:style>
  <w:style w:type="paragraph" w:styleId="af1">
    <w:name w:val="Balloon Text"/>
    <w:basedOn w:val="a"/>
    <w:link w:val="af0"/>
    <w:semiHidden/>
    <w:unhideWhenUsed/>
    <w:rsid w:val="00302091"/>
    <w:rPr>
      <w:rFonts w:ascii="Tahoma" w:hAnsi="Tahoma"/>
      <w:sz w:val="16"/>
      <w:szCs w:val="16"/>
      <w:lang w:val="en-US"/>
    </w:rPr>
  </w:style>
  <w:style w:type="paragraph" w:styleId="af2">
    <w:name w:val="List Paragraph"/>
    <w:basedOn w:val="a"/>
    <w:uiPriority w:val="34"/>
    <w:qFormat/>
    <w:rsid w:val="00302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1">
    <w:name w:val="Абзац списка1"/>
    <w:basedOn w:val="a"/>
    <w:rsid w:val="00302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bodytext">
    <w:name w:val="bodytext"/>
    <w:basedOn w:val="a"/>
    <w:uiPriority w:val="99"/>
    <w:rsid w:val="00302091"/>
    <w:pPr>
      <w:spacing w:before="100" w:beforeAutospacing="1" w:after="100" w:afterAutospacing="1"/>
    </w:pPr>
    <w:rPr>
      <w:lang w:val="ru-RU"/>
    </w:rPr>
  </w:style>
  <w:style w:type="paragraph" w:customStyle="1" w:styleId="af3">
    <w:name w:val="Нормальний текст"/>
    <w:basedOn w:val="a"/>
    <w:rsid w:val="0030209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Style4">
    <w:name w:val="Style4"/>
    <w:basedOn w:val="a"/>
    <w:rsid w:val="00302091"/>
    <w:pPr>
      <w:widowControl w:val="0"/>
      <w:autoSpaceDE w:val="0"/>
      <w:autoSpaceDN w:val="0"/>
      <w:adjustRightInd w:val="0"/>
      <w:spacing w:line="271" w:lineRule="exact"/>
      <w:ind w:firstLine="360"/>
      <w:jc w:val="both"/>
    </w:pPr>
    <w:rPr>
      <w:rFonts w:ascii="Calibri" w:eastAsia="Calibri" w:hAnsi="Calibri" w:cs="Calibri"/>
      <w:lang w:val="ru-RU"/>
    </w:rPr>
  </w:style>
  <w:style w:type="paragraph" w:customStyle="1" w:styleId="Style16">
    <w:name w:val="Style16"/>
    <w:basedOn w:val="a"/>
    <w:rsid w:val="00302091"/>
    <w:pPr>
      <w:widowControl w:val="0"/>
      <w:autoSpaceDE w:val="0"/>
      <w:autoSpaceDN w:val="0"/>
      <w:adjustRightInd w:val="0"/>
      <w:spacing w:line="274" w:lineRule="exact"/>
      <w:ind w:firstLine="355"/>
      <w:jc w:val="both"/>
    </w:pPr>
    <w:rPr>
      <w:rFonts w:ascii="Calibri" w:eastAsia="Calibri" w:hAnsi="Calibri" w:cs="Calibri"/>
      <w:lang w:val="ru-RU"/>
    </w:rPr>
  </w:style>
  <w:style w:type="paragraph" w:customStyle="1" w:styleId="Style17">
    <w:name w:val="Style17"/>
    <w:basedOn w:val="a"/>
    <w:rsid w:val="0030209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="Calibri" w:hAnsi="Calibri" w:cs="Calibri"/>
      <w:lang w:val="ru-RU"/>
    </w:rPr>
  </w:style>
  <w:style w:type="paragraph" w:customStyle="1" w:styleId="Style5">
    <w:name w:val="Style5"/>
    <w:basedOn w:val="a"/>
    <w:rsid w:val="00302091"/>
    <w:pPr>
      <w:widowControl w:val="0"/>
      <w:autoSpaceDE w:val="0"/>
      <w:autoSpaceDN w:val="0"/>
      <w:adjustRightInd w:val="0"/>
      <w:spacing w:line="274" w:lineRule="exact"/>
      <w:ind w:firstLine="235"/>
      <w:jc w:val="both"/>
    </w:pPr>
    <w:rPr>
      <w:rFonts w:ascii="Calibri" w:eastAsia="Calibri" w:hAnsi="Calibri" w:cs="Calibri"/>
      <w:lang w:val="ru-RU"/>
    </w:rPr>
  </w:style>
  <w:style w:type="paragraph" w:customStyle="1" w:styleId="Style3">
    <w:name w:val="Style3"/>
    <w:basedOn w:val="a"/>
    <w:rsid w:val="00302091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eastAsia="Calibri" w:hAnsi="Calibri" w:cs="Calibri"/>
      <w:lang w:val="ru-RU"/>
    </w:rPr>
  </w:style>
  <w:style w:type="character" w:customStyle="1" w:styleId="af4">
    <w:name w:val="Название Знак"/>
    <w:link w:val="12"/>
    <w:locked/>
    <w:rsid w:val="00302091"/>
    <w:rPr>
      <w:sz w:val="28"/>
      <w:szCs w:val="24"/>
      <w:lang w:val="uk-UA"/>
    </w:rPr>
  </w:style>
  <w:style w:type="character" w:customStyle="1" w:styleId="TitleChar">
    <w:name w:val="Title Char"/>
    <w:locked/>
    <w:rsid w:val="00302091"/>
    <w:rPr>
      <w:b/>
      <w:bCs w:val="0"/>
      <w:sz w:val="24"/>
      <w:lang w:val="uk-UA" w:eastAsia="ru-RU"/>
    </w:rPr>
  </w:style>
  <w:style w:type="character" w:customStyle="1" w:styleId="TitleChar1">
    <w:name w:val="Title Char1"/>
    <w:locked/>
    <w:rsid w:val="00302091"/>
    <w:rPr>
      <w:rFonts w:ascii="Calibri" w:hAnsi="Calibri" w:cs="Calibri" w:hint="default"/>
      <w:b/>
      <w:bCs w:val="0"/>
      <w:sz w:val="24"/>
      <w:lang w:val="uk-UA" w:eastAsia="ru-RU"/>
    </w:rPr>
  </w:style>
  <w:style w:type="character" w:customStyle="1" w:styleId="13">
    <w:name w:val="Название Знак1"/>
    <w:rsid w:val="00302091"/>
    <w:rPr>
      <w:rFonts w:ascii="Cambria" w:hAnsi="Cambria" w:hint="default"/>
      <w:color w:val="17365D"/>
      <w:spacing w:val="5"/>
      <w:kern w:val="28"/>
      <w:sz w:val="52"/>
      <w:lang w:val="en-US" w:eastAsia="en-US"/>
    </w:rPr>
  </w:style>
  <w:style w:type="character" w:customStyle="1" w:styleId="FontStyle20">
    <w:name w:val="Font Style20"/>
    <w:rsid w:val="00302091"/>
    <w:rPr>
      <w:rFonts w:ascii="Times New Roman" w:hAnsi="Times New Roman" w:cs="Times New Roman" w:hint="default"/>
      <w:sz w:val="22"/>
    </w:rPr>
  </w:style>
  <w:style w:type="character" w:customStyle="1" w:styleId="FontStyle19">
    <w:name w:val="Font Style19"/>
    <w:rsid w:val="00302091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21">
    <w:name w:val="Font Style21"/>
    <w:rsid w:val="00302091"/>
    <w:rPr>
      <w:rFonts w:ascii="Times New Roman" w:hAnsi="Times New Roman" w:cs="Times New Roman" w:hint="default"/>
      <w:b/>
      <w:bCs w:val="0"/>
      <w:sz w:val="20"/>
    </w:rPr>
  </w:style>
  <w:style w:type="numbering" w:customStyle="1" w:styleId="14">
    <w:name w:val="Нет списка1"/>
    <w:next w:val="a2"/>
    <w:uiPriority w:val="99"/>
    <w:semiHidden/>
    <w:unhideWhenUsed/>
    <w:rsid w:val="002226F5"/>
  </w:style>
  <w:style w:type="numbering" w:customStyle="1" w:styleId="110">
    <w:name w:val="Нет списка11"/>
    <w:next w:val="a2"/>
    <w:uiPriority w:val="99"/>
    <w:semiHidden/>
    <w:unhideWhenUsed/>
    <w:rsid w:val="002226F5"/>
  </w:style>
  <w:style w:type="numbering" w:customStyle="1" w:styleId="111">
    <w:name w:val="Нет списка111"/>
    <w:next w:val="a2"/>
    <w:semiHidden/>
    <w:rsid w:val="002226F5"/>
  </w:style>
  <w:style w:type="table" w:styleId="af5">
    <w:name w:val="Table Grid"/>
    <w:basedOn w:val="a1"/>
    <w:uiPriority w:val="59"/>
    <w:rsid w:val="0022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2226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2">
    <w:name w:val="1"/>
    <w:basedOn w:val="a"/>
    <w:next w:val="ab"/>
    <w:link w:val="af4"/>
    <w:qFormat/>
    <w:rsid w:val="002226F5"/>
    <w:pPr>
      <w:jc w:val="center"/>
    </w:pPr>
    <w:rPr>
      <w:rFonts w:asciiTheme="minorHAnsi" w:eastAsiaTheme="minorHAnsi" w:hAnsiTheme="minorHAnsi" w:cstheme="minorBidi"/>
      <w:sz w:val="28"/>
    </w:rPr>
  </w:style>
  <w:style w:type="character" w:styleId="af6">
    <w:name w:val="page number"/>
    <w:basedOn w:val="a0"/>
    <w:rsid w:val="002226F5"/>
  </w:style>
  <w:style w:type="character" w:styleId="af7">
    <w:name w:val="FollowedHyperlink"/>
    <w:basedOn w:val="a0"/>
    <w:semiHidden/>
    <w:rsid w:val="002226F5"/>
    <w:rPr>
      <w:color w:val="800080"/>
      <w:u w:val="single"/>
    </w:rPr>
  </w:style>
  <w:style w:type="character" w:customStyle="1" w:styleId="16">
    <w:name w:val="Верхний колонтитул Знак1"/>
    <w:semiHidden/>
    <w:rsid w:val="002226F5"/>
    <w:rPr>
      <w:rFonts w:ascii="Times New Roman" w:hAnsi="Times New Roman"/>
      <w:sz w:val="22"/>
      <w:lang w:val="en-US" w:eastAsia="en-US"/>
    </w:rPr>
  </w:style>
  <w:style w:type="character" w:customStyle="1" w:styleId="17">
    <w:name w:val="Нижний колонтитул Знак1"/>
    <w:semiHidden/>
    <w:rsid w:val="002226F5"/>
    <w:rPr>
      <w:rFonts w:ascii="Times New Roman" w:hAnsi="Times New Roman"/>
      <w:sz w:val="22"/>
      <w:lang w:val="en-US" w:eastAsia="en-US"/>
    </w:rPr>
  </w:style>
  <w:style w:type="character" w:customStyle="1" w:styleId="18">
    <w:name w:val="Основной текст Знак1"/>
    <w:semiHidden/>
    <w:rsid w:val="002226F5"/>
    <w:rPr>
      <w:rFonts w:ascii="Times New Roman" w:hAnsi="Times New Roman"/>
      <w:sz w:val="22"/>
      <w:lang w:val="en-US" w:eastAsia="en-US"/>
    </w:rPr>
  </w:style>
  <w:style w:type="character" w:customStyle="1" w:styleId="19">
    <w:name w:val="Схема документа Знак1"/>
    <w:semiHidden/>
    <w:rsid w:val="002226F5"/>
    <w:rPr>
      <w:rFonts w:ascii="Tahoma" w:hAnsi="Tahoma"/>
      <w:sz w:val="16"/>
      <w:lang w:val="en-US" w:eastAsia="en-US"/>
    </w:rPr>
  </w:style>
  <w:style w:type="numbering" w:customStyle="1" w:styleId="22">
    <w:name w:val="Нет списка2"/>
    <w:next w:val="a2"/>
    <w:uiPriority w:val="99"/>
    <w:semiHidden/>
    <w:unhideWhenUsed/>
    <w:rsid w:val="00B677D3"/>
  </w:style>
  <w:style w:type="numbering" w:customStyle="1" w:styleId="31">
    <w:name w:val="Нет списка3"/>
    <w:next w:val="a2"/>
    <w:uiPriority w:val="99"/>
    <w:semiHidden/>
    <w:unhideWhenUsed/>
    <w:rsid w:val="00DE4997"/>
  </w:style>
  <w:style w:type="numbering" w:customStyle="1" w:styleId="120">
    <w:name w:val="Нет списка12"/>
    <w:next w:val="a2"/>
    <w:uiPriority w:val="99"/>
    <w:semiHidden/>
    <w:unhideWhenUsed/>
    <w:rsid w:val="00DE4997"/>
  </w:style>
  <w:style w:type="numbering" w:customStyle="1" w:styleId="112">
    <w:name w:val="Нет списка112"/>
    <w:next w:val="a2"/>
    <w:semiHidden/>
    <w:rsid w:val="00DE4997"/>
  </w:style>
  <w:style w:type="paragraph" w:customStyle="1" w:styleId="1a">
    <w:name w:val="Абзац списку1"/>
    <w:basedOn w:val="a"/>
    <w:rsid w:val="00DE4997"/>
    <w:pPr>
      <w:suppressAutoHyphens/>
      <w:ind w:left="720"/>
      <w:contextualSpacing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://www" TargetMode="External"/><Relationship Id="rId39" Type="http://schemas.openxmlformats.org/officeDocument/2006/relationships/hyperlink" Target="http://www" TargetMode="External"/><Relationship Id="rId21" Type="http://schemas.openxmlformats.org/officeDocument/2006/relationships/hyperlink" Target="http://www" TargetMode="External"/><Relationship Id="rId34" Type="http://schemas.openxmlformats.org/officeDocument/2006/relationships/hyperlink" Target="http://www" TargetMode="External"/><Relationship Id="rId42" Type="http://schemas.openxmlformats.org/officeDocument/2006/relationships/hyperlink" Target="http://www" TargetMode="External"/><Relationship Id="rId47" Type="http://schemas.openxmlformats.org/officeDocument/2006/relationships/hyperlink" Target="http://www" TargetMode="External"/><Relationship Id="rId50" Type="http://schemas.openxmlformats.org/officeDocument/2006/relationships/hyperlink" Target="http://www" TargetMode="External"/><Relationship Id="rId55" Type="http://schemas.openxmlformats.org/officeDocument/2006/relationships/hyperlink" Target="http://www" TargetMode="External"/><Relationship Id="rId63" Type="http://schemas.openxmlformats.org/officeDocument/2006/relationships/hyperlink" Target="http://www" TargetMode="External"/><Relationship Id="rId68" Type="http://schemas.openxmlformats.org/officeDocument/2006/relationships/hyperlink" Target="http://www" TargetMode="External"/><Relationship Id="rId7" Type="http://schemas.openxmlformats.org/officeDocument/2006/relationships/hyperlink" Target="http://www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9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://www" TargetMode="External"/><Relationship Id="rId24" Type="http://schemas.openxmlformats.org/officeDocument/2006/relationships/hyperlink" Target="http://www" TargetMode="External"/><Relationship Id="rId32" Type="http://schemas.openxmlformats.org/officeDocument/2006/relationships/hyperlink" Target="http://www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://www" TargetMode="External"/><Relationship Id="rId45" Type="http://schemas.openxmlformats.org/officeDocument/2006/relationships/hyperlink" Target="http://www" TargetMode="External"/><Relationship Id="rId53" Type="http://schemas.openxmlformats.org/officeDocument/2006/relationships/hyperlink" Target="http://www" TargetMode="External"/><Relationship Id="rId58" Type="http://schemas.openxmlformats.org/officeDocument/2006/relationships/hyperlink" Target="http://www" TargetMode="External"/><Relationship Id="rId66" Type="http://schemas.openxmlformats.org/officeDocument/2006/relationships/hyperlink" Target="http://www" TargetMode="External"/><Relationship Id="rId5" Type="http://schemas.openxmlformats.org/officeDocument/2006/relationships/hyperlink" Target="http://www" TargetMode="External"/><Relationship Id="rId15" Type="http://schemas.openxmlformats.org/officeDocument/2006/relationships/hyperlink" Target="http://www" TargetMode="External"/><Relationship Id="rId23" Type="http://schemas.openxmlformats.org/officeDocument/2006/relationships/hyperlink" Target="http://www" TargetMode="External"/><Relationship Id="rId28" Type="http://schemas.openxmlformats.org/officeDocument/2006/relationships/hyperlink" Target="http://www" TargetMode="External"/><Relationship Id="rId36" Type="http://schemas.openxmlformats.org/officeDocument/2006/relationships/hyperlink" Target="http://www" TargetMode="External"/><Relationship Id="rId49" Type="http://schemas.openxmlformats.org/officeDocument/2006/relationships/hyperlink" Target="http://www" TargetMode="External"/><Relationship Id="rId57" Type="http://schemas.openxmlformats.org/officeDocument/2006/relationships/hyperlink" Target="http://www" TargetMode="External"/><Relationship Id="rId61" Type="http://schemas.openxmlformats.org/officeDocument/2006/relationships/hyperlink" Target="http://www" TargetMode="Externa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www" TargetMode="External"/><Relationship Id="rId31" Type="http://schemas.openxmlformats.org/officeDocument/2006/relationships/hyperlink" Target="http://www" TargetMode="External"/><Relationship Id="rId44" Type="http://schemas.openxmlformats.org/officeDocument/2006/relationships/hyperlink" Target="http://www" TargetMode="External"/><Relationship Id="rId52" Type="http://schemas.openxmlformats.org/officeDocument/2006/relationships/hyperlink" Target="http://www" TargetMode="External"/><Relationship Id="rId60" Type="http://schemas.openxmlformats.org/officeDocument/2006/relationships/hyperlink" Target="http://www" TargetMode="External"/><Relationship Id="rId65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http://www" TargetMode="External"/><Relationship Id="rId30" Type="http://schemas.openxmlformats.org/officeDocument/2006/relationships/hyperlink" Target="http://www" TargetMode="External"/><Relationship Id="rId35" Type="http://schemas.openxmlformats.org/officeDocument/2006/relationships/hyperlink" Target="http://www" TargetMode="External"/><Relationship Id="rId43" Type="http://schemas.openxmlformats.org/officeDocument/2006/relationships/hyperlink" Target="http://www" TargetMode="External"/><Relationship Id="rId48" Type="http://schemas.openxmlformats.org/officeDocument/2006/relationships/hyperlink" Target="http://www" TargetMode="External"/><Relationship Id="rId56" Type="http://schemas.openxmlformats.org/officeDocument/2006/relationships/hyperlink" Target="http://www" TargetMode="External"/><Relationship Id="rId64" Type="http://schemas.openxmlformats.org/officeDocument/2006/relationships/hyperlink" Target="http://www" TargetMode="External"/><Relationship Id="rId69" Type="http://schemas.openxmlformats.org/officeDocument/2006/relationships/hyperlink" Target="http://www" TargetMode="External"/><Relationship Id="rId8" Type="http://schemas.openxmlformats.org/officeDocument/2006/relationships/hyperlink" Target="http://www" TargetMode="External"/><Relationship Id="rId51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" TargetMode="External"/><Relationship Id="rId25" Type="http://schemas.openxmlformats.org/officeDocument/2006/relationships/hyperlink" Target="http://www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://www" TargetMode="External"/><Relationship Id="rId46" Type="http://schemas.openxmlformats.org/officeDocument/2006/relationships/hyperlink" Target="http://www" TargetMode="External"/><Relationship Id="rId59" Type="http://schemas.openxmlformats.org/officeDocument/2006/relationships/hyperlink" Target="http://www" TargetMode="External"/><Relationship Id="rId67" Type="http://schemas.openxmlformats.org/officeDocument/2006/relationships/hyperlink" Target="http://www" TargetMode="External"/><Relationship Id="rId20" Type="http://schemas.openxmlformats.org/officeDocument/2006/relationships/hyperlink" Target="http://www" TargetMode="External"/><Relationship Id="rId41" Type="http://schemas.openxmlformats.org/officeDocument/2006/relationships/hyperlink" Target="http://www" TargetMode="External"/><Relationship Id="rId54" Type="http://schemas.openxmlformats.org/officeDocument/2006/relationships/hyperlink" Target="http://www" TargetMode="External"/><Relationship Id="rId62" Type="http://schemas.openxmlformats.org/officeDocument/2006/relationships/hyperlink" Target="http://www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8000</Words>
  <Characters>45603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53497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10</dc:creator>
  <cp:keywords/>
  <dc:description/>
  <cp:lastModifiedBy>admin</cp:lastModifiedBy>
  <cp:revision>16</cp:revision>
  <dcterms:created xsi:type="dcterms:W3CDTF">2018-09-17T12:21:00Z</dcterms:created>
  <dcterms:modified xsi:type="dcterms:W3CDTF">2020-12-11T10:48:00Z</dcterms:modified>
</cp:coreProperties>
</file>