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8E" w:rsidRDefault="00B32DC2" w:rsidP="00B32DC2">
      <w:pPr>
        <w:rPr>
          <w:rFonts w:ascii="Times New Roman" w:hAnsi="Times New Roman" w:cs="Times New Roman"/>
          <w:b/>
          <w:noProof/>
          <w:sz w:val="28"/>
          <w:szCs w:val="28"/>
          <w:lang w:val="ru-RU"/>
        </w:rPr>
      </w:pPr>
      <w:r w:rsidRPr="00B32DC2">
        <w:rPr>
          <w:rFonts w:ascii="Times New Roman" w:hAnsi="Times New Roman" w:cs="Times New Roman"/>
          <w:b/>
          <w:noProof/>
          <w:sz w:val="28"/>
          <w:szCs w:val="28"/>
          <w:lang w:val="ru-RU"/>
        </w:rPr>
        <w:t>Розглянуто</w:t>
      </w:r>
      <w:r>
        <w:rPr>
          <w:rFonts w:ascii="Times New Roman" w:hAnsi="Times New Roman" w:cs="Times New Roman"/>
          <w:b/>
          <w:noProof/>
          <w:sz w:val="28"/>
          <w:szCs w:val="28"/>
          <w:lang w:val="ru-RU"/>
        </w:rPr>
        <w:t xml:space="preserve">                                                                                                                                 </w:t>
      </w:r>
      <w:r w:rsidR="00181DE2">
        <w:rPr>
          <w:rFonts w:ascii="Times New Roman" w:hAnsi="Times New Roman" w:cs="Times New Roman"/>
          <w:b/>
          <w:noProof/>
          <w:sz w:val="28"/>
          <w:szCs w:val="28"/>
          <w:lang w:val="ru-RU"/>
        </w:rPr>
        <w:t xml:space="preserve">                    </w:t>
      </w:r>
      <w:r>
        <w:rPr>
          <w:rFonts w:ascii="Times New Roman" w:hAnsi="Times New Roman" w:cs="Times New Roman"/>
          <w:b/>
          <w:noProof/>
          <w:sz w:val="28"/>
          <w:szCs w:val="28"/>
          <w:lang w:val="ru-RU"/>
        </w:rPr>
        <w:t>ЗАТВЕРДЖЕНО:</w:t>
      </w:r>
    </w:p>
    <w:p w:rsidR="00B32DC2" w:rsidRPr="00B32DC2" w:rsidRDefault="00B32DC2" w:rsidP="00B32DC2">
      <w:pPr>
        <w:rPr>
          <w:rFonts w:ascii="Times New Roman" w:hAnsi="Times New Roman" w:cs="Times New Roman"/>
          <w:noProof/>
          <w:sz w:val="28"/>
          <w:szCs w:val="28"/>
          <w:lang w:val="ru-RU"/>
        </w:rPr>
      </w:pPr>
      <w:r w:rsidRPr="00B32DC2">
        <w:rPr>
          <w:rFonts w:ascii="Times New Roman" w:hAnsi="Times New Roman" w:cs="Times New Roman"/>
          <w:noProof/>
          <w:sz w:val="28"/>
          <w:szCs w:val="28"/>
          <w:lang w:val="ru-RU"/>
        </w:rPr>
        <w:t>на засіданні</w:t>
      </w:r>
      <w:r>
        <w:rPr>
          <w:rFonts w:ascii="Times New Roman" w:hAnsi="Times New Roman" w:cs="Times New Roman"/>
          <w:noProof/>
          <w:sz w:val="28"/>
          <w:szCs w:val="28"/>
          <w:lang w:val="ru-RU"/>
        </w:rPr>
        <w:t xml:space="preserve">                                                                                                                                              </w:t>
      </w:r>
      <w:r w:rsidR="00181DE2">
        <w:rPr>
          <w:rFonts w:ascii="Times New Roman" w:hAnsi="Times New Roman" w:cs="Times New Roman"/>
          <w:noProof/>
          <w:sz w:val="28"/>
          <w:szCs w:val="28"/>
          <w:lang w:val="ru-RU"/>
        </w:rPr>
        <w:t xml:space="preserve">   директор закладу</w:t>
      </w:r>
    </w:p>
    <w:p w:rsidR="00B32DC2" w:rsidRDefault="00B32DC2" w:rsidP="00B32DC2">
      <w:pPr>
        <w:rPr>
          <w:rFonts w:ascii="Times New Roman" w:hAnsi="Times New Roman" w:cs="Times New Roman"/>
          <w:noProof/>
          <w:sz w:val="28"/>
          <w:szCs w:val="28"/>
          <w:lang w:val="ru-RU"/>
        </w:rPr>
      </w:pPr>
      <w:r w:rsidRPr="00B32DC2">
        <w:rPr>
          <w:rFonts w:ascii="Times New Roman" w:hAnsi="Times New Roman" w:cs="Times New Roman"/>
          <w:noProof/>
          <w:sz w:val="28"/>
          <w:szCs w:val="28"/>
          <w:lang w:val="ru-RU"/>
        </w:rPr>
        <w:t>педагогічної ради</w:t>
      </w:r>
      <w:r w:rsidR="00181DE2">
        <w:rPr>
          <w:rFonts w:ascii="Times New Roman" w:hAnsi="Times New Roman" w:cs="Times New Roman"/>
          <w:noProof/>
          <w:sz w:val="28"/>
          <w:szCs w:val="28"/>
          <w:lang w:val="ru-RU"/>
        </w:rPr>
        <w:t xml:space="preserve">                                                                                                                                       _______  О.В.Надворний</w:t>
      </w:r>
    </w:p>
    <w:p w:rsidR="00B32DC2" w:rsidRDefault="00B32DC2" w:rsidP="00B32DC2">
      <w:pPr>
        <w:rPr>
          <w:rFonts w:ascii="Times New Roman" w:hAnsi="Times New Roman" w:cs="Times New Roman"/>
          <w:noProof/>
          <w:sz w:val="28"/>
          <w:szCs w:val="28"/>
          <w:lang w:val="ru-RU"/>
        </w:rPr>
      </w:pPr>
      <w:r>
        <w:rPr>
          <w:rFonts w:ascii="Times New Roman" w:hAnsi="Times New Roman" w:cs="Times New Roman"/>
          <w:noProof/>
          <w:sz w:val="28"/>
          <w:szCs w:val="28"/>
          <w:lang w:val="ru-RU"/>
        </w:rPr>
        <w:t>__________ № ______</w:t>
      </w:r>
    </w:p>
    <w:p w:rsidR="00B32DC2" w:rsidRPr="00B32DC2" w:rsidRDefault="00B32DC2" w:rsidP="00B32DC2">
      <w:pPr>
        <w:rPr>
          <w:rFonts w:ascii="Times New Roman" w:eastAsia="Times New Roman" w:hAnsi="Times New Roman" w:cs="Times New Roman"/>
          <w:sz w:val="28"/>
          <w:szCs w:val="28"/>
        </w:rPr>
      </w:pPr>
      <w:r>
        <w:rPr>
          <w:rFonts w:ascii="Times New Roman" w:hAnsi="Times New Roman" w:cs="Times New Roman"/>
          <w:noProof/>
          <w:sz w:val="28"/>
          <w:szCs w:val="28"/>
          <w:lang w:val="ru-RU"/>
        </w:rPr>
        <w:t xml:space="preserve">директор закладу  _______  О.В.Надворний </w:t>
      </w:r>
    </w:p>
    <w:p w:rsidR="00181DE2" w:rsidRDefault="00181DE2" w:rsidP="00181DE2">
      <w:pPr>
        <w:ind w:left="8787"/>
        <w:rPr>
          <w:rFonts w:ascii="Times New Roman" w:eastAsia="Times New Roman" w:hAnsi="Times New Roman" w:cs="Times New Roman"/>
          <w:sz w:val="30"/>
          <w:szCs w:val="30"/>
        </w:rPr>
      </w:pPr>
    </w:p>
    <w:p w:rsidR="00181DE2" w:rsidRDefault="00181DE2" w:rsidP="00181DE2">
      <w:pPr>
        <w:ind w:left="8787"/>
        <w:jc w:val="center"/>
        <w:rPr>
          <w:rFonts w:ascii="Times New Roman" w:eastAsia="Times New Roman" w:hAnsi="Times New Roman" w:cs="Times New Roman"/>
          <w:sz w:val="30"/>
          <w:szCs w:val="30"/>
        </w:rPr>
      </w:pPr>
    </w:p>
    <w:p w:rsidR="00181DE2" w:rsidRDefault="00181DE2" w:rsidP="00181DE2">
      <w:pPr>
        <w:jc w:val="center"/>
        <w:rPr>
          <w:rFonts w:ascii="Times New Roman" w:eastAsia="Times New Roman" w:hAnsi="Times New Roman" w:cs="Times New Roman"/>
          <w:b/>
          <w:sz w:val="56"/>
          <w:szCs w:val="56"/>
        </w:rPr>
      </w:pPr>
    </w:p>
    <w:p w:rsidR="00181DE2" w:rsidRPr="00181DE2" w:rsidRDefault="00181DE2" w:rsidP="00181DE2">
      <w:pPr>
        <w:jc w:val="center"/>
        <w:rPr>
          <w:rFonts w:ascii="Times New Roman" w:eastAsia="Times New Roman" w:hAnsi="Times New Roman" w:cs="Times New Roman"/>
          <w:b/>
          <w:sz w:val="56"/>
          <w:szCs w:val="56"/>
        </w:rPr>
      </w:pPr>
      <w:r w:rsidRPr="00181DE2">
        <w:rPr>
          <w:rFonts w:ascii="Times New Roman" w:eastAsia="Times New Roman" w:hAnsi="Times New Roman" w:cs="Times New Roman"/>
          <w:b/>
          <w:sz w:val="56"/>
          <w:szCs w:val="56"/>
        </w:rPr>
        <w:t>РІЧНИЙ ПЛАН</w:t>
      </w:r>
    </w:p>
    <w:p w:rsidR="00181DE2" w:rsidRDefault="00181DE2" w:rsidP="00181DE2">
      <w:pP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                                            </w:t>
      </w:r>
      <w:r w:rsidRPr="00181DE2">
        <w:rPr>
          <w:rFonts w:ascii="Times New Roman" w:eastAsia="Times New Roman" w:hAnsi="Times New Roman" w:cs="Times New Roman"/>
          <w:b/>
          <w:sz w:val="56"/>
          <w:szCs w:val="56"/>
        </w:rPr>
        <w:t>РОБОТИ</w:t>
      </w:r>
    </w:p>
    <w:p w:rsidR="00181DE2" w:rsidRDefault="00181DE2" w:rsidP="00181DE2">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Красносільського ОЗЗСО</w:t>
      </w:r>
    </w:p>
    <w:p w:rsidR="00181DE2" w:rsidRPr="00181DE2" w:rsidRDefault="00181DE2" w:rsidP="00181DE2">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на 2023-2024 н.р.</w:t>
      </w:r>
    </w:p>
    <w:p w:rsidR="00181DE2" w:rsidRPr="00181DE2" w:rsidRDefault="00181DE2" w:rsidP="00181DE2">
      <w:pPr>
        <w:ind w:left="8787"/>
        <w:rPr>
          <w:rFonts w:ascii="Times New Roman" w:eastAsia="Times New Roman" w:hAnsi="Times New Roman" w:cs="Times New Roman"/>
          <w:b/>
          <w:sz w:val="56"/>
          <w:szCs w:val="56"/>
        </w:rPr>
      </w:pPr>
    </w:p>
    <w:p w:rsidR="00181DE2" w:rsidRDefault="00181DE2">
      <w:pPr>
        <w:jc w:val="center"/>
        <w:rPr>
          <w:rFonts w:ascii="Times New Roman" w:eastAsia="Times New Roman" w:hAnsi="Times New Roman" w:cs="Times New Roman"/>
          <w:sz w:val="52"/>
          <w:szCs w:val="52"/>
        </w:rPr>
      </w:pPr>
    </w:p>
    <w:p w:rsidR="00181DE2" w:rsidRDefault="00181DE2">
      <w:pPr>
        <w:jc w:val="center"/>
        <w:rPr>
          <w:rFonts w:ascii="Times New Roman" w:eastAsia="Times New Roman" w:hAnsi="Times New Roman" w:cs="Times New Roman"/>
          <w:sz w:val="52"/>
          <w:szCs w:val="52"/>
        </w:rPr>
      </w:pPr>
    </w:p>
    <w:p w:rsidR="00181DE2" w:rsidRDefault="00181DE2">
      <w:pPr>
        <w:jc w:val="center"/>
        <w:rPr>
          <w:rFonts w:ascii="Times New Roman" w:eastAsia="Times New Roman" w:hAnsi="Times New Roman" w:cs="Times New Roman"/>
          <w:sz w:val="52"/>
          <w:szCs w:val="52"/>
        </w:rPr>
      </w:pPr>
    </w:p>
    <w:p w:rsidR="0058728E" w:rsidRDefault="00C17066" w:rsidP="00181DE2">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(Шумилівська філія)</w:t>
      </w:r>
    </w:p>
    <w:p w:rsidR="0058728E" w:rsidRDefault="00C17066" w:rsidP="00181DE2">
      <w:pPr>
        <w:jc w:val="center"/>
        <w:rPr>
          <w:b/>
          <w:sz w:val="26"/>
          <w:szCs w:val="26"/>
        </w:rPr>
      </w:pPr>
      <w:r>
        <w:rPr>
          <w:b/>
          <w:sz w:val="26"/>
          <w:szCs w:val="26"/>
        </w:rPr>
        <w:lastRenderedPageBreak/>
        <w:t>Зміст</w:t>
      </w:r>
    </w:p>
    <w:sdt>
      <w:sdtPr>
        <w:rPr>
          <w:rFonts w:ascii="Arial" w:eastAsia="Arial" w:hAnsi="Arial" w:cs="Arial"/>
          <w:b w:val="0"/>
          <w:bCs w:val="0"/>
          <w:noProof/>
          <w:color w:val="auto"/>
          <w:sz w:val="22"/>
          <w:szCs w:val="22"/>
          <w:lang w:val="uk-UA"/>
        </w:rPr>
        <w:id w:val="803756907"/>
        <w:docPartObj>
          <w:docPartGallery w:val="Table of Contents"/>
          <w:docPartUnique/>
        </w:docPartObj>
      </w:sdtPr>
      <w:sdtEndPr>
        <w:rPr>
          <w:rFonts w:ascii="Times New Roman" w:eastAsia="Times New Roman" w:hAnsi="Times New Roman" w:cs="Times New Roman"/>
          <w:b/>
        </w:rPr>
      </w:sdtEndPr>
      <w:sdtContent>
        <w:p w:rsidR="0058728E" w:rsidRDefault="0058728E">
          <w:pPr>
            <w:pStyle w:val="af8"/>
            <w:rPr>
              <w:lang w:val="uk-UA"/>
            </w:rPr>
          </w:pPr>
        </w:p>
        <w:p w:rsidR="00C17066" w:rsidRPr="00B32DC2" w:rsidRDefault="00C17066" w:rsidP="00D808A1">
          <w:pPr>
            <w:pStyle w:val="11"/>
            <w:rPr>
              <w:rFonts w:asciiTheme="minorHAnsi" w:eastAsiaTheme="minorEastAsia" w:hAnsiTheme="minorHAnsi" w:cstheme="minorBidi"/>
              <w:lang w:val="ru-RU"/>
            </w:rPr>
          </w:pPr>
          <w:r>
            <w:fldChar w:fldCharType="begin"/>
          </w:r>
          <w:r>
            <w:rPr>
              <w:rFonts w:eastAsia="Times New Roman"/>
              <w:webHidden/>
            </w:rPr>
            <w:instrText>TOC \z \o "1-3" \u \h</w:instrText>
          </w:r>
          <w:r>
            <w:rPr>
              <w:rFonts w:eastAsia="Times New Roman"/>
            </w:rPr>
            <w:fldChar w:fldCharType="separate"/>
          </w:r>
          <w:hyperlink w:anchor="_Toc149117831" w:history="1">
            <w:r w:rsidRPr="00B32DC2">
              <w:rPr>
                <w:rStyle w:val="afa"/>
                <w:rFonts w:eastAsia="Times New Roman"/>
              </w:rPr>
              <w:t>Вступ</w:t>
            </w:r>
            <w:r w:rsidRPr="00B32DC2">
              <w:rPr>
                <w:webHidden/>
              </w:rPr>
              <w:tab/>
            </w:r>
            <w:r w:rsidRPr="00B32DC2">
              <w:rPr>
                <w:webHidden/>
              </w:rPr>
              <w:fldChar w:fldCharType="begin"/>
            </w:r>
            <w:r w:rsidRPr="00B32DC2">
              <w:rPr>
                <w:webHidden/>
              </w:rPr>
              <w:instrText xml:space="preserve"> PAGEREF _Toc149117831 \h </w:instrText>
            </w:r>
            <w:r w:rsidRPr="00B32DC2">
              <w:rPr>
                <w:webHidden/>
              </w:rPr>
            </w:r>
            <w:r w:rsidRPr="00B32DC2">
              <w:rPr>
                <w:webHidden/>
              </w:rPr>
              <w:fldChar w:fldCharType="separate"/>
            </w:r>
            <w:r w:rsidR="00B32DC2">
              <w:rPr>
                <w:webHidden/>
              </w:rPr>
              <w:t>4</w:t>
            </w:r>
            <w:r w:rsidRPr="00B32DC2">
              <w:rPr>
                <w:webHidden/>
              </w:rPr>
              <w:fldChar w:fldCharType="end"/>
            </w:r>
          </w:hyperlink>
        </w:p>
        <w:p w:rsidR="00C17066" w:rsidRPr="00B32DC2" w:rsidRDefault="00C420C2" w:rsidP="00D808A1">
          <w:pPr>
            <w:pStyle w:val="11"/>
            <w:rPr>
              <w:rFonts w:asciiTheme="minorHAnsi" w:eastAsiaTheme="minorEastAsia" w:hAnsiTheme="minorHAnsi" w:cstheme="minorBidi"/>
              <w:lang w:val="ru-RU"/>
            </w:rPr>
          </w:pPr>
          <w:hyperlink w:anchor="_Toc149117832" w:history="1">
            <w:r w:rsidR="00C17066" w:rsidRPr="00B32DC2">
              <w:rPr>
                <w:rStyle w:val="afa"/>
              </w:rPr>
              <w:t>Підсумки діяльності Шумилівської філії Красносільського ОЗЗСО в 2022-2023 навчальному році</w:t>
            </w:r>
            <w:r w:rsidR="00C17066" w:rsidRPr="00B32DC2">
              <w:rPr>
                <w:webHidden/>
              </w:rPr>
              <w:tab/>
            </w:r>
            <w:r w:rsidR="00C17066" w:rsidRPr="00B32DC2">
              <w:rPr>
                <w:webHidden/>
              </w:rPr>
              <w:fldChar w:fldCharType="begin"/>
            </w:r>
            <w:r w:rsidR="00C17066" w:rsidRPr="00B32DC2">
              <w:rPr>
                <w:webHidden/>
              </w:rPr>
              <w:instrText xml:space="preserve"> PAGEREF _Toc149117832 \h </w:instrText>
            </w:r>
            <w:r w:rsidR="00C17066" w:rsidRPr="00B32DC2">
              <w:rPr>
                <w:webHidden/>
              </w:rPr>
            </w:r>
            <w:r w:rsidR="00C17066" w:rsidRPr="00B32DC2">
              <w:rPr>
                <w:webHidden/>
              </w:rPr>
              <w:fldChar w:fldCharType="separate"/>
            </w:r>
            <w:r w:rsidR="00B32DC2">
              <w:rPr>
                <w:webHidden/>
              </w:rPr>
              <w:t>4</w:t>
            </w:r>
            <w:r w:rsidR="00C17066" w:rsidRPr="00B32DC2">
              <w:rPr>
                <w:webHidden/>
              </w:rPr>
              <w:fldChar w:fldCharType="end"/>
            </w:r>
          </w:hyperlink>
        </w:p>
        <w:p w:rsidR="00C17066" w:rsidRDefault="00C420C2" w:rsidP="00D808A1">
          <w:pPr>
            <w:pStyle w:val="11"/>
            <w:rPr>
              <w:rFonts w:asciiTheme="minorHAnsi" w:eastAsiaTheme="minorEastAsia" w:hAnsiTheme="minorHAnsi" w:cstheme="minorBidi"/>
              <w:lang w:val="ru-RU"/>
            </w:rPr>
          </w:pPr>
          <w:hyperlink w:anchor="_Toc149117833" w:history="1">
            <w:r w:rsidR="00C17066" w:rsidRPr="00B32DC2">
              <w:rPr>
                <w:rStyle w:val="afa"/>
                <w:rFonts w:eastAsia="Times New Roman"/>
              </w:rPr>
              <w:t>Розділ І. Освітнє середовище закладу освіти</w:t>
            </w:r>
            <w:r w:rsidR="00C17066" w:rsidRPr="00B32DC2">
              <w:rPr>
                <w:webHidden/>
              </w:rPr>
              <w:tab/>
            </w:r>
            <w:r w:rsidR="00C17066" w:rsidRPr="00B32DC2">
              <w:rPr>
                <w:webHidden/>
              </w:rPr>
              <w:fldChar w:fldCharType="begin"/>
            </w:r>
            <w:r w:rsidR="00C17066" w:rsidRPr="00B32DC2">
              <w:rPr>
                <w:webHidden/>
              </w:rPr>
              <w:instrText xml:space="preserve"> PAGEREF _Toc149117833 \h </w:instrText>
            </w:r>
            <w:r w:rsidR="00C17066" w:rsidRPr="00B32DC2">
              <w:rPr>
                <w:webHidden/>
              </w:rPr>
            </w:r>
            <w:r w:rsidR="00C17066" w:rsidRPr="00B32DC2">
              <w:rPr>
                <w:webHidden/>
              </w:rPr>
              <w:fldChar w:fldCharType="separate"/>
            </w:r>
            <w:r w:rsidR="00B32DC2">
              <w:rPr>
                <w:webHidden/>
              </w:rPr>
              <w:t>11</w:t>
            </w:r>
            <w:r w:rsidR="00C17066" w:rsidRPr="00B32DC2">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34" w:history="1">
            <w:r w:rsidR="00C17066" w:rsidRPr="001F59C8">
              <w:rPr>
                <w:rStyle w:val="afa"/>
              </w:rPr>
              <w:t>1. Забезпечення комфортних і безпечних умов навчання і праці</w:t>
            </w:r>
            <w:r w:rsidR="00C17066">
              <w:rPr>
                <w:webHidden/>
              </w:rPr>
              <w:tab/>
            </w:r>
            <w:r w:rsidR="00C17066">
              <w:rPr>
                <w:webHidden/>
              </w:rPr>
              <w:fldChar w:fldCharType="begin"/>
            </w:r>
            <w:r w:rsidR="00C17066">
              <w:rPr>
                <w:webHidden/>
              </w:rPr>
              <w:instrText xml:space="preserve"> PAGEREF _Toc149117834 \h </w:instrText>
            </w:r>
            <w:r w:rsidR="00C17066">
              <w:rPr>
                <w:webHidden/>
              </w:rPr>
            </w:r>
            <w:r w:rsidR="00C17066">
              <w:rPr>
                <w:webHidden/>
              </w:rPr>
              <w:fldChar w:fldCharType="separate"/>
            </w:r>
            <w:r w:rsidR="00B32DC2">
              <w:rPr>
                <w:webHidden/>
              </w:rPr>
              <w:t>11</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35" w:history="1">
            <w:r w:rsidR="00C17066" w:rsidRPr="001F59C8">
              <w:rPr>
                <w:rStyle w:val="afa"/>
              </w:rPr>
              <w:t>1.1 Створення оптимальних умов для забезпечення права громадян на здобуття базової загальної середньої освіти</w:t>
            </w:r>
            <w:r w:rsidR="00C17066">
              <w:rPr>
                <w:webHidden/>
              </w:rPr>
              <w:tab/>
            </w:r>
            <w:r w:rsidR="00C17066">
              <w:rPr>
                <w:webHidden/>
              </w:rPr>
              <w:fldChar w:fldCharType="begin"/>
            </w:r>
            <w:r w:rsidR="00C17066">
              <w:rPr>
                <w:webHidden/>
              </w:rPr>
              <w:instrText xml:space="preserve"> PAGEREF _Toc149117835 \h </w:instrText>
            </w:r>
            <w:r w:rsidR="00C17066">
              <w:rPr>
                <w:webHidden/>
              </w:rPr>
            </w:r>
            <w:r w:rsidR="00C17066">
              <w:rPr>
                <w:webHidden/>
              </w:rPr>
              <w:fldChar w:fldCharType="separate"/>
            </w:r>
            <w:r w:rsidR="00B32DC2">
              <w:rPr>
                <w:webHidden/>
              </w:rPr>
              <w:t>11</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36" w:history="1">
            <w:r w:rsidR="00C17066" w:rsidRPr="001F59C8">
              <w:rPr>
                <w:rStyle w:val="afa"/>
              </w:rPr>
              <w:t>1.2 Організація роботи дошкільного підрозділу</w:t>
            </w:r>
            <w:r w:rsidR="00C17066">
              <w:rPr>
                <w:webHidden/>
              </w:rPr>
              <w:tab/>
            </w:r>
            <w:r w:rsidR="00C17066">
              <w:rPr>
                <w:webHidden/>
              </w:rPr>
              <w:fldChar w:fldCharType="begin"/>
            </w:r>
            <w:r w:rsidR="00C17066">
              <w:rPr>
                <w:webHidden/>
              </w:rPr>
              <w:instrText xml:space="preserve"> PAGEREF _Toc149117836 \h </w:instrText>
            </w:r>
            <w:r w:rsidR="00C17066">
              <w:rPr>
                <w:webHidden/>
              </w:rPr>
            </w:r>
            <w:r w:rsidR="00C17066">
              <w:rPr>
                <w:webHidden/>
              </w:rPr>
              <w:fldChar w:fldCharType="separate"/>
            </w:r>
            <w:r w:rsidR="00B32DC2">
              <w:rPr>
                <w:webHidden/>
              </w:rPr>
              <w:t>14</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37" w:history="1">
            <w:r w:rsidR="00C17066" w:rsidRPr="001F59C8">
              <w:rPr>
                <w:rStyle w:val="afa"/>
              </w:rPr>
              <w:t>1.3 Фінансово-господарська робота, зміцнення матеріально-технічної бази закладу освіти</w:t>
            </w:r>
            <w:r w:rsidR="00C17066">
              <w:rPr>
                <w:webHidden/>
              </w:rPr>
              <w:tab/>
            </w:r>
            <w:r w:rsidR="00C17066">
              <w:rPr>
                <w:webHidden/>
              </w:rPr>
              <w:fldChar w:fldCharType="begin"/>
            </w:r>
            <w:r w:rsidR="00C17066">
              <w:rPr>
                <w:webHidden/>
              </w:rPr>
              <w:instrText xml:space="preserve"> PAGEREF _Toc149117837 \h </w:instrText>
            </w:r>
            <w:r w:rsidR="00C17066">
              <w:rPr>
                <w:webHidden/>
              </w:rPr>
            </w:r>
            <w:r w:rsidR="00C17066">
              <w:rPr>
                <w:webHidden/>
              </w:rPr>
              <w:fldChar w:fldCharType="separate"/>
            </w:r>
            <w:r w:rsidR="00B32DC2">
              <w:rPr>
                <w:webHidden/>
              </w:rPr>
              <w:t>23</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38" w:history="1">
            <w:r w:rsidR="00C17066" w:rsidRPr="001F59C8">
              <w:rPr>
                <w:rStyle w:val="afa"/>
              </w:rPr>
              <w:t>1.4 Охорона праці в закладі освіти</w:t>
            </w:r>
            <w:r w:rsidR="00C17066">
              <w:rPr>
                <w:webHidden/>
              </w:rPr>
              <w:tab/>
            </w:r>
            <w:r w:rsidR="00C17066">
              <w:rPr>
                <w:webHidden/>
              </w:rPr>
              <w:fldChar w:fldCharType="begin"/>
            </w:r>
            <w:r w:rsidR="00C17066">
              <w:rPr>
                <w:webHidden/>
              </w:rPr>
              <w:instrText xml:space="preserve"> PAGEREF _Toc149117838 \h </w:instrText>
            </w:r>
            <w:r w:rsidR="00C17066">
              <w:rPr>
                <w:webHidden/>
              </w:rPr>
            </w:r>
            <w:r w:rsidR="00C17066">
              <w:rPr>
                <w:webHidden/>
              </w:rPr>
              <w:fldChar w:fldCharType="separate"/>
            </w:r>
            <w:r w:rsidR="00B32DC2">
              <w:rPr>
                <w:webHidden/>
              </w:rPr>
              <w:t>24</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39" w:history="1">
            <w:r w:rsidR="00C17066" w:rsidRPr="001F59C8">
              <w:rPr>
                <w:rStyle w:val="afa"/>
              </w:rPr>
              <w:t>1.5 Безпека життєдіяльності здобувачів освіти</w:t>
            </w:r>
            <w:r w:rsidR="00C17066">
              <w:rPr>
                <w:webHidden/>
              </w:rPr>
              <w:tab/>
            </w:r>
            <w:r w:rsidR="00C17066">
              <w:rPr>
                <w:webHidden/>
              </w:rPr>
              <w:fldChar w:fldCharType="begin"/>
            </w:r>
            <w:r w:rsidR="00C17066">
              <w:rPr>
                <w:webHidden/>
              </w:rPr>
              <w:instrText xml:space="preserve"> PAGEREF _Toc149117839 \h </w:instrText>
            </w:r>
            <w:r w:rsidR="00C17066">
              <w:rPr>
                <w:webHidden/>
              </w:rPr>
            </w:r>
            <w:r w:rsidR="00C17066">
              <w:rPr>
                <w:webHidden/>
              </w:rPr>
              <w:fldChar w:fldCharType="separate"/>
            </w:r>
            <w:r w:rsidR="00B32DC2">
              <w:rPr>
                <w:webHidden/>
              </w:rPr>
              <w:t>27</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40" w:history="1">
            <w:r w:rsidR="00C17066" w:rsidRPr="001F59C8">
              <w:rPr>
                <w:rStyle w:val="afa"/>
              </w:rPr>
              <w:t>1.6 Пожежна безпека в закладі освіти</w:t>
            </w:r>
            <w:r w:rsidR="00C17066">
              <w:rPr>
                <w:webHidden/>
              </w:rPr>
              <w:tab/>
            </w:r>
            <w:r w:rsidR="00C17066">
              <w:rPr>
                <w:webHidden/>
              </w:rPr>
              <w:fldChar w:fldCharType="begin"/>
            </w:r>
            <w:r w:rsidR="00C17066">
              <w:rPr>
                <w:webHidden/>
              </w:rPr>
              <w:instrText xml:space="preserve"> PAGEREF _Toc149117840 \h </w:instrText>
            </w:r>
            <w:r w:rsidR="00C17066">
              <w:rPr>
                <w:webHidden/>
              </w:rPr>
            </w:r>
            <w:r w:rsidR="00C17066">
              <w:rPr>
                <w:webHidden/>
              </w:rPr>
              <w:fldChar w:fldCharType="separate"/>
            </w:r>
            <w:r w:rsidR="00B32DC2">
              <w:rPr>
                <w:webHidden/>
              </w:rPr>
              <w:t>35</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41" w:history="1">
            <w:r w:rsidR="00C17066" w:rsidRPr="001F59C8">
              <w:rPr>
                <w:rStyle w:val="afa"/>
              </w:rPr>
              <w:t>1.7 Цивільний захист</w:t>
            </w:r>
            <w:r w:rsidR="00C17066">
              <w:rPr>
                <w:webHidden/>
              </w:rPr>
              <w:tab/>
            </w:r>
            <w:r w:rsidR="00C17066">
              <w:rPr>
                <w:webHidden/>
              </w:rPr>
              <w:fldChar w:fldCharType="begin"/>
            </w:r>
            <w:r w:rsidR="00C17066">
              <w:rPr>
                <w:webHidden/>
              </w:rPr>
              <w:instrText xml:space="preserve"> PAGEREF _Toc149117841 \h </w:instrText>
            </w:r>
            <w:r w:rsidR="00C17066">
              <w:rPr>
                <w:webHidden/>
              </w:rPr>
            </w:r>
            <w:r w:rsidR="00C17066">
              <w:rPr>
                <w:webHidden/>
              </w:rPr>
              <w:fldChar w:fldCharType="separate"/>
            </w:r>
            <w:r w:rsidR="00B32DC2">
              <w:rPr>
                <w:webHidden/>
              </w:rPr>
              <w:t>37</w:t>
            </w:r>
            <w:r w:rsidR="00C17066">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42" w:history="1">
            <w:r w:rsidR="00C17066" w:rsidRPr="001F59C8">
              <w:rPr>
                <w:rStyle w:val="afa"/>
              </w:rPr>
              <w:t>2. Створення освітнього середовища, вільного від будь-яких форм насильства та дискримінації</w:t>
            </w:r>
            <w:r w:rsidR="00C17066">
              <w:rPr>
                <w:webHidden/>
              </w:rPr>
              <w:tab/>
            </w:r>
            <w:r w:rsidR="00C17066">
              <w:rPr>
                <w:webHidden/>
              </w:rPr>
              <w:fldChar w:fldCharType="begin"/>
            </w:r>
            <w:r w:rsidR="00C17066">
              <w:rPr>
                <w:webHidden/>
              </w:rPr>
              <w:instrText xml:space="preserve"> PAGEREF _Toc149117842 \h </w:instrText>
            </w:r>
            <w:r w:rsidR="00C17066">
              <w:rPr>
                <w:webHidden/>
              </w:rPr>
            </w:r>
            <w:r w:rsidR="00C17066">
              <w:rPr>
                <w:webHidden/>
              </w:rPr>
              <w:fldChar w:fldCharType="separate"/>
            </w:r>
            <w:r w:rsidR="00B32DC2">
              <w:rPr>
                <w:webHidden/>
              </w:rPr>
              <w:t>38</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43" w:history="1">
            <w:r w:rsidR="00C17066" w:rsidRPr="001F59C8">
              <w:rPr>
                <w:rStyle w:val="afa"/>
              </w:rPr>
              <w:t>2.1 Заходи щодо запобігання будь-яких проявів дискримінації, булінгу, профілактики злочинності серед учнів</w:t>
            </w:r>
            <w:r w:rsidR="00C17066">
              <w:rPr>
                <w:webHidden/>
              </w:rPr>
              <w:tab/>
            </w:r>
            <w:r w:rsidR="00C17066">
              <w:rPr>
                <w:webHidden/>
              </w:rPr>
              <w:fldChar w:fldCharType="begin"/>
            </w:r>
            <w:r w:rsidR="00C17066">
              <w:rPr>
                <w:webHidden/>
              </w:rPr>
              <w:instrText xml:space="preserve"> PAGEREF _Toc149117843 \h </w:instrText>
            </w:r>
            <w:r w:rsidR="00C17066">
              <w:rPr>
                <w:webHidden/>
              </w:rPr>
            </w:r>
            <w:r w:rsidR="00C17066">
              <w:rPr>
                <w:webHidden/>
              </w:rPr>
              <w:fldChar w:fldCharType="separate"/>
            </w:r>
            <w:r w:rsidR="00B32DC2">
              <w:rPr>
                <w:webHidden/>
              </w:rPr>
              <w:t>38</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44" w:history="1">
            <w:r w:rsidR="00C17066" w:rsidRPr="001F59C8">
              <w:rPr>
                <w:rStyle w:val="afa"/>
              </w:rPr>
              <w:t>2.2 Соціальний захист здобувачів освіти</w:t>
            </w:r>
            <w:r w:rsidR="00C17066">
              <w:rPr>
                <w:webHidden/>
              </w:rPr>
              <w:tab/>
            </w:r>
            <w:r w:rsidR="00C17066">
              <w:rPr>
                <w:webHidden/>
              </w:rPr>
              <w:fldChar w:fldCharType="begin"/>
            </w:r>
            <w:r w:rsidR="00C17066">
              <w:rPr>
                <w:webHidden/>
              </w:rPr>
              <w:instrText xml:space="preserve"> PAGEREF _Toc149117844 \h </w:instrText>
            </w:r>
            <w:r w:rsidR="00C17066">
              <w:rPr>
                <w:webHidden/>
              </w:rPr>
            </w:r>
            <w:r w:rsidR="00C17066">
              <w:rPr>
                <w:webHidden/>
              </w:rPr>
              <w:fldChar w:fldCharType="separate"/>
            </w:r>
            <w:r w:rsidR="00B32DC2">
              <w:rPr>
                <w:webHidden/>
              </w:rPr>
              <w:t>40</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45" w:history="1">
            <w:r w:rsidR="00C17066" w:rsidRPr="001F59C8">
              <w:rPr>
                <w:rStyle w:val="afa"/>
              </w:rPr>
              <w:t>2.3 Організація роботи шкільної бібліотеки як простору інформаційної взаємодії та соціально-культурної комунікації учасників освітнього процесу</w:t>
            </w:r>
            <w:r w:rsidR="00C17066">
              <w:rPr>
                <w:webHidden/>
              </w:rPr>
              <w:tab/>
            </w:r>
            <w:r w:rsidR="00C17066">
              <w:rPr>
                <w:webHidden/>
              </w:rPr>
              <w:fldChar w:fldCharType="begin"/>
            </w:r>
            <w:r w:rsidR="00C17066">
              <w:rPr>
                <w:webHidden/>
              </w:rPr>
              <w:instrText xml:space="preserve"> PAGEREF _Toc149117845 \h </w:instrText>
            </w:r>
            <w:r w:rsidR="00C17066">
              <w:rPr>
                <w:webHidden/>
              </w:rPr>
            </w:r>
            <w:r w:rsidR="00C17066">
              <w:rPr>
                <w:webHidden/>
              </w:rPr>
              <w:fldChar w:fldCharType="separate"/>
            </w:r>
            <w:r w:rsidR="00B32DC2">
              <w:rPr>
                <w:webHidden/>
              </w:rPr>
              <w:t>42</w:t>
            </w:r>
            <w:r w:rsidR="00C17066">
              <w:rPr>
                <w:webHidden/>
              </w:rPr>
              <w:fldChar w:fldCharType="end"/>
            </w:r>
          </w:hyperlink>
        </w:p>
        <w:p w:rsidR="00C17066" w:rsidRDefault="00C420C2" w:rsidP="00D808A1">
          <w:pPr>
            <w:pStyle w:val="11"/>
            <w:rPr>
              <w:rFonts w:asciiTheme="minorHAnsi" w:eastAsiaTheme="minorEastAsia" w:hAnsiTheme="minorHAnsi" w:cstheme="minorBidi"/>
              <w:lang w:val="ru-RU"/>
            </w:rPr>
          </w:pPr>
          <w:hyperlink w:anchor="_Toc149117846" w:history="1">
            <w:r w:rsidR="00C17066" w:rsidRPr="00181DE2">
              <w:rPr>
                <w:rStyle w:val="afa"/>
              </w:rPr>
              <w:t>Розділ ІІ. Система оцінювання здобувачів освіти</w:t>
            </w:r>
            <w:r w:rsidR="00C17066">
              <w:rPr>
                <w:webHidden/>
              </w:rPr>
              <w:tab/>
            </w:r>
            <w:r w:rsidR="00C17066" w:rsidRPr="00D808A1">
              <w:rPr>
                <w:webHidden/>
              </w:rPr>
              <w:fldChar w:fldCharType="begin"/>
            </w:r>
            <w:r w:rsidR="00C17066" w:rsidRPr="00D808A1">
              <w:rPr>
                <w:webHidden/>
              </w:rPr>
              <w:instrText xml:space="preserve"> PAGEREF _Toc149117846 \h </w:instrText>
            </w:r>
            <w:r w:rsidR="00C17066" w:rsidRPr="00D808A1">
              <w:rPr>
                <w:webHidden/>
              </w:rPr>
            </w:r>
            <w:r w:rsidR="00C17066" w:rsidRPr="00D808A1">
              <w:rPr>
                <w:webHidden/>
              </w:rPr>
              <w:fldChar w:fldCharType="separate"/>
            </w:r>
            <w:r w:rsidR="00B32DC2">
              <w:rPr>
                <w:webHidden/>
              </w:rPr>
              <w:t>48</w:t>
            </w:r>
            <w:r w:rsidR="00C17066" w:rsidRPr="00D808A1">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47" w:history="1">
            <w:r w:rsidR="00C17066" w:rsidRPr="001F59C8">
              <w:rPr>
                <w:rStyle w:val="afa"/>
              </w:rPr>
              <w:t>1. Наявність відкритої, прозорої і зрозумілої для здобувачів освіти системи оцінювання їх навчальних досягнень. Формування в здобувачів освіти відповідальності за результати свого навчання, здатності до самооцінювання.</w:t>
            </w:r>
            <w:r w:rsidR="00C17066">
              <w:rPr>
                <w:webHidden/>
              </w:rPr>
              <w:tab/>
            </w:r>
            <w:r w:rsidR="00C17066">
              <w:rPr>
                <w:webHidden/>
              </w:rPr>
              <w:fldChar w:fldCharType="begin"/>
            </w:r>
            <w:r w:rsidR="00C17066">
              <w:rPr>
                <w:webHidden/>
              </w:rPr>
              <w:instrText xml:space="preserve"> PAGEREF _Toc149117847 \h </w:instrText>
            </w:r>
            <w:r w:rsidR="00C17066">
              <w:rPr>
                <w:webHidden/>
              </w:rPr>
            </w:r>
            <w:r w:rsidR="00C17066">
              <w:rPr>
                <w:webHidden/>
              </w:rPr>
              <w:fldChar w:fldCharType="separate"/>
            </w:r>
            <w:r w:rsidR="00B32DC2">
              <w:rPr>
                <w:webHidden/>
              </w:rPr>
              <w:t>48</w:t>
            </w:r>
            <w:r w:rsidR="00C17066">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48" w:history="1">
            <w:r w:rsidR="00C17066" w:rsidRPr="001F59C8">
              <w:rPr>
                <w:rStyle w:val="afa"/>
              </w:rPr>
              <w:t>2. Внутрішня система оцінювання роботи закладу</w:t>
            </w:r>
            <w:r w:rsidR="00C17066">
              <w:rPr>
                <w:webHidden/>
              </w:rPr>
              <w:tab/>
            </w:r>
            <w:r w:rsidR="00C17066">
              <w:rPr>
                <w:webHidden/>
              </w:rPr>
              <w:fldChar w:fldCharType="begin"/>
            </w:r>
            <w:r w:rsidR="00C17066">
              <w:rPr>
                <w:webHidden/>
              </w:rPr>
              <w:instrText xml:space="preserve"> PAGEREF _Toc149117848 \h </w:instrText>
            </w:r>
            <w:r w:rsidR="00C17066">
              <w:rPr>
                <w:webHidden/>
              </w:rPr>
            </w:r>
            <w:r w:rsidR="00C17066">
              <w:rPr>
                <w:webHidden/>
              </w:rPr>
              <w:fldChar w:fldCharType="separate"/>
            </w:r>
            <w:r w:rsidR="00B32DC2">
              <w:rPr>
                <w:webHidden/>
              </w:rPr>
              <w:t>49</w:t>
            </w:r>
            <w:r w:rsidR="00C17066">
              <w:rPr>
                <w:webHidden/>
              </w:rPr>
              <w:fldChar w:fldCharType="end"/>
            </w:r>
          </w:hyperlink>
        </w:p>
        <w:p w:rsidR="00C17066" w:rsidRDefault="00C420C2" w:rsidP="00D808A1">
          <w:pPr>
            <w:pStyle w:val="11"/>
            <w:rPr>
              <w:rFonts w:asciiTheme="minorHAnsi" w:eastAsiaTheme="minorEastAsia" w:hAnsiTheme="minorHAnsi" w:cstheme="minorBidi"/>
              <w:lang w:val="ru-RU"/>
            </w:rPr>
          </w:pPr>
          <w:hyperlink w:anchor="_Toc149117849" w:history="1">
            <w:r w:rsidR="00C17066" w:rsidRPr="00181DE2">
              <w:rPr>
                <w:rStyle w:val="afa"/>
              </w:rPr>
              <w:t>Розділ ІІІ. Педагогічна діяльність педагогічних працівників закладу освіти</w:t>
            </w:r>
            <w:r w:rsidR="00C17066">
              <w:rPr>
                <w:webHidden/>
              </w:rPr>
              <w:tab/>
            </w:r>
            <w:r w:rsidR="00C17066" w:rsidRPr="00D808A1">
              <w:rPr>
                <w:webHidden/>
              </w:rPr>
              <w:fldChar w:fldCharType="begin"/>
            </w:r>
            <w:r w:rsidR="00C17066" w:rsidRPr="00D808A1">
              <w:rPr>
                <w:webHidden/>
              </w:rPr>
              <w:instrText xml:space="preserve"> PAGEREF _Toc149117849 \h </w:instrText>
            </w:r>
            <w:r w:rsidR="00C17066" w:rsidRPr="00D808A1">
              <w:rPr>
                <w:webHidden/>
              </w:rPr>
            </w:r>
            <w:r w:rsidR="00C17066" w:rsidRPr="00D808A1">
              <w:rPr>
                <w:webHidden/>
              </w:rPr>
              <w:fldChar w:fldCharType="separate"/>
            </w:r>
            <w:r w:rsidR="00B32DC2">
              <w:rPr>
                <w:webHidden/>
              </w:rPr>
              <w:t>50</w:t>
            </w:r>
            <w:r w:rsidR="00C17066" w:rsidRPr="00D808A1">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50" w:history="1">
            <w:r w:rsidR="00C17066" w:rsidRPr="001F59C8">
              <w:rPr>
                <w:rStyle w:val="afa"/>
              </w:rPr>
              <w:t>1. Організація методичної роботи педагогічних працівників</w:t>
            </w:r>
            <w:r w:rsidR="00C17066">
              <w:rPr>
                <w:webHidden/>
              </w:rPr>
              <w:tab/>
            </w:r>
            <w:r w:rsidR="00C17066">
              <w:rPr>
                <w:webHidden/>
              </w:rPr>
              <w:fldChar w:fldCharType="begin"/>
            </w:r>
            <w:r w:rsidR="00C17066">
              <w:rPr>
                <w:webHidden/>
              </w:rPr>
              <w:instrText xml:space="preserve"> PAGEREF _Toc149117850 \h </w:instrText>
            </w:r>
            <w:r w:rsidR="00C17066">
              <w:rPr>
                <w:webHidden/>
              </w:rPr>
            </w:r>
            <w:r w:rsidR="00C17066">
              <w:rPr>
                <w:webHidden/>
              </w:rPr>
              <w:fldChar w:fldCharType="separate"/>
            </w:r>
            <w:r w:rsidR="00B32DC2">
              <w:rPr>
                <w:webHidden/>
              </w:rPr>
              <w:t>50</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51" w:history="1">
            <w:r w:rsidR="00C17066" w:rsidRPr="001F59C8">
              <w:rPr>
                <w:rStyle w:val="afa"/>
              </w:rPr>
              <w:t>1.1 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r w:rsidR="00C17066">
              <w:rPr>
                <w:webHidden/>
              </w:rPr>
              <w:tab/>
            </w:r>
            <w:r w:rsidR="00C17066">
              <w:rPr>
                <w:webHidden/>
              </w:rPr>
              <w:fldChar w:fldCharType="begin"/>
            </w:r>
            <w:r w:rsidR="00C17066">
              <w:rPr>
                <w:webHidden/>
              </w:rPr>
              <w:instrText xml:space="preserve"> PAGEREF _Toc149117851 \h </w:instrText>
            </w:r>
            <w:r w:rsidR="00C17066">
              <w:rPr>
                <w:webHidden/>
              </w:rPr>
            </w:r>
            <w:r w:rsidR="00C17066">
              <w:rPr>
                <w:webHidden/>
              </w:rPr>
              <w:fldChar w:fldCharType="separate"/>
            </w:r>
            <w:r w:rsidR="00B32DC2">
              <w:rPr>
                <w:webHidden/>
              </w:rPr>
              <w:t>50</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52" w:history="1">
            <w:r w:rsidR="00C17066" w:rsidRPr="001F59C8">
              <w:rPr>
                <w:rStyle w:val="afa"/>
              </w:rPr>
              <w:t>1.2 Підвищення професійного рівня й педагогічної майстерності педагогічних працівників</w:t>
            </w:r>
            <w:r w:rsidR="00C17066">
              <w:rPr>
                <w:webHidden/>
              </w:rPr>
              <w:tab/>
            </w:r>
            <w:r w:rsidR="00C17066">
              <w:rPr>
                <w:webHidden/>
              </w:rPr>
              <w:fldChar w:fldCharType="begin"/>
            </w:r>
            <w:r w:rsidR="00C17066">
              <w:rPr>
                <w:webHidden/>
              </w:rPr>
              <w:instrText xml:space="preserve"> PAGEREF _Toc149117852 \h </w:instrText>
            </w:r>
            <w:r w:rsidR="00C17066">
              <w:rPr>
                <w:webHidden/>
              </w:rPr>
            </w:r>
            <w:r w:rsidR="00C17066">
              <w:rPr>
                <w:webHidden/>
              </w:rPr>
              <w:fldChar w:fldCharType="separate"/>
            </w:r>
            <w:r w:rsidR="00B32DC2">
              <w:rPr>
                <w:webHidden/>
              </w:rPr>
              <w:t>51</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53" w:history="1">
            <w:r w:rsidR="00C17066" w:rsidRPr="001F59C8">
              <w:rPr>
                <w:rStyle w:val="afa"/>
              </w:rPr>
              <w:t>1.3 Співпраця зі здобувачами освіти, їх батьками, працівниками закладу</w:t>
            </w:r>
            <w:r w:rsidR="00C17066">
              <w:rPr>
                <w:webHidden/>
              </w:rPr>
              <w:tab/>
            </w:r>
            <w:r w:rsidR="00C17066">
              <w:rPr>
                <w:webHidden/>
              </w:rPr>
              <w:fldChar w:fldCharType="begin"/>
            </w:r>
            <w:r w:rsidR="00C17066">
              <w:rPr>
                <w:webHidden/>
              </w:rPr>
              <w:instrText xml:space="preserve"> PAGEREF _Toc149117853 \h </w:instrText>
            </w:r>
            <w:r w:rsidR="00C17066">
              <w:rPr>
                <w:webHidden/>
              </w:rPr>
            </w:r>
            <w:r w:rsidR="00C17066">
              <w:rPr>
                <w:webHidden/>
              </w:rPr>
              <w:fldChar w:fldCharType="separate"/>
            </w:r>
            <w:r w:rsidR="00B32DC2">
              <w:rPr>
                <w:webHidden/>
              </w:rPr>
              <w:t>53</w:t>
            </w:r>
            <w:r w:rsidR="00C17066">
              <w:rPr>
                <w:webHidden/>
              </w:rPr>
              <w:fldChar w:fldCharType="end"/>
            </w:r>
          </w:hyperlink>
        </w:p>
        <w:p w:rsidR="00C17066" w:rsidRDefault="00C420C2" w:rsidP="00C17066">
          <w:pPr>
            <w:pStyle w:val="31"/>
            <w:rPr>
              <w:rFonts w:asciiTheme="minorHAnsi" w:eastAsiaTheme="minorEastAsia" w:hAnsiTheme="minorHAnsi" w:cstheme="minorBidi"/>
              <w:lang w:val="ru-RU"/>
            </w:rPr>
          </w:pPr>
          <w:hyperlink w:anchor="_Toc149117854" w:history="1">
            <w:r w:rsidR="00C17066" w:rsidRPr="001F59C8">
              <w:rPr>
                <w:rStyle w:val="afa"/>
              </w:rPr>
              <w:t>1.4 Організація педагогічної діяльності та навчання здобувачів освіти на засадах академічної  доброчесності</w:t>
            </w:r>
            <w:r w:rsidR="00C17066">
              <w:rPr>
                <w:webHidden/>
              </w:rPr>
              <w:tab/>
            </w:r>
            <w:r w:rsidR="00C17066">
              <w:rPr>
                <w:webHidden/>
              </w:rPr>
              <w:fldChar w:fldCharType="begin"/>
            </w:r>
            <w:r w:rsidR="00C17066">
              <w:rPr>
                <w:webHidden/>
              </w:rPr>
              <w:instrText xml:space="preserve"> PAGEREF _Toc149117854 \h </w:instrText>
            </w:r>
            <w:r w:rsidR="00C17066">
              <w:rPr>
                <w:webHidden/>
              </w:rPr>
            </w:r>
            <w:r w:rsidR="00C17066">
              <w:rPr>
                <w:webHidden/>
              </w:rPr>
              <w:fldChar w:fldCharType="separate"/>
            </w:r>
            <w:r w:rsidR="00B32DC2">
              <w:rPr>
                <w:webHidden/>
              </w:rPr>
              <w:t>54</w:t>
            </w:r>
            <w:r w:rsidR="00C17066">
              <w:rPr>
                <w:webHidden/>
              </w:rPr>
              <w:fldChar w:fldCharType="end"/>
            </w:r>
          </w:hyperlink>
        </w:p>
        <w:p w:rsidR="00C17066" w:rsidRPr="00C17066" w:rsidRDefault="00C420C2" w:rsidP="00C17066">
          <w:pPr>
            <w:pStyle w:val="31"/>
            <w:rPr>
              <w:rFonts w:asciiTheme="minorHAnsi" w:eastAsiaTheme="minorEastAsia" w:hAnsiTheme="minorHAnsi" w:cstheme="minorBidi"/>
              <w:lang w:val="ru-RU"/>
            </w:rPr>
          </w:pPr>
          <w:hyperlink w:anchor="_Toc149117855" w:history="1">
            <w:r w:rsidR="00C17066" w:rsidRPr="00C17066">
              <w:rPr>
                <w:rStyle w:val="afa"/>
                <w:color w:val="auto"/>
              </w:rPr>
              <w:t>1.5  Організація роботи з атестації педагогічних працівників</w:t>
            </w:r>
            <w:r w:rsidR="00C17066" w:rsidRPr="00C17066">
              <w:rPr>
                <w:webHidden/>
              </w:rPr>
              <w:tab/>
            </w:r>
            <w:r w:rsidR="00C17066" w:rsidRPr="00C17066">
              <w:rPr>
                <w:webHidden/>
              </w:rPr>
              <w:fldChar w:fldCharType="begin"/>
            </w:r>
            <w:r w:rsidR="00C17066" w:rsidRPr="00C17066">
              <w:rPr>
                <w:webHidden/>
              </w:rPr>
              <w:instrText xml:space="preserve"> PAGEREF _Toc149117855 \h </w:instrText>
            </w:r>
            <w:r w:rsidR="00C17066" w:rsidRPr="00C17066">
              <w:rPr>
                <w:webHidden/>
              </w:rPr>
            </w:r>
            <w:r w:rsidR="00C17066" w:rsidRPr="00C17066">
              <w:rPr>
                <w:webHidden/>
              </w:rPr>
              <w:fldChar w:fldCharType="separate"/>
            </w:r>
            <w:r w:rsidR="00B32DC2">
              <w:rPr>
                <w:webHidden/>
              </w:rPr>
              <w:t>54</w:t>
            </w:r>
            <w:r w:rsidR="00C17066" w:rsidRPr="00C17066">
              <w:rPr>
                <w:webHidden/>
              </w:rPr>
              <w:fldChar w:fldCharType="end"/>
            </w:r>
          </w:hyperlink>
          <w:r w:rsidR="00C17066" w:rsidRPr="00C17066">
            <w:rPr>
              <w:rStyle w:val="afa"/>
              <w:color w:val="auto"/>
              <w:u w:val="none"/>
            </w:rPr>
            <w:t>4</w:t>
          </w:r>
        </w:p>
        <w:p w:rsidR="00C17066" w:rsidRPr="00C17066" w:rsidRDefault="00C420C2" w:rsidP="00C17066">
          <w:pPr>
            <w:pStyle w:val="20"/>
            <w:rPr>
              <w:rFonts w:eastAsiaTheme="minorEastAsia"/>
              <w:lang w:val="ru-RU"/>
            </w:rPr>
          </w:pPr>
          <w:hyperlink w:anchor="_Toc149117856" w:history="1">
            <w:r w:rsidR="00C17066" w:rsidRPr="00C17066">
              <w:rPr>
                <w:rStyle w:val="afa"/>
              </w:rPr>
              <w:t>2. Предметні заходи</w:t>
            </w:r>
            <w:r w:rsidR="00C17066" w:rsidRPr="00C17066">
              <w:rPr>
                <w:webHidden/>
              </w:rPr>
              <w:tab/>
            </w:r>
            <w:r w:rsidR="00C17066" w:rsidRPr="00C17066">
              <w:rPr>
                <w:webHidden/>
              </w:rPr>
              <w:fldChar w:fldCharType="begin"/>
            </w:r>
            <w:r w:rsidR="00C17066" w:rsidRPr="00C17066">
              <w:rPr>
                <w:webHidden/>
              </w:rPr>
              <w:instrText xml:space="preserve"> PAGEREF _Toc149117856 \h </w:instrText>
            </w:r>
            <w:r w:rsidR="00C17066" w:rsidRPr="00C17066">
              <w:rPr>
                <w:webHidden/>
              </w:rPr>
            </w:r>
            <w:r w:rsidR="00C17066" w:rsidRPr="00C17066">
              <w:rPr>
                <w:webHidden/>
              </w:rPr>
              <w:fldChar w:fldCharType="separate"/>
            </w:r>
            <w:r w:rsidR="00B32DC2">
              <w:rPr>
                <w:webHidden/>
              </w:rPr>
              <w:t>55</w:t>
            </w:r>
            <w:r w:rsidR="00C17066" w:rsidRPr="00C17066">
              <w:rPr>
                <w:webHidden/>
              </w:rPr>
              <w:fldChar w:fldCharType="end"/>
            </w:r>
          </w:hyperlink>
          <w:r w:rsidR="00C17066" w:rsidRPr="00C17066">
            <w:rPr>
              <w:rStyle w:val="afa"/>
              <w:color w:val="000000" w:themeColor="text1"/>
              <w:u w:val="none"/>
            </w:rPr>
            <w:t>5</w:t>
          </w:r>
        </w:p>
        <w:p w:rsidR="00C17066" w:rsidRDefault="00C420C2" w:rsidP="00D808A1">
          <w:pPr>
            <w:pStyle w:val="11"/>
            <w:rPr>
              <w:rFonts w:asciiTheme="minorHAnsi" w:eastAsiaTheme="minorEastAsia" w:hAnsiTheme="minorHAnsi" w:cstheme="minorBidi"/>
              <w:lang w:val="ru-RU"/>
            </w:rPr>
          </w:pPr>
          <w:hyperlink w:anchor="_Toc149117857" w:history="1">
            <w:r w:rsidR="00C17066" w:rsidRPr="00181DE2">
              <w:rPr>
                <w:rStyle w:val="afa"/>
              </w:rPr>
              <w:t>Розділ ІV. Управлінські процеси закладу освіти</w:t>
            </w:r>
            <w:r w:rsidR="00C17066">
              <w:rPr>
                <w:webHidden/>
              </w:rPr>
              <w:tab/>
            </w:r>
            <w:r w:rsidR="00C17066" w:rsidRPr="005F4B3E">
              <w:rPr>
                <w:webHidden/>
              </w:rPr>
              <w:fldChar w:fldCharType="begin"/>
            </w:r>
            <w:r w:rsidR="00C17066" w:rsidRPr="005F4B3E">
              <w:rPr>
                <w:webHidden/>
              </w:rPr>
              <w:instrText xml:space="preserve"> PAGEREF _Toc149117857 \h </w:instrText>
            </w:r>
            <w:r w:rsidR="00C17066" w:rsidRPr="005F4B3E">
              <w:rPr>
                <w:webHidden/>
              </w:rPr>
            </w:r>
            <w:r w:rsidR="00C17066" w:rsidRPr="005F4B3E">
              <w:rPr>
                <w:webHidden/>
              </w:rPr>
              <w:fldChar w:fldCharType="separate"/>
            </w:r>
            <w:r w:rsidR="00B32DC2">
              <w:rPr>
                <w:webHidden/>
              </w:rPr>
              <w:t>62</w:t>
            </w:r>
            <w:r w:rsidR="00C17066" w:rsidRPr="005F4B3E">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58" w:history="1">
            <w:r w:rsidR="00C17066" w:rsidRPr="001F59C8">
              <w:rPr>
                <w:rStyle w:val="afa"/>
              </w:rPr>
              <w:t>1. Тематика нарад при завідувачому філією</w:t>
            </w:r>
            <w:r w:rsidR="00C17066">
              <w:rPr>
                <w:webHidden/>
              </w:rPr>
              <w:tab/>
            </w:r>
            <w:r w:rsidR="00C17066">
              <w:rPr>
                <w:webHidden/>
              </w:rPr>
              <w:fldChar w:fldCharType="begin"/>
            </w:r>
            <w:r w:rsidR="00C17066">
              <w:rPr>
                <w:webHidden/>
              </w:rPr>
              <w:instrText xml:space="preserve"> PAGEREF _Toc149117858 \h </w:instrText>
            </w:r>
            <w:r w:rsidR="00C17066">
              <w:rPr>
                <w:webHidden/>
              </w:rPr>
            </w:r>
            <w:r w:rsidR="00C17066">
              <w:rPr>
                <w:webHidden/>
              </w:rPr>
              <w:fldChar w:fldCharType="separate"/>
            </w:r>
            <w:r w:rsidR="00B32DC2">
              <w:rPr>
                <w:webHidden/>
              </w:rPr>
              <w:t>62</w:t>
            </w:r>
            <w:r w:rsidR="00C17066">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59" w:history="1">
            <w:r w:rsidR="00C17066" w:rsidRPr="001F59C8">
              <w:rPr>
                <w:rStyle w:val="afa"/>
              </w:rPr>
              <w:t>2. Формування відносин довіри, прозорості, дотримання етичних норм</w:t>
            </w:r>
            <w:r w:rsidR="00C17066">
              <w:rPr>
                <w:webHidden/>
              </w:rPr>
              <w:tab/>
            </w:r>
            <w:r w:rsidR="00C17066">
              <w:rPr>
                <w:webHidden/>
              </w:rPr>
              <w:fldChar w:fldCharType="begin"/>
            </w:r>
            <w:r w:rsidR="00C17066">
              <w:rPr>
                <w:webHidden/>
              </w:rPr>
              <w:instrText xml:space="preserve"> PAGEREF _Toc149117859 \h </w:instrText>
            </w:r>
            <w:r w:rsidR="00C17066">
              <w:rPr>
                <w:webHidden/>
              </w:rPr>
            </w:r>
            <w:r w:rsidR="00C17066">
              <w:rPr>
                <w:webHidden/>
              </w:rPr>
              <w:fldChar w:fldCharType="separate"/>
            </w:r>
            <w:r w:rsidR="00B32DC2">
              <w:rPr>
                <w:webHidden/>
              </w:rPr>
              <w:t>83</w:t>
            </w:r>
            <w:r w:rsidR="00C17066">
              <w:rPr>
                <w:webHidden/>
              </w:rPr>
              <w:fldChar w:fldCharType="end"/>
            </w:r>
          </w:hyperlink>
        </w:p>
        <w:p w:rsidR="00C17066" w:rsidRDefault="00C420C2" w:rsidP="00C17066">
          <w:pPr>
            <w:pStyle w:val="20"/>
            <w:rPr>
              <w:rFonts w:asciiTheme="minorHAnsi" w:eastAsiaTheme="minorEastAsia" w:hAnsiTheme="minorHAnsi" w:cstheme="minorBidi"/>
              <w:lang w:val="ru-RU"/>
            </w:rPr>
          </w:pPr>
          <w:hyperlink w:anchor="_Toc149117860" w:history="1">
            <w:r w:rsidR="00C17066" w:rsidRPr="001F59C8">
              <w:rPr>
                <w:rStyle w:val="afa"/>
              </w:rPr>
              <w:t>3. Ефективність кадрової політики та забезпечення можливостей для професійного розвитку  педагогічних працівників</w:t>
            </w:r>
            <w:r w:rsidR="00C17066">
              <w:rPr>
                <w:webHidden/>
              </w:rPr>
              <w:tab/>
            </w:r>
            <w:r w:rsidR="00C17066">
              <w:rPr>
                <w:webHidden/>
              </w:rPr>
              <w:fldChar w:fldCharType="begin"/>
            </w:r>
            <w:r w:rsidR="00C17066">
              <w:rPr>
                <w:webHidden/>
              </w:rPr>
              <w:instrText xml:space="preserve"> PAGEREF _Toc149117860 \h </w:instrText>
            </w:r>
            <w:r w:rsidR="00C17066">
              <w:rPr>
                <w:webHidden/>
              </w:rPr>
            </w:r>
            <w:r w:rsidR="00C17066">
              <w:rPr>
                <w:webHidden/>
              </w:rPr>
              <w:fldChar w:fldCharType="separate"/>
            </w:r>
            <w:r w:rsidR="00B32DC2">
              <w:rPr>
                <w:webHidden/>
              </w:rPr>
              <w:t>84</w:t>
            </w:r>
            <w:r w:rsidR="00C17066">
              <w:rPr>
                <w:webHidden/>
              </w:rPr>
              <w:fldChar w:fldCharType="end"/>
            </w:r>
          </w:hyperlink>
          <w:r w:rsidR="005F4B3E" w:rsidRPr="005F4B3E">
            <w:rPr>
              <w:rStyle w:val="afa"/>
              <w:color w:val="000000" w:themeColor="text1"/>
              <w:u w:val="none"/>
            </w:rPr>
            <w:t>3</w:t>
          </w:r>
        </w:p>
        <w:p w:rsidR="00C17066" w:rsidRPr="005F4B3E" w:rsidRDefault="00C420C2" w:rsidP="00C17066">
          <w:pPr>
            <w:pStyle w:val="20"/>
            <w:rPr>
              <w:rFonts w:asciiTheme="minorHAnsi" w:eastAsiaTheme="minorEastAsia" w:hAnsiTheme="minorHAnsi" w:cstheme="minorBidi"/>
              <w:b w:val="0"/>
              <w:lang w:val="ru-RU"/>
            </w:rPr>
          </w:pPr>
          <w:hyperlink w:anchor="_Toc149117861" w:history="1">
            <w:r w:rsidR="00C17066" w:rsidRPr="001F59C8">
              <w:rPr>
                <w:rStyle w:val="af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r w:rsidR="00C17066">
              <w:rPr>
                <w:webHidden/>
              </w:rPr>
              <w:tab/>
            </w:r>
            <w:r w:rsidR="00C17066">
              <w:rPr>
                <w:webHidden/>
              </w:rPr>
              <w:fldChar w:fldCharType="begin"/>
            </w:r>
            <w:r w:rsidR="00C17066">
              <w:rPr>
                <w:webHidden/>
              </w:rPr>
              <w:instrText xml:space="preserve"> PAGEREF _Toc149117861 \h </w:instrText>
            </w:r>
            <w:r w:rsidR="00C17066">
              <w:rPr>
                <w:webHidden/>
              </w:rPr>
            </w:r>
            <w:r w:rsidR="00C17066">
              <w:rPr>
                <w:webHidden/>
              </w:rPr>
              <w:fldChar w:fldCharType="separate"/>
            </w:r>
            <w:r w:rsidR="00B32DC2">
              <w:rPr>
                <w:webHidden/>
              </w:rPr>
              <w:t>85</w:t>
            </w:r>
            <w:r w:rsidR="00C17066">
              <w:rPr>
                <w:webHidden/>
              </w:rPr>
              <w:fldChar w:fldCharType="end"/>
            </w:r>
          </w:hyperlink>
          <w:r w:rsidR="005F4B3E" w:rsidRPr="005F4B3E">
            <w:rPr>
              <w:rStyle w:val="afa"/>
              <w:color w:val="000000" w:themeColor="text1"/>
              <w:u w:val="none"/>
            </w:rPr>
            <w:t>4</w:t>
          </w:r>
        </w:p>
        <w:p w:rsidR="00C17066" w:rsidRDefault="00C420C2" w:rsidP="00C17066">
          <w:pPr>
            <w:pStyle w:val="20"/>
            <w:rPr>
              <w:rFonts w:asciiTheme="minorHAnsi" w:eastAsiaTheme="minorEastAsia" w:hAnsiTheme="minorHAnsi" w:cstheme="minorBidi"/>
              <w:lang w:val="ru-RU"/>
            </w:rPr>
          </w:pPr>
          <w:hyperlink w:anchor="_Toc149117862" w:history="1">
            <w:r w:rsidR="00C17066" w:rsidRPr="001F59C8">
              <w:rPr>
                <w:rStyle w:val="afa"/>
              </w:rPr>
              <w:t>5. Реалізація політики академічної доброчесності</w:t>
            </w:r>
            <w:r w:rsidR="00C17066">
              <w:rPr>
                <w:webHidden/>
              </w:rPr>
              <w:tab/>
            </w:r>
            <w:r w:rsidR="00C17066">
              <w:rPr>
                <w:webHidden/>
              </w:rPr>
              <w:fldChar w:fldCharType="begin"/>
            </w:r>
            <w:r w:rsidR="00C17066">
              <w:rPr>
                <w:webHidden/>
              </w:rPr>
              <w:instrText xml:space="preserve"> PAGEREF _Toc149117862 \h </w:instrText>
            </w:r>
            <w:r w:rsidR="00C17066">
              <w:rPr>
                <w:webHidden/>
              </w:rPr>
            </w:r>
            <w:r w:rsidR="00C17066">
              <w:rPr>
                <w:webHidden/>
              </w:rPr>
              <w:fldChar w:fldCharType="separate"/>
            </w:r>
            <w:r w:rsidR="00B32DC2">
              <w:rPr>
                <w:webHidden/>
              </w:rPr>
              <w:t>86</w:t>
            </w:r>
            <w:r w:rsidR="00C17066">
              <w:rPr>
                <w:webHidden/>
              </w:rPr>
              <w:fldChar w:fldCharType="end"/>
            </w:r>
          </w:hyperlink>
          <w:r w:rsidR="005F4B3E" w:rsidRPr="005F4B3E">
            <w:rPr>
              <w:rStyle w:val="afa"/>
              <w:color w:val="000000" w:themeColor="text1"/>
              <w:u w:val="none"/>
            </w:rPr>
            <w:t>5</w:t>
          </w:r>
        </w:p>
        <w:p w:rsidR="00C17066" w:rsidRDefault="00C420C2" w:rsidP="00D808A1">
          <w:pPr>
            <w:pStyle w:val="11"/>
            <w:rPr>
              <w:rStyle w:val="afa"/>
            </w:rPr>
          </w:pPr>
          <w:hyperlink w:anchor="_Toc149117863" w:history="1">
            <w:r w:rsidR="00C17066" w:rsidRPr="00D808A1">
              <w:rPr>
                <w:rStyle w:val="afa"/>
              </w:rPr>
              <w:t>Додаток 1</w:t>
            </w:r>
            <w:r w:rsidR="00C17066" w:rsidRPr="00D808A1">
              <w:rPr>
                <w:webHidden/>
              </w:rPr>
              <w:tab/>
            </w:r>
            <w:r w:rsidR="00C17066" w:rsidRPr="00D808A1">
              <w:rPr>
                <w:webHidden/>
              </w:rPr>
              <w:fldChar w:fldCharType="begin"/>
            </w:r>
            <w:r w:rsidR="00C17066" w:rsidRPr="00D808A1">
              <w:rPr>
                <w:webHidden/>
              </w:rPr>
              <w:instrText xml:space="preserve"> PAGEREF _Toc149117863 \h </w:instrText>
            </w:r>
            <w:r w:rsidR="00C17066" w:rsidRPr="00D808A1">
              <w:rPr>
                <w:webHidden/>
              </w:rPr>
            </w:r>
            <w:r w:rsidR="00C17066" w:rsidRPr="00D808A1">
              <w:rPr>
                <w:webHidden/>
              </w:rPr>
              <w:fldChar w:fldCharType="separate"/>
            </w:r>
            <w:r w:rsidR="00B32DC2">
              <w:rPr>
                <w:webHidden/>
              </w:rPr>
              <w:t>87</w:t>
            </w:r>
            <w:r w:rsidR="00C17066" w:rsidRPr="00D808A1">
              <w:rPr>
                <w:webHidden/>
              </w:rPr>
              <w:fldChar w:fldCharType="end"/>
            </w:r>
          </w:hyperlink>
        </w:p>
        <w:p w:rsidR="00D808A1" w:rsidRDefault="00C420C2" w:rsidP="00D808A1">
          <w:pPr>
            <w:pStyle w:val="11"/>
            <w:rPr>
              <w:rStyle w:val="afa"/>
            </w:rPr>
          </w:pPr>
          <w:hyperlink w:anchor="_Toc149117863" w:history="1">
            <w:r w:rsidR="00D808A1" w:rsidRPr="00D808A1">
              <w:rPr>
                <w:rStyle w:val="afa"/>
              </w:rPr>
              <w:t>Додаток</w:t>
            </w:r>
            <w:r w:rsidR="00D808A1">
              <w:rPr>
                <w:rStyle w:val="afa"/>
              </w:rPr>
              <w:t xml:space="preserve"> 2</w:t>
            </w:r>
            <w:r w:rsidR="00D808A1" w:rsidRPr="00D808A1">
              <w:rPr>
                <w:webHidden/>
              </w:rPr>
              <w:tab/>
            </w:r>
            <w:r w:rsidR="00D808A1">
              <w:rPr>
                <w:webHidden/>
              </w:rPr>
              <w:t>102</w:t>
            </w:r>
          </w:hyperlink>
        </w:p>
        <w:p w:rsidR="00C17066" w:rsidRPr="00D808A1" w:rsidRDefault="00C420C2" w:rsidP="00D808A1">
          <w:pPr>
            <w:pStyle w:val="11"/>
            <w:rPr>
              <w:rFonts w:asciiTheme="minorHAnsi" w:eastAsiaTheme="minorEastAsia" w:hAnsiTheme="minorHAnsi" w:cstheme="minorBidi"/>
              <w:lang w:val="ru-RU"/>
            </w:rPr>
          </w:pPr>
          <w:hyperlink w:anchor="_Toc149117867" w:history="1">
            <w:r w:rsidR="00C17066" w:rsidRPr="00D808A1">
              <w:rPr>
                <w:rStyle w:val="afa"/>
              </w:rPr>
              <w:t>Координація контролю в Шумилівській філії Красносільського ОЗЗСО</w:t>
            </w:r>
            <w:r w:rsidR="00C17066" w:rsidRPr="00D808A1">
              <w:rPr>
                <w:webHidden/>
              </w:rPr>
              <w:tab/>
            </w:r>
            <w:r w:rsidR="00C17066" w:rsidRPr="00D808A1">
              <w:rPr>
                <w:webHidden/>
              </w:rPr>
              <w:fldChar w:fldCharType="begin"/>
            </w:r>
            <w:r w:rsidR="00C17066" w:rsidRPr="00D808A1">
              <w:rPr>
                <w:webHidden/>
              </w:rPr>
              <w:instrText xml:space="preserve"> PAGEREF _Toc149117867 \h </w:instrText>
            </w:r>
            <w:r w:rsidR="00C17066" w:rsidRPr="00D808A1">
              <w:rPr>
                <w:webHidden/>
              </w:rPr>
            </w:r>
            <w:r w:rsidR="00C17066" w:rsidRPr="00D808A1">
              <w:rPr>
                <w:webHidden/>
              </w:rPr>
              <w:fldChar w:fldCharType="separate"/>
            </w:r>
            <w:r w:rsidR="00B32DC2">
              <w:rPr>
                <w:webHidden/>
              </w:rPr>
              <w:t>104</w:t>
            </w:r>
            <w:r w:rsidR="00C17066" w:rsidRPr="00D808A1">
              <w:rPr>
                <w:webHidden/>
              </w:rPr>
              <w:fldChar w:fldCharType="end"/>
            </w:r>
          </w:hyperlink>
        </w:p>
        <w:p w:rsidR="00C17066" w:rsidRPr="00D808A1" w:rsidRDefault="00C420C2" w:rsidP="00D808A1">
          <w:pPr>
            <w:pStyle w:val="11"/>
            <w:rPr>
              <w:rFonts w:asciiTheme="minorHAnsi" w:eastAsiaTheme="minorEastAsia" w:hAnsiTheme="minorHAnsi" w:cstheme="minorBidi"/>
              <w:lang w:val="ru-RU"/>
            </w:rPr>
          </w:pPr>
          <w:hyperlink w:anchor="_Toc149117868" w:history="1">
            <w:r w:rsidR="00C17066" w:rsidRPr="00D808A1">
              <w:rPr>
                <w:rStyle w:val="afa"/>
              </w:rPr>
              <w:t>Таблиця контролю стану викладання навчальних дисциплін в Шумилівській філії Красносільського ОЗЗСО протягом 2015-2026 р. р.</w:t>
            </w:r>
            <w:r w:rsidR="00C17066" w:rsidRPr="00D808A1">
              <w:rPr>
                <w:webHidden/>
              </w:rPr>
              <w:tab/>
            </w:r>
            <w:r w:rsidR="00C17066" w:rsidRPr="00D808A1">
              <w:rPr>
                <w:webHidden/>
              </w:rPr>
              <w:fldChar w:fldCharType="begin"/>
            </w:r>
            <w:r w:rsidR="00C17066" w:rsidRPr="00D808A1">
              <w:rPr>
                <w:webHidden/>
              </w:rPr>
              <w:instrText xml:space="preserve"> PAGEREF _Toc149117868 \h </w:instrText>
            </w:r>
            <w:r w:rsidR="00C17066" w:rsidRPr="00D808A1">
              <w:rPr>
                <w:webHidden/>
              </w:rPr>
            </w:r>
            <w:r w:rsidR="00C17066" w:rsidRPr="00D808A1">
              <w:rPr>
                <w:webHidden/>
              </w:rPr>
              <w:fldChar w:fldCharType="separate"/>
            </w:r>
            <w:r w:rsidR="00B32DC2">
              <w:rPr>
                <w:webHidden/>
              </w:rPr>
              <w:t>104</w:t>
            </w:r>
            <w:r w:rsidR="00C17066" w:rsidRPr="00D808A1">
              <w:rPr>
                <w:webHidden/>
              </w:rPr>
              <w:fldChar w:fldCharType="end"/>
            </w:r>
          </w:hyperlink>
        </w:p>
        <w:p w:rsidR="00C17066" w:rsidRDefault="00C420C2" w:rsidP="00D808A1">
          <w:pPr>
            <w:pStyle w:val="20"/>
            <w:ind w:left="0"/>
            <w:rPr>
              <w:rFonts w:asciiTheme="minorHAnsi" w:eastAsiaTheme="minorEastAsia" w:hAnsiTheme="minorHAnsi" w:cstheme="minorBidi"/>
              <w:lang w:val="ru-RU"/>
            </w:rPr>
          </w:pPr>
          <w:hyperlink w:anchor="_Toc149117869" w:history="1">
            <w:r w:rsidR="00C17066" w:rsidRPr="001F59C8">
              <w:rPr>
                <w:rStyle w:val="afa"/>
              </w:rPr>
              <w:t>Таблиця контролю стану вивчення виховної роботи за основними орієнтирами виховання протягом 2017 - 2024 рр. в Шумилівській філії Красносільського ОЗЗСО</w:t>
            </w:r>
            <w:r w:rsidR="00C17066">
              <w:rPr>
                <w:webHidden/>
              </w:rPr>
              <w:tab/>
            </w:r>
            <w:r w:rsidR="00C17066">
              <w:rPr>
                <w:webHidden/>
              </w:rPr>
              <w:fldChar w:fldCharType="begin"/>
            </w:r>
            <w:r w:rsidR="00C17066">
              <w:rPr>
                <w:webHidden/>
              </w:rPr>
              <w:instrText xml:space="preserve"> PAGEREF _Toc149117869 \h </w:instrText>
            </w:r>
            <w:r w:rsidR="00C17066">
              <w:rPr>
                <w:webHidden/>
              </w:rPr>
            </w:r>
            <w:r w:rsidR="00C17066">
              <w:rPr>
                <w:webHidden/>
              </w:rPr>
              <w:fldChar w:fldCharType="separate"/>
            </w:r>
            <w:r w:rsidR="00B32DC2">
              <w:rPr>
                <w:webHidden/>
              </w:rPr>
              <w:t>107</w:t>
            </w:r>
            <w:r w:rsidR="00C17066">
              <w:rPr>
                <w:webHidden/>
              </w:rPr>
              <w:fldChar w:fldCharType="end"/>
            </w:r>
          </w:hyperlink>
        </w:p>
        <w:p w:rsidR="00C17066" w:rsidRDefault="00C420C2" w:rsidP="00B32DC2">
          <w:pPr>
            <w:pStyle w:val="20"/>
            <w:ind w:left="0"/>
            <w:rPr>
              <w:rFonts w:asciiTheme="minorHAnsi" w:eastAsiaTheme="minorEastAsia" w:hAnsiTheme="minorHAnsi" w:cstheme="minorBidi"/>
              <w:lang w:val="ru-RU"/>
            </w:rPr>
          </w:pPr>
          <w:hyperlink w:anchor="_Toc149117870" w:history="1">
            <w:r w:rsidR="00C17066" w:rsidRPr="001F59C8">
              <w:rPr>
                <w:rStyle w:val="afa"/>
              </w:rPr>
              <w:t>Перспективний план-графік фахової атестації педпрацівників Шумилівської філії Красносільського ОЗЗСО</w:t>
            </w:r>
            <w:r w:rsidR="00C17066">
              <w:rPr>
                <w:webHidden/>
              </w:rPr>
              <w:tab/>
            </w:r>
            <w:r w:rsidR="00C17066">
              <w:rPr>
                <w:webHidden/>
              </w:rPr>
              <w:fldChar w:fldCharType="begin"/>
            </w:r>
            <w:r w:rsidR="00C17066">
              <w:rPr>
                <w:webHidden/>
              </w:rPr>
              <w:instrText xml:space="preserve"> PAGEREF _Toc149117870 \h </w:instrText>
            </w:r>
            <w:r w:rsidR="00C17066">
              <w:rPr>
                <w:webHidden/>
              </w:rPr>
            </w:r>
            <w:r w:rsidR="00C17066">
              <w:rPr>
                <w:webHidden/>
              </w:rPr>
              <w:fldChar w:fldCharType="separate"/>
            </w:r>
            <w:r w:rsidR="00B32DC2">
              <w:rPr>
                <w:webHidden/>
              </w:rPr>
              <w:t>108</w:t>
            </w:r>
            <w:r w:rsidR="00C17066">
              <w:rPr>
                <w:webHidden/>
              </w:rPr>
              <w:fldChar w:fldCharType="end"/>
            </w:r>
          </w:hyperlink>
        </w:p>
        <w:p w:rsidR="0058728E" w:rsidRDefault="00C17066" w:rsidP="00C17066">
          <w:pPr>
            <w:pStyle w:val="20"/>
            <w:rPr>
              <w:rFonts w:asciiTheme="minorHAnsi" w:eastAsiaTheme="minorEastAsia" w:hAnsiTheme="minorHAnsi" w:cstheme="minorBidi"/>
              <w:lang w:val="ru-RU"/>
            </w:rPr>
          </w:pPr>
          <w:r>
            <w:fldChar w:fldCharType="end"/>
          </w:r>
        </w:p>
      </w:sdtContent>
    </w:sdt>
    <w:p w:rsidR="0058728E" w:rsidRDefault="0058728E"/>
    <w:p w:rsidR="0058728E" w:rsidRDefault="00C17066">
      <w:pPr>
        <w:pStyle w:val="1"/>
      </w:pPr>
      <w:bookmarkStart w:id="0" w:name="_Toc149117831"/>
      <w:r>
        <w:rPr>
          <w:rFonts w:ascii="Times New Roman" w:eastAsia="Times New Roman" w:hAnsi="Times New Roman" w:cs="Times New Roman"/>
          <w:b/>
          <w:color w:val="FF0000"/>
          <w:sz w:val="28"/>
          <w:szCs w:val="28"/>
        </w:rPr>
        <w:lastRenderedPageBreak/>
        <w:t>Вступ</w:t>
      </w:r>
      <w:bookmarkEnd w:id="0"/>
    </w:p>
    <w:p w:rsidR="0058728E" w:rsidRDefault="00C17066">
      <w:pPr>
        <w:pStyle w:val="1"/>
        <w:rPr>
          <w:rFonts w:ascii="Times New Roman" w:hAnsi="Times New Roman"/>
          <w:b/>
          <w:color w:val="FF0000"/>
          <w:sz w:val="28"/>
          <w:szCs w:val="28"/>
        </w:rPr>
      </w:pPr>
      <w:bookmarkStart w:id="1" w:name="_Toc149117832"/>
      <w:r>
        <w:rPr>
          <w:rFonts w:ascii="Times New Roman" w:hAnsi="Times New Roman"/>
          <w:b/>
          <w:color w:val="FF0000"/>
          <w:sz w:val="28"/>
          <w:szCs w:val="28"/>
        </w:rPr>
        <w:t>Підсумки діяльності Шумилівської філії Красносільського ОЗЗСО в 2022-2023 навчальному році</w:t>
      </w:r>
      <w:bookmarkEnd w:id="1"/>
    </w:p>
    <w:p w:rsidR="0058728E" w:rsidRDefault="0058728E">
      <w:pPr>
        <w:ind w:firstLine="540"/>
        <w:jc w:val="both"/>
        <w:rPr>
          <w:rFonts w:ascii="Times New Roman" w:eastAsia="Times New Roman" w:hAnsi="Times New Roman" w:cs="Times New Roman"/>
          <w:b/>
          <w:color w:val="548DD4"/>
          <w:sz w:val="28"/>
          <w:szCs w:val="28"/>
        </w:rPr>
      </w:pPr>
    </w:p>
    <w:p w:rsidR="0058728E" w:rsidRDefault="00C17066">
      <w:pPr>
        <w:pStyle w:val="af6"/>
        <w:shd w:val="clear" w:color="auto" w:fill="FFFFFF"/>
        <w:spacing w:beforeAutospacing="0" w:afterAutospacing="0"/>
        <w:rPr>
          <w:color w:val="000000"/>
          <w:sz w:val="28"/>
          <w:szCs w:val="28"/>
          <w:lang w:val="uk-UA"/>
        </w:rPr>
      </w:pPr>
      <w:r>
        <w:rPr>
          <w:sz w:val="28"/>
          <w:szCs w:val="28"/>
          <w:lang w:val="uk-UA"/>
        </w:rPr>
        <w:t xml:space="preserve">         Робота Шумилівської філії Красносільського ОЗЗСО у 2022/2023 навчальному році була спрямована на реалізацію положень Конституції України, на виконання Закону України «Про освіту», Закону України «Про повну загальну середню освіту»,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Pr>
          <w:spacing w:val="15"/>
          <w:sz w:val="28"/>
          <w:szCs w:val="28"/>
          <w:lang w:val="uk-UA"/>
        </w:rPr>
        <w:t>від 21 лютого 2018 року №</w:t>
      </w:r>
      <w:r>
        <w:rPr>
          <w:spacing w:val="15"/>
          <w:sz w:val="28"/>
          <w:szCs w:val="28"/>
        </w:rPr>
        <w:t> </w:t>
      </w:r>
      <w:r>
        <w:rPr>
          <w:spacing w:val="15"/>
          <w:sz w:val="28"/>
          <w:szCs w:val="28"/>
          <w:lang w:val="uk-UA"/>
        </w:rPr>
        <w:t>87</w:t>
      </w:r>
      <w:r>
        <w:rPr>
          <w:sz w:val="28"/>
          <w:szCs w:val="28"/>
          <w:lang w:val="uk-UA"/>
        </w:rPr>
        <w:t xml:space="preserve"> «Про затвердження Державного стандарту  початкової освіти», </w:t>
      </w:r>
      <w:r>
        <w:rPr>
          <w:color w:val="000000"/>
          <w:sz w:val="28"/>
          <w:szCs w:val="28"/>
          <w:lang w:val="uk-UA"/>
        </w:rPr>
        <w:t>Порядку переведення учнів закладу загальної середньої освіти на наступний навчальний рік, затвердженого наказом Міністерства освіти і науки України від 14.07.2015 року №762 зареєстрованим у Міністерстві юстиції України 30.07.2015 року за №924/27369 (із змінами відповідно до наказу Міністерства освіти і науки України від 01.03.2021 року №269 «Деякі питання переведення учнів на наступний рік навчання», зареєстрованим Міністерством юстиції України 13.04.2021 року за №№494/36116, 495/36117</w:t>
      </w:r>
      <w:r>
        <w:rPr>
          <w:sz w:val="28"/>
          <w:szCs w:val="28"/>
          <w:lang w:val="uk-UA"/>
        </w:rPr>
        <w:t xml:space="preserve">, листа Міністерства освіти і науки України від 23.03.2020 року № 1/9-173 «Щодо організації освітнього процесу в закладах загальної середньої освіти під час карантину», </w:t>
      </w:r>
      <w:r>
        <w:rPr>
          <w:color w:val="000000"/>
          <w:sz w:val="28"/>
          <w:szCs w:val="28"/>
          <w:lang w:val="uk-UA"/>
        </w:rPr>
        <w:t>наказу Міністерства освіти і науки України від 28.03.2022 року № 274 «</w:t>
      </w:r>
      <w:r>
        <w:rPr>
          <w:bCs/>
          <w:color w:val="000000"/>
          <w:sz w:val="28"/>
          <w:szCs w:val="28"/>
          <w:lang w:val="uk-UA"/>
        </w:rPr>
        <w:t>Про деякі питання організації здобуття загальної середньої освіти та освітнього</w:t>
      </w:r>
      <w:r>
        <w:rPr>
          <w:bCs/>
          <w:color w:val="000000"/>
          <w:sz w:val="28"/>
          <w:szCs w:val="28"/>
          <w:lang w:val="uk-UA"/>
        </w:rPr>
        <w:br/>
        <w:t xml:space="preserve">процесу в умовах воєнного стану в Україні», </w:t>
      </w:r>
      <w:r>
        <w:rPr>
          <w:sz w:val="28"/>
          <w:szCs w:val="28"/>
          <w:lang w:val="uk-UA"/>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w:t>
      </w:r>
    </w:p>
    <w:p w:rsidR="0058728E" w:rsidRDefault="00C17066">
      <w:pPr>
        <w:tabs>
          <w:tab w:val="left" w:pos="284"/>
          <w:tab w:val="left" w:pos="426"/>
        </w:tabs>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Шумилівська філія Красносільського ОЗЗСО - це сучасний заклад освіти, який надає освітні послуги від дошкілля до базової школи, сприяє задоволенню пізнавальних інтересів дитини, плекає творчу особистість, створює умови для повноцінного інтелектуально</w:t>
      </w:r>
      <w:r>
        <w:rPr>
          <w:rFonts w:ascii="Times New Roman" w:eastAsia="Times New Roman" w:hAnsi="Times New Roman" w:cs="Times New Roman"/>
          <w:sz w:val="28"/>
          <w:szCs w:val="28"/>
          <w:lang w:eastAsia="uk-UA"/>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w:t>
      </w:r>
    </w:p>
    <w:p w:rsidR="0058728E" w:rsidRDefault="00C17066">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З метою забезпечення дошкільної освіти у Шумилівській філії Красносільського ОЗЗСО функціонує 1 різновікова дошкільна група в якій виховується 12 здобувачів. Для реалізації Державних стандартів початкової, базової загальної середньої освіти у Шумилівській філії Красносільського ОЗЗСО здобуває освіту 42 учні, мережа класів становить 5: І </w:t>
      </w:r>
      <w:r>
        <w:rPr>
          <w:rFonts w:ascii="Times New Roman" w:eastAsia="Times New Roman" w:hAnsi="Times New Roman" w:cs="Times New Roman"/>
          <w:sz w:val="28"/>
          <w:szCs w:val="28"/>
        </w:rPr>
        <w:lastRenderedPageBreak/>
        <w:t xml:space="preserve">ступеня – 3 класи, ІІ ступеня – 2 класи. Середня наповнюваність класів – 5 учнів. </w:t>
      </w:r>
      <w:r>
        <w:rPr>
          <w:rFonts w:ascii="Times New Roman" w:hAnsi="Times New Roman" w:cs="Times New Roman"/>
          <w:sz w:val="28"/>
          <w:szCs w:val="28"/>
        </w:rPr>
        <w:t xml:space="preserve">Крім цього, чотирнадцять учнів навчалися за індивідуальною формою навчання (14 – педагогічний патронаж). </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Шумилівська філія Красносільського ОЗЗСО розміщена у двох приміщеннях: одноповерхові приміщення для школи та дошкільного підрозділу. Навчальні  класи  та  кабінети   забезпечені  сучасними меблями. Діє централізований водопровід. Їдальня складається із залу для прийому їжі та харчоблоку, число посадкових місць 28 одиниці. </w:t>
      </w:r>
      <w:r>
        <w:rPr>
          <w:rFonts w:ascii="Times New Roman" w:eastAsia="Times New Roman" w:hAnsi="Times New Roman" w:cs="Times New Roman"/>
          <w:sz w:val="28"/>
          <w:szCs w:val="28"/>
        </w:rPr>
        <w:t xml:space="preserve">Гарячим харчуванням охоплено 100 % учнів Шумилівської філії Красносільского ОЗЗСО, пільговим харчуванням забезпечуються 100 % учнів пільгових категорій. </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Шумилівській філії Красносільського ОЗЗСО наявні 9 класних кімнат. Протягом останніх років придбано сучасний мультимедійний комплекс в фізико-математичний кабінет. Наявні бібліотека, спортивний комплекс. Рівень матеріально-технічного забезпечення навчальних кабінетів достатній. </w:t>
      </w:r>
    </w:p>
    <w:p w:rsidR="0058728E" w:rsidRDefault="00C17066">
      <w:pPr>
        <w:ind w:firstLine="709"/>
        <w:jc w:val="both"/>
        <w:rPr>
          <w:rFonts w:ascii="Times New Roman" w:hAnsi="Times New Roman" w:cs="Times New Roman"/>
          <w:b/>
          <w:sz w:val="28"/>
          <w:szCs w:val="28"/>
        </w:rPr>
      </w:pPr>
      <w:r>
        <w:rPr>
          <w:rFonts w:ascii="Times New Roman" w:hAnsi="Times New Roman" w:cs="Times New Roman"/>
          <w:sz w:val="28"/>
          <w:szCs w:val="28"/>
        </w:rPr>
        <w:t xml:space="preserve">Для якісного надання освітніх послуг в Шумилівській філії Красносільського ОЗЗСО нараховується 12 комп’ютерів та ноутбуків, 5 принтерів,  1 навчальний кабінет та 1 навчальна кімната у дошкільному підрозділі обладнані плазмовими телевізорами. Наявний доступ до мережі Інтернет (швидкість  доступу – до 100 Мбіт/с). </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Учні забезпечені підручниками в межах 90%, найнижчий показник в 7 класі, що пов’язано із ранішими процедурами замовлення підручників. Книги  зберігаються  в  належних умовах.</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Удосконалено систему роботи з обдарованими учнями. Результати участі у Всеукраїнських учнівських олімпіадах із навчальних предметів свідчать про достатній  рівень організації роботи з обдарованими учнями. </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 xml:space="preserve">У закладі організована позакласна спортивно-масова робота, передбачено проведення відповідних заходів. Це декада фізичної культури, Олімпійський тиждень, Олімпійський урок, спортивні змагання тощо.               </w:t>
      </w:r>
    </w:p>
    <w:p w:rsidR="0058728E" w:rsidRDefault="00C17066">
      <w:pPr>
        <w:pStyle w:val="Standard"/>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Систематична робота з обдарованими та здібними учнями підвищує рівень якості знань учнів, їхню пізнавальну активність; сприяє результативності участі учнів у предметних олімпіадах, творчих конкурсах, проектній і пошуково-дослідницькій діяльності; здатності швидше адаптуватись у сучасних умовах; формує потребу самовдосконалення та саморозвитку.</w:t>
      </w:r>
    </w:p>
    <w:p w:rsidR="0058728E" w:rsidRDefault="00C17066">
      <w:pPr>
        <w:pStyle w:val="Standard"/>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навчальних досягнень в 5-9 класах Шумилівської філії Красносільського ОЗЗСО за середнім балом  показав, що немає учнів, що мають бали початкового рівня, більшість учнів мають бали достатнього та високого рівнів. </w:t>
      </w:r>
    </w:p>
    <w:p w:rsidR="0058728E" w:rsidRDefault="00C17066">
      <w:pPr>
        <w:pStyle w:val="Standard"/>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lastRenderedPageBreak/>
        <w:t>3 учнів 9 класу Шумилівської філії Красносільського ОЗЗСО отримали свідоцтво про здобуття базової середньої освіти.</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Освітній процес закладу забезпечують 16 педагогічних працівників. </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Щорічно атестаційна комісія Красносільського ОЗЗСО, вивчивши педагогічну діяльність працівників, порушує клопотання про присвоєння педагогічних звань, нагородження відомчими нагородами. З метою якісного підвищення кваліфікації педагогічних працівників був затверджений Перспективний план проходження курсів при КЗВО «ВАБО» за пропонованими напрямками та програмами. Крім цього, педагогічні працівники проходять низку онлайн-курсів та вебінарів на платформах </w:t>
      </w:r>
      <w:r>
        <w:rPr>
          <w:rFonts w:ascii="Times New Roman" w:hAnsi="Times New Roman" w:cs="Times New Roman"/>
          <w:sz w:val="28"/>
          <w:szCs w:val="28"/>
          <w:lang w:val="en-US"/>
        </w:rPr>
        <w:t>Prometeus</w:t>
      </w:r>
      <w:r>
        <w:rPr>
          <w:rFonts w:ascii="Times New Roman" w:hAnsi="Times New Roman" w:cs="Times New Roman"/>
          <w:sz w:val="28"/>
          <w:szCs w:val="28"/>
        </w:rPr>
        <w:t xml:space="preserve">,  </w:t>
      </w:r>
      <w:r>
        <w:rPr>
          <w:rFonts w:ascii="Times New Roman" w:hAnsi="Times New Roman" w:cs="Times New Roman"/>
          <w:sz w:val="28"/>
          <w:szCs w:val="28"/>
          <w:lang w:val="en-US"/>
        </w:rPr>
        <w:t>EdEra</w:t>
      </w:r>
      <w:r>
        <w:rPr>
          <w:rFonts w:ascii="Times New Roman" w:hAnsi="Times New Roman" w:cs="Times New Roman"/>
          <w:sz w:val="28"/>
          <w:szCs w:val="28"/>
        </w:rPr>
        <w:t xml:space="preserve">,  «На Урок», «Всеосвіта». </w:t>
      </w:r>
    </w:p>
    <w:p w:rsidR="0058728E" w:rsidRDefault="00C1706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 працює над створенням системи виховної роботи, спрямовану на формування творчої особистості, яка здатна приймати самостійні рішення, виховання гідного громадянина-патріота. Завдання виховної системи - допомогти розкрити повною мірою інтелектуальний, соціальний, духовний, фізичний потенціал учня; виховати громадянина, який має активну життєву позицію, прагне взяти на себе відповідальність за суспільство, в якому він живе; готувати до  участі в демократичних процесах. Самоврядування сприяє виявленню та розвитку організаційних навичок, формуванню в учнів відповідальності, принциповості, ініціативності. Здобувачі освіти нашого закладу організовують своє шкільне життя через різноманітні  заходи, що проводяться у цікавих сучасних формах. </w:t>
      </w:r>
    </w:p>
    <w:p w:rsidR="0058728E" w:rsidRDefault="00C17066">
      <w:pPr>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З метою створення безпечного освітнього середовища в Шумилівській філії Красносільського ОЗЗСО, відповідно до наказу Міністерства освіти і науки України від 28.12.2019 </w:t>
      </w:r>
      <w:hyperlink r:id="rId9">
        <w:r>
          <w:rPr>
            <w:sz w:val="28"/>
            <w:szCs w:val="28"/>
            <w:shd w:val="clear" w:color="auto" w:fill="FFFFFF"/>
          </w:rPr>
          <w:t>№ 1646</w:t>
        </w:r>
      </w:hyperlink>
      <w:r>
        <w:rPr>
          <w:rFonts w:ascii="Times New Roman" w:hAnsi="Times New Roman" w:cs="Times New Roman"/>
          <w:sz w:val="28"/>
          <w:szCs w:val="28"/>
          <w:shd w:val="clear" w:color="auto" w:fill="FFFFFF"/>
        </w:rPr>
        <w:t>, зареєстрованого в Міністерстві юстиції України 03 лютого 2020 за № 11/34394 «Про затвердження  Порядку реагування на випадки булінгу (цькування) та Порядку застосування заходів виховного впливу» слід зауважити, що с</w:t>
      </w:r>
      <w:r>
        <w:rPr>
          <w:rFonts w:ascii="Times New Roman" w:hAnsi="Times New Roman" w:cs="Times New Roman"/>
          <w:sz w:val="28"/>
          <w:szCs w:val="28"/>
        </w:rPr>
        <w:t xml:space="preserve">таном на 06.06.2022 року проявів булінгу серед здобувачів освіти не зафіксовано. Класні керівники проходили онлайн-навчання на платформі </w:t>
      </w:r>
      <w:r>
        <w:rPr>
          <w:rFonts w:ascii="Times New Roman" w:hAnsi="Times New Roman" w:cs="Times New Roman"/>
          <w:sz w:val="28"/>
          <w:szCs w:val="28"/>
          <w:lang w:val="en-US"/>
        </w:rPr>
        <w:t>Prometheus</w:t>
      </w:r>
      <w:r>
        <w:rPr>
          <w:rFonts w:ascii="Times New Roman" w:hAnsi="Times New Roman" w:cs="Times New Roman"/>
          <w:sz w:val="28"/>
          <w:szCs w:val="28"/>
        </w:rPr>
        <w:t xml:space="preserve"> «</w:t>
      </w:r>
      <w:r>
        <w:rPr>
          <w:rFonts w:ascii="Times New Roman" w:hAnsi="Times New Roman" w:cs="Times New Roman"/>
          <w:color w:val="000000"/>
          <w:sz w:val="28"/>
          <w:szCs w:val="28"/>
        </w:rPr>
        <w:t>Протидія та попередження булінгу (цькуванню) в закладах освіти</w:t>
      </w:r>
      <w:r>
        <w:rPr>
          <w:rFonts w:ascii="Times New Roman" w:hAnsi="Times New Roman" w:cs="Times New Roman"/>
          <w:sz w:val="28"/>
          <w:szCs w:val="28"/>
        </w:rPr>
        <w:t>». На сайті Шумилівської філії Красносільського ОЗЗСО постійно ведеться рубрика «Запобігання та протидія булінгу». На коридорах та у кабінетах наявні інформаційні матеріали щодо протидії булінгу. Класними керівниками 1-9 класів, вихователями дошкільного підрозділу Шумилівської філії Красносільського ОЗЗСО постійно ведуться профілактичні роботи щодо даної тематики.</w:t>
      </w:r>
    </w:p>
    <w:p w:rsidR="0058728E" w:rsidRDefault="00C17066">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lastRenderedPageBreak/>
        <w:t xml:space="preserve">      </w:t>
      </w:r>
      <w:r>
        <w:rPr>
          <w:rFonts w:ascii="Times New Roman" w:hAnsi="Times New Roman" w:cs="Times New Roman"/>
          <w:sz w:val="28"/>
          <w:szCs w:val="28"/>
          <w:shd w:val="clear" w:color="auto" w:fill="FFFFFF"/>
        </w:rPr>
        <w:t>Пріоритетом освітнього процесу закладу  стало створення виховного середовища, яке б сприяло формуванню духовно багатої, фізично досконалої, соціально адаптованої і високоерудованої і національно свідомої особистості школяра.</w:t>
      </w:r>
      <w:r>
        <w:rPr>
          <w:rFonts w:ascii="Times New Roman" w:hAnsi="Times New Roman" w:cs="Times New Roman"/>
          <w:sz w:val="28"/>
          <w:szCs w:val="28"/>
        </w:rPr>
        <w:t xml:space="preserve"> Оформлені куточки державної символіки, де учні мають змогу ознайомитися з державними символами України: Гербом, Прапором, Гімном. Класними керівниками під час проведення класних годин, тематичних заходів виховується повага до державної символіки. Виховна робота в закладі  проводилась відповідно до річного  плану виховної роботи закладу, педагога-організатора, класних керівників, учнівського самоврядування. Традиційними в закладі стало відзначення Дня Захисника України, Соборності і Свободи України, Дня вишиванки.  До цих дат заплановані і проводяться різноманітні заходи: класні години, уроки мужності, бесіди, зустрічі, змагання, вікторини, літературно-музичні композиції. Учні залучаються до проведення Шевченківських днів, Дня української писемності і мови, Дня вшанування учасників ліквідації наслідків аварії на ЧАЕС та жертв Голодомору, Дня Революції Гідності, зустрічі з воїнами АТО. В Шумилівській філії Красносільського ОЗЗСО були проведені такі заходи: </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тематичні уроки про видатних діячів українського державотворення, борців за незалежність  і Свободу України;</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інформаційно-просвітницькі заходи, присвячені висвітленню подій, пов’язаних з історією України;</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виховні години, години спілкування  щодо виховання в учнів патріотизму з теми «Україна - територія Гідності і Свободи»;</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тематичні виставки літератури в шкільній бібліотеці;</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перегляд фільмів, відеопрезентацій патріотичного змісту;</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тематичні уроки з історії України про Другу світову війну, Голокост, уроки в історико-етнографічній експозиції;</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уроки-реквієми до Дня пам’яті Героїв Крут; до дня Захисника України.</w:t>
      </w:r>
    </w:p>
    <w:p w:rsidR="0058728E" w:rsidRDefault="00C17066">
      <w:pPr>
        <w:jc w:val="both"/>
        <w:rPr>
          <w:rFonts w:ascii="Times New Roman" w:hAnsi="Times New Roman" w:cs="Times New Roman"/>
          <w:sz w:val="28"/>
          <w:szCs w:val="28"/>
        </w:rPr>
      </w:pPr>
      <w:r>
        <w:rPr>
          <w:rFonts w:ascii="Times New Roman" w:hAnsi="Times New Roman" w:cs="Times New Roman"/>
          <w:sz w:val="28"/>
          <w:szCs w:val="28"/>
        </w:rPr>
        <w:t xml:space="preserve">        При організації і проведенні виховної роботи щодо національно-патріотичного виховання дітей та учнівської молоді перевага надається  урокам мужності, годинам спілкування, флешмобам, тренінгам, екскурсіям, екологічним та трудовим акціям, акціям «Милосердя», культурно-мистецьким, спортивним та дозвілєвим заходам. Завдяки таким формам роботи відбувається формування творчої, соціально активної, усебічно розвиненої особистості, громадянина – патріота. В закладі налагоджена робота з батьківською громадськістю. Проводяться консультування для батьків, анкетування, дні добрих справ. </w:t>
      </w:r>
      <w:r>
        <w:rPr>
          <w:rFonts w:ascii="Times New Roman" w:hAnsi="Times New Roman" w:cs="Times New Roman"/>
          <w:sz w:val="28"/>
          <w:szCs w:val="28"/>
          <w:shd w:val="clear" w:color="auto" w:fill="FFFFFF"/>
        </w:rPr>
        <w:t xml:space="preserve">Учні закладу активно долучилися до благодійної акції «Підтримай героя – подаруй оберіг». Діти та працівники закладу напередодні Дня Захисника України відправили продукти харчування для воїнів </w:t>
      </w:r>
      <w:r>
        <w:rPr>
          <w:rFonts w:ascii="Times New Roman" w:hAnsi="Times New Roman" w:cs="Times New Roman"/>
          <w:sz w:val="28"/>
          <w:szCs w:val="28"/>
          <w:shd w:val="clear" w:color="auto" w:fill="FFFFFF"/>
        </w:rPr>
        <w:lastRenderedPageBreak/>
        <w:t xml:space="preserve">ООС. </w:t>
      </w:r>
      <w:r>
        <w:rPr>
          <w:rFonts w:ascii="Times New Roman" w:hAnsi="Times New Roman" w:cs="Times New Roman"/>
          <w:sz w:val="28"/>
          <w:szCs w:val="28"/>
        </w:rPr>
        <w:t xml:space="preserve">Реалізовуються компетентнісний, діяльнісний та особистісно-орієнтований підходи до організації  та проведення виховних заходів; застосовуються інтерактивні виховні технології; забезпечуються умови для творчої самореалізації, самовизначення особистості учня; запроваджені скринінгові дослідження рівнів вихованості учнів; проводиться діагностика рівнів вихованості учнів за новими методиками. </w:t>
      </w:r>
    </w:p>
    <w:p w:rsidR="0058728E" w:rsidRDefault="00C17066">
      <w:pPr>
        <w:ind w:right="-143"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Продовжено роботу щодо налагодження зв’язків закладу з громадськими організаціями, розвитку учнівського самоврядування, зв’язків з батьківською громадськістю. </w:t>
      </w:r>
      <w:r>
        <w:rPr>
          <w:rFonts w:ascii="Times New Roman" w:hAnsi="Times New Roman" w:cs="Times New Roman"/>
          <w:sz w:val="28"/>
          <w:szCs w:val="28"/>
        </w:rPr>
        <w:t xml:space="preserve">Наявна книга звернень громадян, затверджені графіки їх прийому завідувачем Шумилівської філії. Більшість звернень стосується зарахування до дошкільного підрозділу, організації індивідуального навчання. Адміністрація Шумилівської філії Красносільського ОЗЗСО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 </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 дотримується санітарно-гігієнічних та протипожежних вимог, забезпечує безпеку життєдіяльності учасників освітнього процесу. Щорічно проводяться інструктажі, Тижні з безпеки життєдіяльності, Дні цивільного захисту. </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Технічний стан будівель та приміщень Шумилівської філії Красносільського ОЗЗСО добрий. Щороку проводиться поточний ремонт приміщень. </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забезпечення медико-педагогічного контролю у закладі освіти наявний медичний куточок, який в значній мірі забезпечений обладнанням та медикаментами. Здійснюється щоденний контроль за санітарно-гігієнічними умовами навчання і виховання учнів (санітарний стан приміщень, освітлення, температурний режим, дотримання перерв, правильна розстановка парт тощо). </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Фінансування закладу здійснюється через централізовану бухгалтерію відділу освіти та спорту Бершадської міської ради. </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Фінансове та матеріально-технічне забезпечення Шумилівської філії Красносільського ОЗЗСО спрямовуватиметься на створення умов для надання учням якісної освіти відповідно до сучасних запитів:</w:t>
      </w:r>
    </w:p>
    <w:p w:rsidR="0058728E" w:rsidRDefault="00C1706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створення сучасної матеріально-технічної бази для функціонування закладу освіти, забезпечення освітнього процесу на принципах Концепції «Нова українська школа»; </w:t>
      </w:r>
    </w:p>
    <w:p w:rsidR="0058728E" w:rsidRDefault="00C1706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забезпечення проведення своєчасних поточних ремонтних робіт;</w:t>
      </w:r>
    </w:p>
    <w:p w:rsidR="0058728E" w:rsidRDefault="00C1706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забезпечення матеріально-технічних і санітарно-гігієнічних умов для організації освітнього процесу;</w:t>
      </w:r>
    </w:p>
    <w:p w:rsidR="0058728E" w:rsidRDefault="00C1706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оплату підвищення кваліфікації педагогічних працівників.</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останні роки здійснено низку заходів щодо реалізації ідей і положень Національної доктрини розвитку освіти, Концепції реалізації державної політики у сфері реформування загальної середньої освіти «Нова українська школа» на період до 2029 року. Щороку початкові класи НУШ укомплектовуються учнівськими меблями, комп’ютерною технікою, дидактичними засобами навчання в межах кошторисних призначень.</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Удосконалено систему управління закладом, систему науково-методичної роботи з педагогічними працівниками, систему учнівського самоврядування, триває формування сучасного інформаційно-освітнього середовища закладу. Затверджено та введено в дію  Положення про внутрішню систему забезпечення якості освіти.</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Одним із важливих колегіальних органів управління закладом є педагогічна рада. Упродовж 2017-2023 навчальних років було здійснено моніторинг стану навчання та рівня навчальних досягнень практично з усіх предметів навчального плану, розглядались питання про вибір підручників, організацію та підсумки впровадження нових державних стандартів, державної підсумкової атестації, впровадження Концепції НУШ, використання сучасних освітніх технологій, форми і методи проведення сучасного уроку, про роботу зі здібними і обдарованими учнями, про організацію харчування учнів, медико-педагогічний контроль. Важливе місце відводилося розгляду законодавчої та нормативно-правової бази з питань освітньої діяльності (Закони України «Про освіту», «Про повну загальну середню освіту», Професійний стандарт вчителя початкової школи, Порядок підвищення кваліфікації педагогічних працівників тощо), затвердження структури навчального року, організації освітнього процесу в період карантинних заходів.</w:t>
      </w:r>
    </w:p>
    <w:p w:rsidR="0058728E" w:rsidRDefault="00C17066">
      <w:pPr>
        <w:ind w:firstLine="709"/>
        <w:jc w:val="both"/>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Організація методичної роботи з </w:t>
      </w:r>
      <w:r>
        <w:rPr>
          <w:rFonts w:ascii="Times New Roman" w:hAnsi="Times New Roman" w:cs="Times New Roman"/>
          <w:sz w:val="28"/>
          <w:szCs w:val="28"/>
        </w:rPr>
        <w:t xml:space="preserve">педагогічними працівниками закладу освіти </w:t>
      </w:r>
      <w:r>
        <w:rPr>
          <w:rFonts w:ascii="Times New Roman" w:eastAsia="Arial Unicode MS" w:hAnsi="Times New Roman" w:cs="Times New Roman"/>
          <w:sz w:val="28"/>
          <w:szCs w:val="28"/>
        </w:rPr>
        <w:t xml:space="preserve">у 2022/2023 навчальному році </w:t>
      </w:r>
      <w:r>
        <w:rPr>
          <w:rFonts w:ascii="Times New Roman" w:hAnsi="Times New Roman" w:cs="Times New Roman"/>
          <w:sz w:val="28"/>
          <w:szCs w:val="28"/>
        </w:rPr>
        <w:t>була спрямована на реалізацію</w:t>
      </w:r>
      <w:r>
        <w:rPr>
          <w:rFonts w:ascii="Times New Roman" w:eastAsia="Times New Roman" w:hAnsi="Times New Roman" w:cs="Times New Roman"/>
          <w:sz w:val="28"/>
          <w:szCs w:val="28"/>
        </w:rPr>
        <w:t xml:space="preserve"> науково-методичної проблемної теми </w:t>
      </w:r>
      <w:r>
        <w:rPr>
          <w:rFonts w:ascii="Times New Roman" w:eastAsia="Arial Unicode MS" w:hAnsi="Times New Roman" w:cs="Times New Roman"/>
          <w:sz w:val="28"/>
          <w:szCs w:val="28"/>
        </w:rPr>
        <w:t>«</w:t>
      </w:r>
      <w:r>
        <w:rPr>
          <w:rFonts w:eastAsia="Andale Sans UI"/>
          <w:lang w:bidi="en-US"/>
        </w:rPr>
        <w:t>ФОРМУВАННЯ СОЦІАЛЬНО КОМПЕТЕНТНОЇ ОСОБИСТОСТІ ЗАСОБАМИ ІННОВАЦІЙНИХ ПЕДАГОГІЧНИХ ТЕХНОЛОГІЙ НАВЧАННЯ І ВИХОВАННЯ</w:t>
      </w:r>
      <w:r>
        <w:rPr>
          <w:rFonts w:ascii="Times New Roman" w:eastAsia="Arial Unicode MS" w:hAnsi="Times New Roman" w:cs="Times New Roman"/>
          <w:sz w:val="28"/>
          <w:szCs w:val="28"/>
        </w:rPr>
        <w:t>».</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Педагоги опановували нові форми, методи, технології роботи з учнями, батьками, колегами. З цією метою була організована мережа методичної роботи зі всіма категоріями педагогічних працівників, проаналізована і удосконалена система самоосвітньої роботи педагогів. У процесі реалізації  науково-методичної проблемної теми виникали різні оцінки впровадження методів навчання, що давало можливість досліджувати, експериментувати і залишати для практики роботи школи доцільне, необхідне, виважене.</w:t>
      </w:r>
    </w:p>
    <w:p w:rsidR="0058728E" w:rsidRDefault="00C17066">
      <w:pPr>
        <w:pStyle w:val="af6"/>
        <w:shd w:val="clear" w:color="auto" w:fill="FFFFFF"/>
        <w:spacing w:beforeAutospacing="0" w:afterAutospacing="0" w:line="276" w:lineRule="auto"/>
        <w:ind w:firstLine="709"/>
        <w:jc w:val="both"/>
        <w:rPr>
          <w:sz w:val="28"/>
          <w:szCs w:val="28"/>
          <w:lang w:val="uk-UA"/>
        </w:rPr>
      </w:pPr>
      <w:r>
        <w:rPr>
          <w:sz w:val="28"/>
          <w:szCs w:val="28"/>
          <w:lang w:val="uk-UA"/>
        </w:rPr>
        <w:lastRenderedPageBreak/>
        <w:t>З метою покращення фахової освіти та підвищення кваліфікації педагогічних працівників в умовах реалізації завдань нової української школи, досягнення позитивних результатів освітнього процесу, реалізації особистісного потенціалу кожного педагога, забезпечення кожному здобувачеві освіти рівного доступу до якісної освіти, колектив закладу освіти в 2023 – 2024 роках буде працювати  над вирішенням таких основних завдань:</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освітньої системи на засадах педагогіки партнерства, створення атмосфери турботи й підтримки учнів, яка сприяла б розвитку їхніх можливостей, задовольняла інтелектуальні, емоційні й соціальні потреби, формуванню всебічно розвиненої особистості, здатної до критичного мислення;</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модернізація організаційних форм і змісту методичної роботи з педагогічними кадрами, удосконалення організаційно-методичних механізмів пошуку, виявлення та підтримки творчо працюючих педагогів і підготовка їх до участі у фахових конкурсах;</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та використання навчально-методичного забезпечення для запровадження дистанційного навчання для здобувачів освіти;</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стимулювання зростання рівня професійної компетентності педагогів та заохочення до участі в різноманітних формах підвищення кваліфікації, самоосвіти тощо;</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умов та стимулювання педагогічних працівників до поширення власного педагогічного досвіду через публікації у фахових виданнях, розробку інноваційних програм й авторського навчально-методичного забезпечення, до видавничої діяльності;</w:t>
      </w:r>
    </w:p>
    <w:p w:rsidR="0058728E" w:rsidRDefault="00C17066">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творчої активності педагогів, підвищення професіоналізму, компетентності, відповідальності працівників освіти за результати своєї праці, удосконалення системи стимулів для підвищення фахової майстерності педагогів й ефективності їхньої роботи.</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Для   ефективного управління освітнім процесом та іншою діяльністю у Шумилівській філії Красносільського ОЗЗСО здійснюється збір, узагальнення, аналіз та використання відповідної інформації. Для обміну інформацією з якості освітнього процесу використовується відео-, аудіо- і інші магнітні носії інформації, копіювальна техніка. У закладі створений банк даних (статистика) за результатами освітнього процесу та освітньої діяльності:</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статистична звітність форм ЗНЗ-1, 83-РВК ;</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 xml:space="preserve">інформаційна база про якість освітнього процесу на рівні різних класів.  </w:t>
      </w:r>
    </w:p>
    <w:p w:rsidR="0058728E" w:rsidRDefault="00C17066">
      <w:pPr>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забезпечення створення єдиного інформаційного простору та забезпечення публічності інформації про заклад освіти функціонує офіційний веб-сайт закладу. Публічність інформації про діяльність закладу забезпечується згідно зі статтею 30 Закону України «Про освіту». Крім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З метою використання інформаційно-комунікаційних технологій для ефективного управління освітнім процесом в закладі освіти функціонує інформаційно-освітнє середовище на порталі інформаційної системи управління освітою (ІСУО).</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Виходячи з самоаналізу Шумилівська філія Красносільського ОЗЗСО має такі передумови подальшого функціонування та розвитку:</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 xml:space="preserve">високий рейтинг закладу освіти серед інших закладів територіальної громади; </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хороший  показник результативності учнів в олімпіадах, конкурсах;</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високий рівень професіоналізму педагогічних працівників;</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100-відсоткове охоплення навчанням всіх дітей закріпленого за закладом мікрорайону;</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високий попит на освітні послуги закладу освіти;</w:t>
      </w:r>
    </w:p>
    <w:p w:rsidR="0058728E" w:rsidRDefault="00C17066">
      <w:pPr>
        <w:ind w:firstLine="709"/>
        <w:jc w:val="both"/>
        <w:rPr>
          <w:rFonts w:ascii="Times New Roman" w:hAnsi="Times New Roman" w:cs="Times New Roman"/>
          <w:sz w:val="28"/>
          <w:szCs w:val="28"/>
        </w:rPr>
      </w:pPr>
      <w:r>
        <w:rPr>
          <w:rFonts w:ascii="Times New Roman" w:hAnsi="Times New Roman" w:cs="Times New Roman"/>
          <w:sz w:val="28"/>
          <w:szCs w:val="28"/>
        </w:rPr>
        <w:t>достатній рівень активності батьківської громадськості та їх бажання брати активну участь у житті закладу.</w:t>
      </w:r>
    </w:p>
    <w:p w:rsidR="0058728E" w:rsidRDefault="0058728E">
      <w:pPr>
        <w:ind w:firstLine="709"/>
        <w:jc w:val="both"/>
        <w:rPr>
          <w:rFonts w:ascii="Times New Roman" w:hAnsi="Times New Roman" w:cs="Times New Roman"/>
          <w:sz w:val="28"/>
          <w:szCs w:val="28"/>
        </w:rPr>
      </w:pPr>
    </w:p>
    <w:p w:rsidR="0058728E" w:rsidRDefault="0058728E">
      <w:pPr>
        <w:ind w:firstLine="709"/>
        <w:jc w:val="both"/>
        <w:rPr>
          <w:rFonts w:ascii="Times New Roman" w:hAnsi="Times New Roman"/>
          <w:sz w:val="24"/>
          <w:szCs w:val="24"/>
        </w:rPr>
      </w:pPr>
    </w:p>
    <w:p w:rsidR="0058728E" w:rsidRDefault="00C17066">
      <w:pPr>
        <w:pStyle w:val="1"/>
        <w:rPr>
          <w:rFonts w:ascii="Times New Roman" w:eastAsia="Times New Roman" w:hAnsi="Times New Roman" w:cs="Times New Roman"/>
          <w:b/>
          <w:color w:val="FF0000"/>
        </w:rPr>
      </w:pPr>
      <w:r>
        <w:rPr>
          <w:rFonts w:ascii="Times New Roman" w:hAnsi="Times New Roman"/>
          <w:sz w:val="24"/>
          <w:szCs w:val="24"/>
        </w:rPr>
        <w:t xml:space="preserve">   </w:t>
      </w:r>
      <w:bookmarkStart w:id="2" w:name="_Toc149117833"/>
      <w:r>
        <w:rPr>
          <w:rFonts w:ascii="Times New Roman" w:eastAsia="Times New Roman" w:hAnsi="Times New Roman" w:cs="Times New Roman"/>
          <w:b/>
          <w:color w:val="FF0000"/>
        </w:rPr>
        <w:t>Розділ І. Освітнє середовище закладу освіти</w:t>
      </w:r>
      <w:bookmarkEnd w:id="2"/>
      <w:r>
        <w:rPr>
          <w:rFonts w:ascii="Times New Roman" w:eastAsia="Times New Roman" w:hAnsi="Times New Roman" w:cs="Times New Roman"/>
          <w:b/>
          <w:color w:val="FF0000"/>
        </w:rPr>
        <w:t xml:space="preserve"> </w:t>
      </w:r>
    </w:p>
    <w:p w:rsidR="0058728E" w:rsidRDefault="00C17066">
      <w:pPr>
        <w:pStyle w:val="2"/>
        <w:spacing w:before="240"/>
        <w:ind w:left="141"/>
        <w:rPr>
          <w:rFonts w:ascii="Times New Roman" w:eastAsia="Times New Roman" w:hAnsi="Times New Roman" w:cs="Times New Roman"/>
          <w:b/>
        </w:rPr>
      </w:pPr>
      <w:bookmarkStart w:id="3" w:name="_Toc149117834"/>
      <w:r>
        <w:rPr>
          <w:rFonts w:ascii="Times New Roman" w:eastAsia="Times New Roman" w:hAnsi="Times New Roman" w:cs="Times New Roman"/>
          <w:b/>
        </w:rPr>
        <w:t>1. Забезпечення комфортних і безпечних умов навчання і праці</w:t>
      </w:r>
      <w:bookmarkEnd w:id="3"/>
    </w:p>
    <w:p w:rsidR="0058728E" w:rsidRDefault="00C17066">
      <w:pPr>
        <w:pStyle w:val="3"/>
        <w:rPr>
          <w:rFonts w:ascii="Times New Roman" w:eastAsia="Times New Roman" w:hAnsi="Times New Roman" w:cs="Times New Roman"/>
          <w:b/>
        </w:rPr>
      </w:pPr>
      <w:bookmarkStart w:id="4" w:name="_Toc149117835"/>
      <w:r>
        <w:rPr>
          <w:rFonts w:ascii="Times New Roman" w:eastAsia="Times New Roman" w:hAnsi="Times New Roman" w:cs="Times New Roman"/>
          <w:b/>
        </w:rPr>
        <w:t>1.1 Створення оптимальних умов для забезпечення права громадян на здобуття базової загальної середньої освіти</w:t>
      </w:r>
      <w:bookmarkEnd w:id="4"/>
    </w:p>
    <w:tbl>
      <w:tblPr>
        <w:tblW w:w="15120" w:type="dxa"/>
        <w:tblInd w:w="-343" w:type="dxa"/>
        <w:tblLayout w:type="fixed"/>
        <w:tblCellMar>
          <w:top w:w="100" w:type="dxa"/>
          <w:left w:w="100" w:type="dxa"/>
          <w:bottom w:w="100" w:type="dxa"/>
          <w:right w:w="100" w:type="dxa"/>
        </w:tblCellMar>
        <w:tblLook w:val="0600" w:firstRow="0" w:lastRow="0" w:firstColumn="0" w:lastColumn="0" w:noHBand="1" w:noVBand="1"/>
      </w:tblPr>
      <w:tblGrid>
        <w:gridCol w:w="7884"/>
        <w:gridCol w:w="1872"/>
        <w:gridCol w:w="2303"/>
        <w:gridCol w:w="1771"/>
        <w:gridCol w:w="1290"/>
      </w:tblGrid>
      <w:tr w:rsidR="0058728E">
        <w:tc>
          <w:tcPr>
            <w:tcW w:w="788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872"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303"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771"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29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w:t>
            </w:r>
            <w:r>
              <w:rPr>
                <w:rFonts w:ascii="Times New Roman" w:eastAsia="Times New Roman" w:hAnsi="Times New Roman" w:cs="Times New Roman"/>
                <w:b/>
                <w:sz w:val="28"/>
                <w:szCs w:val="28"/>
              </w:rPr>
              <w:lastRenderedPageBreak/>
              <w:t>вико-нання</w:t>
            </w: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Довести до відома педколективу інструктивні та нормативні документи з освітніх питань</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 МО</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Ознайомлення з правилами внутрішнього трудового розпорядку для працівників закладу на 2023/2024 навчальний рік</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внутріш-нього трудового розпорядку</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необхідні умови для виконання Законів України “Про освіту”,”Про дошкільну освіту” та </w:t>
            </w:r>
            <w:r>
              <w:rPr>
                <w:rFonts w:ascii="Times New Roman" w:eastAsia="Times New Roman" w:hAnsi="Times New Roman" w:cs="Times New Roman"/>
                <w:b/>
                <w:sz w:val="28"/>
                <w:szCs w:val="28"/>
              </w:rPr>
              <w:t>“Про загальну середню освіту”</w:t>
            </w:r>
            <w:r>
              <w:rPr>
                <w:rFonts w:ascii="Times New Roman" w:eastAsia="Times New Roman" w:hAnsi="Times New Roman" w:cs="Times New Roman"/>
                <w:sz w:val="28"/>
                <w:szCs w:val="28"/>
              </w:rPr>
              <w:t>:</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 виконання навчального плану школи та програм навчальних предметів у відповідності до Державного стандарту</w:t>
            </w:r>
          </w:p>
          <w:p w:rsidR="0058728E" w:rsidRDefault="00C17066">
            <w:pPr>
              <w:widowControl w:val="0"/>
              <w:spacing w:line="240" w:lineRule="auto"/>
              <w:ind w:left="141"/>
              <w:rPr>
                <w:rFonts w:ascii="Times New Roman" w:eastAsia="Times New Roman" w:hAnsi="Times New Roman" w:cs="Times New Roman"/>
                <w:sz w:val="32"/>
                <w:szCs w:val="32"/>
              </w:rPr>
            </w:pPr>
            <w:r>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32"/>
                <w:szCs w:val="32"/>
              </w:rPr>
              <w:t xml:space="preserve">) </w:t>
            </w:r>
            <w:r>
              <w:rPr>
                <w:rFonts w:ascii="Times New Roman" w:eastAsia="Times New Roman" w:hAnsi="Times New Roman" w:cs="Times New Roman"/>
                <w:color w:val="000000" w:themeColor="text1"/>
                <w:sz w:val="28"/>
                <w:szCs w:val="28"/>
                <w:highlight w:val="white"/>
              </w:rPr>
              <w:t>виконання вимог Базового компонента дошкільної освіти, забезпечення соціальної адаптації вихованців та готовності продовжувати освіту</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шкільний огляд навчальних кабінетів та приміщень щодо підготовки до нового навчального року</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 2023</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968"/>
        </w:trPr>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дотриманням протиепідемічного санітарно-гігієнічного режиму у приміщеннях дошкільного підрозділу, класних кімнатах 1-9 класів та приміщеннях загального користування у закладі</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підготовки закладу до роботи в зимовий період</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w:t>
            </w:r>
            <w:r>
              <w:rPr>
                <w:rFonts w:ascii="Times New Roman" w:eastAsia="Times New Roman" w:hAnsi="Times New Roman" w:cs="Times New Roman"/>
                <w:sz w:val="28"/>
                <w:szCs w:val="28"/>
              </w:rPr>
              <w:lastRenderedPageBreak/>
              <w:t>до наради</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Забезпечити проведення медичних оглядів працівників та учнів  закладу до початку навчального року.</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 Слободяник В.А.</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обстеження здобувачів освіти на наявність педикульозу, інших захворювань</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 превентивна робота</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Оновлення списків, довідок на харчування учнів та вихованців пільгових категорій</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відвідуванням учнями занять, попередження пропусків</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jc w:val="center"/>
              <w:rPr>
                <w:rFonts w:ascii="Times New Roman" w:eastAsia="Times New Roman" w:hAnsi="Times New Roman" w:cs="Times New Roman"/>
                <w:sz w:val="28"/>
                <w:szCs w:val="28"/>
              </w:rPr>
            </w:pP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контроль за навчанням і вихованням дітей, які потребують соціального захисту й схильні до пропусків навчальних занять</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Завідувач,</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залучення у проведенні заходів з дітьми співробітників ювенальної превенції; ДСНС; фахівців інших служб.</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виховні заходи, спрямовані на вироблення навичок здорового харчування</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1 - 9 кл., вихователі дошкільного підрозділу</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Проводити виховні заходи, спрямовані на вироблення навичок безпеки дорожнього руху</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1 - 9 кл., вихователі дошкільного підрозділу</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Формувати в учасників освітнього процесу розуміння необхідності дотримуватися правил  безпечної поведінки в  Інтернеті</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1-9 кл.</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бесіди з вироблення навичок безпечної життєдіяльності учнів</w:t>
            </w:r>
          </w:p>
        </w:tc>
        <w:tc>
          <w:tcPr>
            <w:tcW w:w="187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1-9 кл., вихователі дошкільного підрозділу</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9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pStyle w:val="af7"/>
        <w:shd w:val="clear" w:color="auto" w:fill="FFFFFF"/>
        <w:tabs>
          <w:tab w:val="left" w:pos="9968"/>
        </w:tabs>
        <w:ind w:right="-45"/>
        <w:jc w:val="both"/>
        <w:textAlignment w:val="baseline"/>
        <w:rPr>
          <w:rFonts w:ascii="Times New Roman" w:hAnsi="Times New Roman"/>
          <w:b/>
          <w:color w:val="000000" w:themeColor="text1"/>
          <w:sz w:val="32"/>
          <w:szCs w:val="32"/>
          <w:lang w:val="uk-UA"/>
        </w:rPr>
      </w:pPr>
    </w:p>
    <w:p w:rsidR="0058728E" w:rsidRDefault="0058728E">
      <w:pPr>
        <w:pStyle w:val="af7"/>
        <w:shd w:val="clear" w:color="auto" w:fill="FFFFFF"/>
        <w:tabs>
          <w:tab w:val="left" w:pos="9968"/>
        </w:tabs>
        <w:ind w:right="-45"/>
        <w:jc w:val="both"/>
        <w:textAlignment w:val="baseline"/>
        <w:rPr>
          <w:rFonts w:ascii="Times New Roman" w:hAnsi="Times New Roman"/>
          <w:b/>
          <w:color w:val="000000" w:themeColor="text1"/>
          <w:sz w:val="32"/>
          <w:szCs w:val="32"/>
          <w:lang w:val="uk-UA"/>
        </w:rPr>
      </w:pPr>
    </w:p>
    <w:p w:rsidR="0058728E" w:rsidRDefault="0058728E">
      <w:pPr>
        <w:pStyle w:val="af7"/>
        <w:shd w:val="clear" w:color="auto" w:fill="FFFFFF"/>
        <w:tabs>
          <w:tab w:val="left" w:pos="9968"/>
        </w:tabs>
        <w:ind w:right="-45"/>
        <w:jc w:val="both"/>
        <w:textAlignment w:val="baseline"/>
        <w:rPr>
          <w:rFonts w:ascii="Times New Roman" w:hAnsi="Times New Roman"/>
          <w:b/>
          <w:color w:val="000000" w:themeColor="text1"/>
          <w:sz w:val="32"/>
          <w:szCs w:val="32"/>
          <w:lang w:val="uk-UA"/>
        </w:rPr>
      </w:pPr>
    </w:p>
    <w:p w:rsidR="0058728E" w:rsidRDefault="0058728E">
      <w:pPr>
        <w:pStyle w:val="af7"/>
        <w:shd w:val="clear" w:color="auto" w:fill="FFFFFF"/>
        <w:tabs>
          <w:tab w:val="left" w:pos="9968"/>
        </w:tabs>
        <w:ind w:right="-45"/>
        <w:jc w:val="both"/>
        <w:textAlignment w:val="baseline"/>
        <w:rPr>
          <w:rFonts w:ascii="Times New Roman" w:hAnsi="Times New Roman"/>
          <w:b/>
          <w:color w:val="000000" w:themeColor="text1"/>
          <w:sz w:val="32"/>
          <w:szCs w:val="32"/>
          <w:lang w:val="uk-UA"/>
        </w:rPr>
      </w:pPr>
    </w:p>
    <w:p w:rsidR="0058728E" w:rsidRDefault="00C17066">
      <w:pPr>
        <w:shd w:val="clear" w:color="auto" w:fill="FFFFFF"/>
        <w:tabs>
          <w:tab w:val="left" w:pos="9968"/>
        </w:tabs>
        <w:ind w:right="-45"/>
        <w:jc w:val="both"/>
        <w:textAlignment w:val="baseline"/>
        <w:outlineLvl w:val="2"/>
        <w:rPr>
          <w:rFonts w:ascii="Times New Roman" w:hAnsi="Times New Roman"/>
          <w:b/>
          <w:sz w:val="32"/>
          <w:szCs w:val="32"/>
        </w:rPr>
      </w:pPr>
      <w:bookmarkStart w:id="5" w:name="_Toc149117836"/>
      <w:r>
        <w:rPr>
          <w:rFonts w:ascii="Times New Roman" w:hAnsi="Times New Roman"/>
          <w:b/>
          <w:sz w:val="32"/>
          <w:szCs w:val="32"/>
        </w:rPr>
        <w:t>1.2 Організація роботи дошкільного підрозділу</w:t>
      </w:r>
      <w:bookmarkEnd w:id="5"/>
      <w:r>
        <w:rPr>
          <w:rFonts w:ascii="Times New Roman" w:hAnsi="Times New Roman"/>
          <w:b/>
          <w:sz w:val="32"/>
          <w:szCs w:val="32"/>
        </w:rPr>
        <w:t xml:space="preserve"> </w:t>
      </w:r>
    </w:p>
    <w:p w:rsidR="0058728E" w:rsidRDefault="00C17066">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З урахуванням реалій сьогодення та дії правового режиму воєнного стану, питання щодо створення безпечного, комфортного, інклюзивного середовища для всіх учасників освітнього процесу й підвищення якості освітньої діяльності закладів дошкільної освіти (далі – ЗДО) залишаються пріоритетними і в 2023/2024 навчальному році. Окрім того, особлива увага приділяється роботі з батьками й налагодженню тісної комунікації між усіма учасниками освітнього процесу та формуванню соціально-громадянської компетентності дітей дошкільного віку. Питання підготовки ЗДО до початку 2023/2024 навчального року, створення безпечних умов перебування в них дітей і працівників з урахуванням збройної агресії Російської Федерації (далі – РФ) – одні з ключових і перебувають на особливому контролі Уряду.                                                    </w:t>
      </w:r>
    </w:p>
    <w:p w:rsidR="0058728E" w:rsidRDefault="00C17066">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xml:space="preserve">        Освітній процес у дошкільному підрозділі Шумилівської філії Красносільського ОЗЗСО здійснюється </w:t>
      </w:r>
    </w:p>
    <w:p w:rsidR="0058728E" w:rsidRDefault="00C17066">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у 2023/2024 н.р. відповідно до вимог нормативно-правових документів: </w:t>
      </w:r>
    </w:p>
    <w:p w:rsidR="0058728E" w:rsidRDefault="00C17066">
      <w:pPr>
        <w:pStyle w:val="af7"/>
        <w:numPr>
          <w:ilvl w:val="0"/>
          <w:numId w:val="31"/>
        </w:numPr>
        <w:shd w:val="clear" w:color="auto" w:fill="FFFFFF"/>
        <w:rPr>
          <w:rFonts w:ascii="Times New Roman" w:hAnsi="Times New Roman"/>
          <w:sz w:val="28"/>
          <w:szCs w:val="28"/>
          <w:lang w:val="uk-UA"/>
        </w:rPr>
      </w:pPr>
      <w:r>
        <w:rPr>
          <w:rFonts w:ascii="Times New Roman" w:hAnsi="Times New Roman"/>
          <w:sz w:val="28"/>
          <w:szCs w:val="28"/>
          <w:lang w:val="uk-UA"/>
        </w:rPr>
        <w:t xml:space="preserve">Закону України </w:t>
      </w:r>
      <w:r>
        <w:rPr>
          <w:rFonts w:ascii="Times New Roman" w:hAnsi="Times New Roman"/>
          <w:sz w:val="28"/>
          <w:szCs w:val="28"/>
        </w:rPr>
        <w:t>«Про освіту»,</w:t>
      </w:r>
    </w:p>
    <w:p w:rsidR="0058728E" w:rsidRDefault="00C17066">
      <w:pPr>
        <w:pStyle w:val="af7"/>
        <w:numPr>
          <w:ilvl w:val="0"/>
          <w:numId w:val="31"/>
        </w:numPr>
        <w:shd w:val="clear" w:color="auto" w:fill="FFFFFF"/>
        <w:rPr>
          <w:rFonts w:ascii="Times New Roman" w:hAnsi="Times New Roman"/>
          <w:sz w:val="28"/>
          <w:szCs w:val="28"/>
          <w:lang w:val="uk-UA"/>
        </w:rPr>
      </w:pPr>
      <w:r>
        <w:rPr>
          <w:rFonts w:ascii="Times New Roman" w:hAnsi="Times New Roman"/>
          <w:sz w:val="28"/>
          <w:szCs w:val="28"/>
          <w:lang w:val="uk-UA"/>
        </w:rPr>
        <w:t xml:space="preserve">Закону України «Про дошкільну освіту», </w:t>
      </w:r>
    </w:p>
    <w:p w:rsidR="0058728E" w:rsidRDefault="00C17066">
      <w:pPr>
        <w:pStyle w:val="af7"/>
        <w:numPr>
          <w:ilvl w:val="0"/>
          <w:numId w:val="31"/>
        </w:numPr>
        <w:shd w:val="clear" w:color="auto" w:fill="FFFFFF"/>
        <w:rPr>
          <w:rFonts w:ascii="Times New Roman" w:hAnsi="Times New Roman"/>
          <w:sz w:val="28"/>
          <w:szCs w:val="28"/>
          <w:lang w:val="uk-UA"/>
        </w:rPr>
      </w:pPr>
      <w:r>
        <w:rPr>
          <w:rFonts w:ascii="Times New Roman" w:hAnsi="Times New Roman"/>
          <w:sz w:val="28"/>
          <w:szCs w:val="28"/>
          <w:lang w:val="uk-UA"/>
        </w:rPr>
        <w:t xml:space="preserve">Закону України </w:t>
      </w:r>
      <w:r>
        <w:rPr>
          <w:rFonts w:ascii="Times New Roman" w:hAnsi="Times New Roman"/>
          <w:sz w:val="28"/>
          <w:szCs w:val="28"/>
        </w:rPr>
        <w:t xml:space="preserve">«Про охорону дитинства», </w:t>
      </w:r>
    </w:p>
    <w:p w:rsidR="0058728E" w:rsidRDefault="00C17066">
      <w:pPr>
        <w:pStyle w:val="af7"/>
        <w:numPr>
          <w:ilvl w:val="0"/>
          <w:numId w:val="31"/>
        </w:numPr>
        <w:shd w:val="clear" w:color="auto" w:fill="FFFFFF"/>
        <w:rPr>
          <w:rFonts w:ascii="Times New Roman" w:hAnsi="Times New Roman"/>
          <w:sz w:val="28"/>
          <w:szCs w:val="28"/>
          <w:lang w:val="uk-UA"/>
        </w:rPr>
      </w:pPr>
      <w:r>
        <w:rPr>
          <w:rFonts w:ascii="Times New Roman" w:hAnsi="Times New Roman"/>
          <w:sz w:val="28"/>
          <w:szCs w:val="28"/>
        </w:rPr>
        <w:t xml:space="preserve">Положення про ЗДО, </w:t>
      </w:r>
    </w:p>
    <w:p w:rsidR="0058728E" w:rsidRDefault="00C17066">
      <w:pPr>
        <w:pStyle w:val="af7"/>
        <w:numPr>
          <w:ilvl w:val="0"/>
          <w:numId w:val="31"/>
        </w:numPr>
        <w:shd w:val="clear" w:color="auto" w:fill="FFFFFF"/>
        <w:rPr>
          <w:rFonts w:ascii="Times New Roman" w:hAnsi="Times New Roman"/>
          <w:sz w:val="28"/>
          <w:szCs w:val="28"/>
          <w:lang w:val="uk-UA"/>
        </w:rPr>
      </w:pPr>
      <w:r>
        <w:rPr>
          <w:rFonts w:ascii="Times New Roman" w:hAnsi="Times New Roman"/>
          <w:sz w:val="28"/>
          <w:szCs w:val="28"/>
        </w:rPr>
        <w:t>Санітарного регламенту ЗДО</w:t>
      </w:r>
      <w:r>
        <w:rPr>
          <w:rFonts w:ascii="Times New Roman" w:hAnsi="Times New Roman"/>
          <w:sz w:val="28"/>
          <w:szCs w:val="28"/>
          <w:lang w:val="uk-UA"/>
        </w:rPr>
        <w:t>,</w:t>
      </w:r>
    </w:p>
    <w:p w:rsidR="0058728E" w:rsidRDefault="00C17066">
      <w:pPr>
        <w:pStyle w:val="af7"/>
        <w:numPr>
          <w:ilvl w:val="0"/>
          <w:numId w:val="31"/>
        </w:numPr>
        <w:shd w:val="clear" w:color="auto" w:fill="FFFFFF"/>
        <w:rPr>
          <w:rFonts w:ascii="Times New Roman" w:hAnsi="Times New Roman"/>
          <w:sz w:val="28"/>
          <w:szCs w:val="28"/>
          <w:lang w:val="uk-UA"/>
        </w:rPr>
      </w:pPr>
      <w:r>
        <w:rPr>
          <w:rFonts w:ascii="Times New Roman" w:hAnsi="Times New Roman"/>
          <w:sz w:val="28"/>
          <w:szCs w:val="28"/>
        </w:rPr>
        <w:t>Закон</w:t>
      </w:r>
      <w:r>
        <w:rPr>
          <w:rFonts w:ascii="Times New Roman" w:hAnsi="Times New Roman"/>
          <w:sz w:val="28"/>
          <w:szCs w:val="28"/>
          <w:lang w:val="uk-UA"/>
        </w:rPr>
        <w:t>у</w:t>
      </w:r>
      <w:r>
        <w:rPr>
          <w:rFonts w:ascii="Times New Roman" w:hAnsi="Times New Roman"/>
          <w:sz w:val="28"/>
          <w:szCs w:val="28"/>
        </w:rPr>
        <w:t xml:space="preserve"> України № 2136-IX від 15.03.2022 «Про організацію трудових відносин в умовах воєнного стану», </w:t>
      </w:r>
    </w:p>
    <w:p w:rsidR="0058728E" w:rsidRDefault="00C17066">
      <w:pPr>
        <w:pStyle w:val="af7"/>
        <w:numPr>
          <w:ilvl w:val="0"/>
          <w:numId w:val="31"/>
        </w:numPr>
        <w:shd w:val="clear" w:color="auto" w:fill="FFFFFF"/>
        <w:rPr>
          <w:rFonts w:ascii="Times New Roman" w:hAnsi="Times New Roman"/>
          <w:sz w:val="28"/>
          <w:szCs w:val="28"/>
          <w:lang w:val="uk-UA"/>
        </w:rPr>
      </w:pPr>
      <w:r>
        <w:rPr>
          <w:rFonts w:ascii="Times New Roman" w:hAnsi="Times New Roman"/>
          <w:sz w:val="28"/>
          <w:szCs w:val="28"/>
          <w:lang w:val="uk-UA"/>
        </w:rPr>
        <w:t>Базового компонента дошкільної освіти (лист МОН України № 1/9-148 від 16.03.2021 р.);</w:t>
      </w:r>
    </w:p>
    <w:p w:rsidR="0058728E" w:rsidRDefault="00C17066">
      <w:pPr>
        <w:pStyle w:val="af7"/>
        <w:numPr>
          <w:ilvl w:val="0"/>
          <w:numId w:val="32"/>
        </w:numPr>
        <w:shd w:val="clear" w:color="auto" w:fill="FFFFFF"/>
        <w:rPr>
          <w:rFonts w:ascii="Times New Roman" w:hAnsi="Times New Roman"/>
          <w:b/>
          <w:color w:val="050505"/>
          <w:sz w:val="28"/>
          <w:szCs w:val="28"/>
          <w:lang w:val="uk-UA"/>
        </w:rPr>
      </w:pPr>
      <w:r>
        <w:rPr>
          <w:rFonts w:ascii="Times New Roman" w:hAnsi="Times New Roman"/>
          <w:b/>
          <w:color w:val="050505"/>
          <w:sz w:val="28"/>
          <w:szCs w:val="28"/>
          <w:lang w:val="uk-UA"/>
        </w:rPr>
        <w:t>наказів МОН:</w:t>
      </w:r>
    </w:p>
    <w:p w:rsidR="0058728E" w:rsidRDefault="00C17066">
      <w:pPr>
        <w:shd w:val="clear" w:color="auto" w:fill="FFFFFF"/>
        <w:rPr>
          <w:rFonts w:ascii="Times New Roman" w:hAnsi="Times New Roman" w:cs="Times New Roman"/>
          <w:color w:val="050505"/>
          <w:sz w:val="28"/>
          <w:szCs w:val="28"/>
        </w:rPr>
      </w:pPr>
      <w:r>
        <w:rPr>
          <w:rFonts w:ascii="Times New Roman" w:hAnsi="Times New Roman" w:cs="Times New Roman"/>
          <w:color w:val="050505"/>
          <w:sz w:val="28"/>
          <w:szCs w:val="28"/>
        </w:rPr>
        <w:t>- «Про затвердження Примірного переліку ігрового та навчально-дидактичного обладнання для закладів дошкільної освіти» від 19.12.2017 № 1633;</w:t>
      </w:r>
    </w:p>
    <w:p w:rsidR="0058728E" w:rsidRDefault="00C17066">
      <w:pPr>
        <w:shd w:val="clear" w:color="auto" w:fill="FFFFFF"/>
        <w:rPr>
          <w:rFonts w:ascii="Times New Roman" w:hAnsi="Times New Roman" w:cs="Times New Roman"/>
          <w:color w:val="050505"/>
          <w:sz w:val="28"/>
          <w:szCs w:val="28"/>
        </w:rPr>
      </w:pPr>
      <w:r>
        <w:rPr>
          <w:rFonts w:ascii="Times New Roman" w:hAnsi="Times New Roman" w:cs="Times New Roman"/>
          <w:color w:val="050505"/>
          <w:sz w:val="28"/>
          <w:szCs w:val="28"/>
        </w:rPr>
        <w:t>- «Про затвердження гранично допустимого навчального навантаження на дитину у дошкільних навчальних закладах різних типів та форми власності» від 20.04.2015 № 446;</w:t>
      </w:r>
    </w:p>
    <w:p w:rsidR="0058728E" w:rsidRDefault="00C17066">
      <w:pPr>
        <w:shd w:val="clear" w:color="auto" w:fill="FFFFFF"/>
        <w:rPr>
          <w:rFonts w:ascii="Times New Roman" w:hAnsi="Times New Roman" w:cs="Times New Roman"/>
          <w:color w:val="050505"/>
          <w:sz w:val="28"/>
          <w:szCs w:val="28"/>
        </w:rPr>
      </w:pPr>
      <w:r>
        <w:rPr>
          <w:rFonts w:ascii="Times New Roman" w:hAnsi="Times New Roman" w:cs="Times New Roman"/>
          <w:color w:val="050505"/>
          <w:sz w:val="28"/>
          <w:szCs w:val="28"/>
        </w:rPr>
        <w:t>- «Про затвердження Базового компонента дошкільної освіти (нова редакція)» від 22.05.2012 № 615,</w:t>
      </w:r>
    </w:p>
    <w:p w:rsidR="0058728E" w:rsidRDefault="00C17066">
      <w:pPr>
        <w:pStyle w:val="af7"/>
        <w:numPr>
          <w:ilvl w:val="0"/>
          <w:numId w:val="33"/>
        </w:numPr>
        <w:shd w:val="clear" w:color="auto" w:fill="FFFFFF"/>
        <w:rPr>
          <w:rFonts w:ascii="Times New Roman" w:hAnsi="Times New Roman"/>
          <w:b/>
          <w:color w:val="050505"/>
          <w:sz w:val="28"/>
          <w:szCs w:val="28"/>
          <w:lang w:val="uk-UA"/>
        </w:rPr>
      </w:pPr>
      <w:r>
        <w:rPr>
          <w:rFonts w:ascii="Times New Roman" w:hAnsi="Times New Roman"/>
          <w:b/>
          <w:sz w:val="28"/>
          <w:szCs w:val="28"/>
          <w:lang w:val="uk-UA"/>
        </w:rPr>
        <w:t>листів</w:t>
      </w:r>
      <w:r>
        <w:rPr>
          <w:rFonts w:ascii="Times New Roman" w:hAnsi="Times New Roman"/>
          <w:b/>
          <w:color w:val="050505"/>
          <w:sz w:val="28"/>
          <w:szCs w:val="28"/>
          <w:lang w:val="uk-UA"/>
        </w:rPr>
        <w:t xml:space="preserve"> МОН:</w:t>
      </w:r>
    </w:p>
    <w:p w:rsidR="0058728E" w:rsidRDefault="00C17066">
      <w:pPr>
        <w:shd w:val="clear" w:color="auto" w:fill="FFFFFF"/>
        <w:rPr>
          <w:rFonts w:ascii="Times New Roman" w:hAnsi="Times New Roman" w:cs="Times New Roman"/>
          <w:sz w:val="28"/>
          <w:szCs w:val="28"/>
        </w:rPr>
      </w:pPr>
      <w:r>
        <w:rPr>
          <w:rFonts w:ascii="Times New Roman" w:hAnsi="Times New Roman"/>
          <w:color w:val="050505"/>
          <w:sz w:val="28"/>
          <w:szCs w:val="28"/>
        </w:rPr>
        <w:t xml:space="preserve">- </w:t>
      </w:r>
      <w:r>
        <w:rPr>
          <w:rFonts w:ascii="Times New Roman" w:hAnsi="Times New Roman" w:cs="Times New Roman"/>
          <w:sz w:val="28"/>
          <w:szCs w:val="28"/>
        </w:rPr>
        <w:t xml:space="preserve">«Про зарахування до ЗДО дітей із числа внутрішньо переміщених осіб» від 17.03.2022 № 1/3475-22, </w:t>
      </w:r>
    </w:p>
    <w:p w:rsidR="0058728E" w:rsidRDefault="00C17066">
      <w:pPr>
        <w:shd w:val="clear" w:color="auto" w:fill="FFFFFF"/>
        <w:rPr>
          <w:rFonts w:ascii="Times New Roman" w:hAnsi="Times New Roman" w:cs="Times New Roman"/>
          <w:color w:val="050505"/>
          <w:sz w:val="28"/>
          <w:szCs w:val="28"/>
        </w:rPr>
      </w:pPr>
      <w:r>
        <w:rPr>
          <w:rFonts w:ascii="Times New Roman" w:hAnsi="Times New Roman" w:cs="Times New Roman"/>
          <w:color w:val="050505"/>
          <w:sz w:val="28"/>
          <w:szCs w:val="28"/>
        </w:rPr>
        <w:t>- «Щодо забезпечення наступності дошкільної та початкової освіти» від 19.04.2018 № 1/9-249;</w:t>
      </w:r>
    </w:p>
    <w:p w:rsidR="0058728E" w:rsidRDefault="00C17066">
      <w:pPr>
        <w:shd w:val="clear" w:color="auto" w:fill="FFFFFF"/>
        <w:rPr>
          <w:rFonts w:ascii="Times New Roman" w:hAnsi="Times New Roman" w:cs="Times New Roman"/>
          <w:color w:val="050505"/>
          <w:sz w:val="28"/>
          <w:szCs w:val="28"/>
        </w:rPr>
      </w:pPr>
      <w:r>
        <w:rPr>
          <w:rFonts w:ascii="Times New Roman" w:hAnsi="Times New Roman" w:cs="Times New Roman"/>
          <w:color w:val="050505"/>
          <w:sz w:val="28"/>
          <w:szCs w:val="28"/>
        </w:rPr>
        <w:t>- «Методичні рекомендації щодо організації взаємодії закладів дошкільної освіти з батьками вихованців» від 11.10.2017 № 1/9-546.</w:t>
      </w:r>
    </w:p>
    <w:p w:rsidR="0058728E" w:rsidRDefault="00C17066">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У 2023/2024 навчальному році робота з дітьми дошкільного підрозділу здійснюється за програмою виховання і навчання дітей від двох до семи років «Дитина», з використанням видань, рекомендованих для використання в роботі у </w:t>
      </w:r>
      <w:r>
        <w:rPr>
          <w:rFonts w:ascii="Times New Roman" w:hAnsi="Times New Roman" w:cs="Times New Roman"/>
          <w:spacing w:val="-1"/>
          <w:sz w:val="28"/>
          <w:szCs w:val="28"/>
        </w:rPr>
        <w:t>дошкільних навчальних закладах, затверджених Міністерством освіти і науки</w:t>
      </w:r>
      <w:r>
        <w:rPr>
          <w:rFonts w:ascii="Times New Roman" w:hAnsi="Times New Roman" w:cs="Times New Roman"/>
          <w:sz w:val="28"/>
          <w:szCs w:val="28"/>
        </w:rPr>
        <w:t xml:space="preserve"> України від 09.11.2015 р. № 1/11-16163.</w:t>
      </w:r>
    </w:p>
    <w:p w:rsidR="0058728E" w:rsidRDefault="00C17066">
      <w:pPr>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p>
    <w:tbl>
      <w:tblPr>
        <w:tblW w:w="12617" w:type="dxa"/>
        <w:tblInd w:w="-386" w:type="dxa"/>
        <w:tblLayout w:type="fixed"/>
        <w:tblCellMar>
          <w:left w:w="40" w:type="dxa"/>
          <w:right w:w="40" w:type="dxa"/>
        </w:tblCellMar>
        <w:tblLook w:val="0000" w:firstRow="0" w:lastRow="0" w:firstColumn="0" w:lastColumn="0" w:noHBand="0" w:noVBand="0"/>
      </w:tblPr>
      <w:tblGrid>
        <w:gridCol w:w="427"/>
        <w:gridCol w:w="14"/>
        <w:gridCol w:w="4380"/>
        <w:gridCol w:w="1985"/>
        <w:gridCol w:w="284"/>
        <w:gridCol w:w="1842"/>
        <w:gridCol w:w="1276"/>
        <w:gridCol w:w="2409"/>
      </w:tblGrid>
      <w:tr w:rsidR="0058728E">
        <w:trPr>
          <w:trHeight w:val="20"/>
        </w:trPr>
        <w:tc>
          <w:tcPr>
            <w:tcW w:w="440"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b/>
                <w:sz w:val="28"/>
                <w:szCs w:val="28"/>
              </w:rPr>
            </w:pPr>
            <w:r>
              <w:rPr>
                <w:rFonts w:ascii="Times New Roman" w:hAnsi="Times New Roman" w:cs="Times New Roman"/>
                <w:b/>
                <w:sz w:val="28"/>
                <w:szCs w:val="28"/>
              </w:rPr>
              <w:t>№</w:t>
            </w:r>
          </w:p>
          <w:p w:rsidR="0058728E" w:rsidRDefault="00C17066">
            <w:pPr>
              <w:widowControl w:val="0"/>
              <w:shd w:val="clear" w:color="auto" w:fill="FFFFFF"/>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з/п</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2510"/>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Заходи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firstLine="130"/>
              <w:jc w:val="both"/>
              <w:textAlignment w:val="baseline"/>
              <w:rPr>
                <w:rFonts w:ascii="Times New Roman" w:hAnsi="Times New Roman" w:cs="Times New Roman"/>
                <w:b/>
                <w:sz w:val="28"/>
                <w:szCs w:val="28"/>
              </w:rPr>
            </w:pPr>
            <w:r>
              <w:rPr>
                <w:rFonts w:ascii="Times New Roman" w:hAnsi="Times New Roman" w:cs="Times New Roman"/>
                <w:b/>
                <w:bCs/>
                <w:sz w:val="28"/>
                <w:szCs w:val="28"/>
              </w:rPr>
              <w:t xml:space="preserve">Термін </w:t>
            </w:r>
            <w:r>
              <w:rPr>
                <w:rFonts w:ascii="Times New Roman" w:hAnsi="Times New Roman" w:cs="Times New Roman"/>
                <w:b/>
                <w:bCs/>
                <w:spacing w:val="-4"/>
                <w:sz w:val="28"/>
                <w:szCs w:val="28"/>
              </w:rPr>
              <w:lastRenderedPageBreak/>
              <w:t>виконання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125" w:right="134" w:firstLine="19"/>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Відповідаль-</w:t>
            </w:r>
            <w:r>
              <w:rPr>
                <w:rFonts w:ascii="Times New Roman" w:hAnsi="Times New Roman" w:cs="Times New Roman"/>
                <w:b/>
                <w:sz w:val="28"/>
                <w:szCs w:val="28"/>
              </w:rPr>
              <w:lastRenderedPageBreak/>
              <w:t>ний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firstLine="10"/>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 xml:space="preserve">Форма </w:t>
            </w:r>
            <w:r>
              <w:rPr>
                <w:rFonts w:ascii="Times New Roman" w:hAnsi="Times New Roman" w:cs="Times New Roman"/>
                <w:b/>
                <w:sz w:val="28"/>
                <w:szCs w:val="28"/>
              </w:rPr>
              <w:lastRenderedPageBreak/>
              <w:t>узагаль-нення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 xml:space="preserve">Відмітка про </w:t>
            </w:r>
            <w:r>
              <w:rPr>
                <w:rFonts w:ascii="Times New Roman" w:hAnsi="Times New Roman" w:cs="Times New Roman"/>
                <w:b/>
                <w:sz w:val="28"/>
                <w:szCs w:val="28"/>
              </w:rPr>
              <w:lastRenderedPageBreak/>
              <w:t>виконання</w:t>
            </w:r>
          </w:p>
        </w:tc>
      </w:tr>
      <w:tr w:rsidR="0058728E">
        <w:trPr>
          <w:trHeight w:val="20"/>
        </w:trPr>
        <w:tc>
          <w:tcPr>
            <w:tcW w:w="12616" w:type="dxa"/>
            <w:gridSpan w:val="8"/>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Організація освітньої діяльності</w:t>
            </w:r>
          </w:p>
        </w:tc>
      </w:tr>
      <w:tr w:rsidR="0058728E">
        <w:trPr>
          <w:trHeight w:val="20"/>
        </w:trPr>
        <w:tc>
          <w:tcPr>
            <w:tcW w:w="440"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101"/>
              <w:jc w:val="both"/>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10"/>
              <w:jc w:val="both"/>
              <w:textAlignment w:val="baseline"/>
              <w:rPr>
                <w:rFonts w:ascii="Times New Roman" w:hAnsi="Times New Roman" w:cs="Times New Roman"/>
                <w:sz w:val="28"/>
                <w:szCs w:val="28"/>
              </w:rPr>
            </w:pPr>
            <w:r>
              <w:rPr>
                <w:rFonts w:ascii="Times New Roman" w:hAnsi="Times New Roman" w:cs="Times New Roman"/>
                <w:sz w:val="28"/>
                <w:szCs w:val="28"/>
              </w:rPr>
              <w:t>Затвердити розклад занять дошкільного підрозділу</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24"/>
              <w:jc w:val="both"/>
              <w:textAlignment w:val="baseline"/>
              <w:rPr>
                <w:rFonts w:ascii="Times New Roman" w:hAnsi="Times New Roman" w:cs="Times New Roman"/>
                <w:sz w:val="28"/>
                <w:szCs w:val="28"/>
              </w:rPr>
            </w:pPr>
            <w:r>
              <w:rPr>
                <w:rFonts w:ascii="Times New Roman" w:hAnsi="Times New Roman" w:cs="Times New Roman"/>
                <w:sz w:val="28"/>
                <w:szCs w:val="28"/>
              </w:rPr>
              <w:t>До 05.09.2023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4"/>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24"/>
              <w:jc w:val="both"/>
              <w:textAlignment w:val="baseline"/>
              <w:rPr>
                <w:rFonts w:ascii="Times New Roman" w:hAnsi="Times New Roman" w:cs="Times New Roman"/>
                <w:sz w:val="28"/>
                <w:szCs w:val="28"/>
              </w:rPr>
            </w:pPr>
            <w:r>
              <w:rPr>
                <w:rFonts w:ascii="Times New Roman" w:hAnsi="Times New Roman" w:cs="Times New Roman"/>
                <w:sz w:val="28"/>
                <w:szCs w:val="28"/>
              </w:rPr>
              <w:t>Розклад</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72"/>
              <w:jc w:val="both"/>
              <w:textAlignment w:val="baseline"/>
              <w:rPr>
                <w:rFonts w:ascii="Times New Roman" w:hAnsi="Times New Roman" w:cs="Times New Roman"/>
                <w:sz w:val="28"/>
                <w:szCs w:val="28"/>
              </w:rPr>
            </w:pPr>
            <w:r>
              <w:rPr>
                <w:rFonts w:ascii="Times New Roman" w:hAnsi="Times New Roman" w:cs="Times New Roman"/>
                <w:bCs/>
                <w:sz w:val="28"/>
                <w:szCs w:val="28"/>
              </w:rPr>
              <w:t>2</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Опрацювати досвід роботи з питань організації роботи з дітьми  дошкільного віку й впроваджувати його в практику</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Вересень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20" w:hanging="10"/>
              <w:jc w:val="both"/>
              <w:textAlignment w:val="baseline"/>
              <w:rPr>
                <w:rFonts w:ascii="Times New Roman" w:hAnsi="Times New Roman" w:cs="Times New Roman"/>
                <w:sz w:val="28"/>
                <w:szCs w:val="28"/>
              </w:rPr>
            </w:pPr>
            <w:r>
              <w:rPr>
                <w:rFonts w:ascii="Times New Roman" w:hAnsi="Times New Roman" w:cs="Times New Roman"/>
                <w:sz w:val="28"/>
                <w:szCs w:val="28"/>
              </w:rPr>
              <w:t>МО вчителів початкових класів та вихователів дошкільного підрозділу Красносіль-ського ОЗЗСО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4" w:hanging="10"/>
              <w:jc w:val="both"/>
              <w:textAlignment w:val="baseline"/>
              <w:rPr>
                <w:rFonts w:ascii="Times New Roman" w:hAnsi="Times New Roman" w:cs="Times New Roman"/>
                <w:sz w:val="28"/>
                <w:szCs w:val="28"/>
              </w:rPr>
            </w:pPr>
            <w:r>
              <w:rPr>
                <w:rFonts w:ascii="Times New Roman" w:hAnsi="Times New Roman" w:cs="Times New Roman"/>
                <w:sz w:val="28"/>
                <w:szCs w:val="28"/>
              </w:rPr>
              <w:t>Протокол МО</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72"/>
              <w:jc w:val="both"/>
              <w:textAlignment w:val="baseline"/>
              <w:rPr>
                <w:rFonts w:ascii="Times New Roman" w:hAnsi="Times New Roman" w:cs="Times New Roman"/>
                <w:bCs/>
                <w:sz w:val="28"/>
                <w:szCs w:val="28"/>
              </w:rPr>
            </w:pPr>
            <w:r>
              <w:rPr>
                <w:rFonts w:ascii="Times New Roman" w:hAnsi="Times New Roman" w:cs="Times New Roman"/>
                <w:bCs/>
                <w:sz w:val="28"/>
                <w:szCs w:val="28"/>
              </w:rPr>
              <w:t>3</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Організувати роботу з вихованцями дошкільного підрозділу відповідно  до програми виховання і навчання дітей від двох до семи років «Дитина»</w:t>
            </w:r>
          </w:p>
          <w:p w:rsidR="0058728E" w:rsidRDefault="0058728E">
            <w:pPr>
              <w:widowControl w:val="0"/>
              <w:shd w:val="clear" w:color="auto" w:fill="FFFFFF"/>
              <w:ind w:right="29" w:firstLine="5"/>
              <w:jc w:val="both"/>
              <w:textAlignment w:val="baseline"/>
              <w:rPr>
                <w:rFonts w:ascii="Times New Roman" w:hAnsi="Times New Roman" w:cs="Times New Roman"/>
                <w:sz w:val="28"/>
                <w:szCs w:val="28"/>
              </w:rPr>
            </w:pP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lang w:val="en-US"/>
              </w:rPr>
            </w:pPr>
            <w:r>
              <w:rPr>
                <w:rFonts w:ascii="Times New Roman" w:hAnsi="Times New Roman" w:cs="Times New Roman"/>
                <w:sz w:val="28"/>
                <w:szCs w:val="28"/>
              </w:rPr>
              <w:t>Протягом навчального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0"/>
              <w:jc w:val="both"/>
              <w:textAlignment w:val="baseline"/>
              <w:rPr>
                <w:rFonts w:ascii="Times New Roman" w:hAnsi="Times New Roman" w:cs="Times New Roman"/>
                <w:sz w:val="28"/>
                <w:szCs w:val="28"/>
              </w:rPr>
            </w:pPr>
            <w:r>
              <w:rPr>
                <w:rFonts w:ascii="Times New Roman" w:hAnsi="Times New Roman" w:cs="Times New Roman"/>
                <w:sz w:val="28"/>
                <w:szCs w:val="28"/>
              </w:rPr>
              <w:t>Інформа-ція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ind w:left="413"/>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77"/>
              <w:jc w:val="both"/>
              <w:textAlignment w:val="baseline"/>
              <w:rPr>
                <w:rFonts w:ascii="Times New Roman" w:hAnsi="Times New Roman" w:cs="Times New Roman"/>
                <w:sz w:val="28"/>
                <w:szCs w:val="28"/>
              </w:rPr>
            </w:pPr>
            <w:r>
              <w:rPr>
                <w:rFonts w:ascii="Times New Roman" w:hAnsi="Times New Roman" w:cs="Times New Roman"/>
                <w:bCs/>
                <w:sz w:val="28"/>
                <w:szCs w:val="28"/>
              </w:rPr>
              <w:t>4</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Спланувати моніторинг відповідності змісту дошкільної освіти дітей дошкільного віку (Програма виховання і навчання дітей від двох до семи років «Дитина»)   писхолого-</w:t>
            </w:r>
            <w:r>
              <w:rPr>
                <w:rFonts w:ascii="Times New Roman" w:hAnsi="Times New Roman" w:cs="Times New Roman"/>
                <w:sz w:val="28"/>
                <w:szCs w:val="28"/>
              </w:rPr>
              <w:lastRenderedPageBreak/>
              <w:t>фізіологічним особливостям дітей даного віку</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lang w:val="en-US"/>
              </w:rPr>
            </w:pPr>
            <w:r>
              <w:rPr>
                <w:rFonts w:ascii="Times New Roman" w:hAnsi="Times New Roman" w:cs="Times New Roman"/>
                <w:sz w:val="28"/>
                <w:szCs w:val="28"/>
              </w:rPr>
              <w:lastRenderedPageBreak/>
              <w:t>Протягом навчального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План</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5</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Реалізовувати принцип наступності в роботі дошкільного підрозділу та початкової школи</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Вчителі початкових класів та 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206"/>
              <w:jc w:val="both"/>
              <w:textAlignment w:val="baseline"/>
              <w:rPr>
                <w:rFonts w:ascii="Times New Roman" w:hAnsi="Times New Roman" w:cs="Times New Roman"/>
                <w:sz w:val="28"/>
                <w:szCs w:val="28"/>
              </w:rPr>
            </w:pPr>
            <w:r>
              <w:rPr>
                <w:rFonts w:ascii="Times New Roman" w:hAnsi="Times New Roman" w:cs="Times New Roman"/>
                <w:sz w:val="28"/>
                <w:szCs w:val="28"/>
              </w:rPr>
              <w:t>Довідка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4"/>
              <w:jc w:val="both"/>
              <w:textAlignment w:val="baseline"/>
              <w:rPr>
                <w:rFonts w:ascii="Times New Roman" w:hAnsi="Times New Roman" w:cs="Times New Roman"/>
                <w:bCs/>
                <w:sz w:val="28"/>
                <w:szCs w:val="28"/>
              </w:rPr>
            </w:pPr>
            <w:r>
              <w:rPr>
                <w:rFonts w:ascii="Times New Roman" w:hAnsi="Times New Roman" w:cs="Times New Roman"/>
                <w:bCs/>
                <w:sz w:val="28"/>
                <w:szCs w:val="28"/>
              </w:rPr>
              <w:t>6</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Включити в плани роботи з батьками дітей дошкільного віку різні форми роботи: центри консультування, лекторії, роз’яснювальну роботу щодо переваг та необхідності здобуття дитиною дошкільної освіти, навчання, змісту поняття «готовність дитини до школи»</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firstLine="5"/>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План роботи, звіт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7</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Поновити  куточок для батьків з інформацією про особливості адаптації дітей до навчання в закладі</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Вересень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Інформа-ція в куточку</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8</w:t>
            </w:r>
          </w:p>
        </w:tc>
        <w:tc>
          <w:tcPr>
            <w:tcW w:w="4394" w:type="dxa"/>
            <w:gridSpan w:val="2"/>
            <w:tcBorders>
              <w:top w:val="single" w:sz="4" w:space="0" w:color="000000"/>
              <w:left w:val="single" w:sz="6" w:space="0" w:color="000000"/>
              <w:bottom w:val="single" w:sz="4"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Звернути увагу вихователів на необхідність обізнаності з психолого-педагогічними та віковими особливостями дітей, володінню і використанню у практичній роботі сучасних педагогічних та інформаційно-</w:t>
            </w:r>
            <w:r>
              <w:rPr>
                <w:rFonts w:ascii="Times New Roman" w:hAnsi="Times New Roman" w:cs="Times New Roman"/>
                <w:sz w:val="28"/>
                <w:szCs w:val="28"/>
              </w:rPr>
              <w:lastRenderedPageBreak/>
              <w:t>комунікаційних технологій.</w:t>
            </w:r>
          </w:p>
        </w:tc>
        <w:tc>
          <w:tcPr>
            <w:tcW w:w="2269" w:type="dxa"/>
            <w:gridSpan w:val="2"/>
            <w:tcBorders>
              <w:top w:val="single" w:sz="6" w:space="0" w:color="000000"/>
              <w:left w:val="single" w:sz="6" w:space="0" w:color="000000"/>
              <w:bottom w:val="single" w:sz="4"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lang w:val="en-US"/>
              </w:rPr>
            </w:pPr>
            <w:r>
              <w:rPr>
                <w:rFonts w:ascii="Times New Roman" w:hAnsi="Times New Roman" w:cs="Times New Roman"/>
                <w:sz w:val="28"/>
                <w:szCs w:val="28"/>
              </w:rPr>
              <w:lastRenderedPageBreak/>
              <w:t>Вересень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Звіт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Відремонтувати та укомплектувати навчальну  кімнату</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До 15.08.</w:t>
            </w:r>
          </w:p>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2023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10</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Поновити та поповнити </w:t>
            </w:r>
            <w:r>
              <w:rPr>
                <w:rFonts w:ascii="Times New Roman" w:hAnsi="Times New Roman" w:cs="Times New Roman"/>
                <w:color w:val="212529"/>
                <w:sz w:val="28"/>
                <w:szCs w:val="28"/>
                <w:shd w:val="clear" w:color="auto" w:fill="FFFFFF"/>
              </w:rPr>
              <w:t>центри (зони, осередки, куточки) предметно - розвивального середовища в дошкільному підрозділі.</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До 15.08.</w:t>
            </w:r>
          </w:p>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2023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11</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Використовувати навчально-методичні посібники, літературу, зошити лише ті, які мають відповідний гриф Міністерства освіти і науки України</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Постійно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Довідка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12</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Створення сприятливих умов для інтелектуального, духовного, естетичного та фізичного розвитку дітей.</w:t>
            </w:r>
          </w:p>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Проведення Тижня безпеки дитини</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p w:rsidR="0058728E" w:rsidRDefault="0058728E">
            <w:pPr>
              <w:widowControl w:val="0"/>
              <w:shd w:val="clear" w:color="auto" w:fill="FFFFFF"/>
              <w:jc w:val="both"/>
              <w:textAlignment w:val="baseline"/>
              <w:rPr>
                <w:rFonts w:ascii="Times New Roman" w:hAnsi="Times New Roman" w:cs="Times New Roman"/>
                <w:sz w:val="28"/>
                <w:szCs w:val="28"/>
              </w:rPr>
            </w:pPr>
          </w:p>
          <w:p w:rsidR="0058728E" w:rsidRDefault="0058728E">
            <w:pPr>
              <w:widowControl w:val="0"/>
              <w:shd w:val="clear" w:color="auto" w:fill="FFFFFF"/>
              <w:jc w:val="both"/>
              <w:textAlignment w:val="baseline"/>
              <w:rPr>
                <w:rFonts w:ascii="Times New Roman" w:hAnsi="Times New Roman" w:cs="Times New Roman"/>
                <w:sz w:val="28"/>
                <w:szCs w:val="28"/>
              </w:rPr>
            </w:pPr>
          </w:p>
          <w:p w:rsidR="0058728E" w:rsidRDefault="0058728E">
            <w:pPr>
              <w:widowControl w:val="0"/>
              <w:shd w:val="clear" w:color="auto" w:fill="FFFFFF"/>
              <w:jc w:val="both"/>
              <w:textAlignment w:val="baseline"/>
              <w:rPr>
                <w:rFonts w:ascii="Times New Roman" w:hAnsi="Times New Roman" w:cs="Times New Roman"/>
                <w:sz w:val="28"/>
                <w:szCs w:val="28"/>
              </w:rPr>
            </w:pPr>
          </w:p>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Листопад 2023 р.</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 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13</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Створювати сприятливі умови для  підвищення рівня професійної майстерності вихователів</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14</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Дотримання Державних санітарних правил і норм влаштування, утримання навчального закладу та організації освітнього процесу (ДсанПіП 5.5.2.008-01)</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Завідувач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Інформа-ція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15</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Організовувати виставки дитячих малюнків,  поробок</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16</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З метою надання допомоги та запобігання помилок систематично здійснювати контроль за:</w:t>
            </w:r>
          </w:p>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 змістом та якістю перспективного планування;</w:t>
            </w:r>
          </w:p>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 змістом та якістю календарних планів освітньої роботи;</w:t>
            </w:r>
          </w:p>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 готовність вихователя до робочого дня;</w:t>
            </w:r>
          </w:p>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 відвідування контрольних занять</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Постійно</w:t>
            </w:r>
          </w:p>
          <w:p w:rsidR="0058728E" w:rsidRDefault="0058728E">
            <w:pPr>
              <w:widowControl w:val="0"/>
              <w:jc w:val="both"/>
              <w:textAlignment w:val="baseline"/>
              <w:rPr>
                <w:rFonts w:ascii="Times New Roman" w:hAnsi="Times New Roman" w:cs="Times New Roman"/>
                <w:sz w:val="28"/>
                <w:szCs w:val="28"/>
              </w:rPr>
            </w:pPr>
          </w:p>
          <w:p w:rsidR="0058728E" w:rsidRDefault="0058728E">
            <w:pPr>
              <w:widowControl w:val="0"/>
              <w:jc w:val="both"/>
              <w:textAlignment w:val="baseline"/>
              <w:rPr>
                <w:rFonts w:ascii="Times New Roman" w:hAnsi="Times New Roman" w:cs="Times New Roman"/>
                <w:sz w:val="28"/>
                <w:szCs w:val="28"/>
              </w:rPr>
            </w:pPr>
          </w:p>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1 раз на місяць</w:t>
            </w:r>
          </w:p>
          <w:p w:rsidR="0058728E" w:rsidRDefault="0058728E">
            <w:pPr>
              <w:widowControl w:val="0"/>
              <w:jc w:val="both"/>
              <w:textAlignment w:val="baseline"/>
              <w:rPr>
                <w:rFonts w:ascii="Times New Roman" w:hAnsi="Times New Roman" w:cs="Times New Roman"/>
                <w:sz w:val="28"/>
                <w:szCs w:val="28"/>
              </w:rPr>
            </w:pPr>
          </w:p>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1 раз у квартал</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jc w:val="both"/>
              <w:textAlignment w:val="baseline"/>
              <w:rPr>
                <w:rFonts w:ascii="Times New Roman" w:hAnsi="Times New Roman" w:cs="Times New Roman"/>
                <w:sz w:val="28"/>
                <w:szCs w:val="2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17</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Поповнити методичну скарбничку дидактичними посібниками щодо розвитку дітей дошкільного віку</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18</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Поповнення дидактичного матеріалу</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19</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З метою запобігання нещасних випадків, стежити за дотриманням безпеки життєдіяльності в групі та на прогулянках.</w:t>
            </w:r>
          </w:p>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Проведення Тижня безпеки дитини</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Постійно</w:t>
            </w:r>
          </w:p>
          <w:p w:rsidR="0058728E" w:rsidRDefault="0058728E">
            <w:pPr>
              <w:widowControl w:val="0"/>
              <w:shd w:val="clear" w:color="auto" w:fill="FFFFFF"/>
              <w:jc w:val="both"/>
              <w:textAlignment w:val="baseline"/>
              <w:rPr>
                <w:rFonts w:ascii="Times New Roman" w:hAnsi="Times New Roman" w:cs="Times New Roman"/>
                <w:sz w:val="28"/>
                <w:szCs w:val="28"/>
              </w:rPr>
            </w:pPr>
          </w:p>
          <w:p w:rsidR="0058728E" w:rsidRDefault="0058728E">
            <w:pPr>
              <w:widowControl w:val="0"/>
              <w:shd w:val="clear" w:color="auto" w:fill="FFFFFF"/>
              <w:jc w:val="both"/>
              <w:textAlignment w:val="baseline"/>
              <w:rPr>
                <w:rFonts w:ascii="Times New Roman" w:hAnsi="Times New Roman" w:cs="Times New Roman"/>
                <w:sz w:val="28"/>
                <w:szCs w:val="28"/>
              </w:rPr>
            </w:pPr>
          </w:p>
          <w:p w:rsidR="0058728E" w:rsidRDefault="0058728E">
            <w:pPr>
              <w:widowControl w:val="0"/>
              <w:shd w:val="clear" w:color="auto" w:fill="FFFFFF"/>
              <w:jc w:val="both"/>
              <w:textAlignment w:val="baseline"/>
              <w:rPr>
                <w:rFonts w:ascii="Times New Roman" w:hAnsi="Times New Roman" w:cs="Times New Roman"/>
                <w:sz w:val="28"/>
                <w:szCs w:val="28"/>
              </w:rPr>
            </w:pPr>
          </w:p>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Квітень 2024 р.</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20</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Здійснювати повний комплекс оздоровчо-загартовуючих заходів передбачених програмою</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Постійно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21</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Організовувати спортивні форми </w:t>
            </w:r>
            <w:r>
              <w:rPr>
                <w:rFonts w:ascii="Times New Roman" w:hAnsi="Times New Roman" w:cs="Times New Roman"/>
                <w:sz w:val="28"/>
                <w:szCs w:val="28"/>
              </w:rPr>
              <w:lastRenderedPageBreak/>
              <w:t>виховної діяльності дітей</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22</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Створювати презентації «Поради батькам»</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23</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Розробити онлайн-поради «Для вас, батьки»</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Протягом року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center"/>
              <w:textAlignment w:val="baseline"/>
              <w:rPr>
                <w:rFonts w:ascii="Times New Roman" w:hAnsi="Times New Roman" w:cs="Times New Roman"/>
                <w:sz w:val="28"/>
                <w:szCs w:val="28"/>
              </w:rPr>
            </w:pPr>
            <w:r>
              <w:rPr>
                <w:rFonts w:ascii="Times New Roman" w:hAnsi="Times New Roman" w:cs="Times New Roman"/>
                <w:sz w:val="28"/>
                <w:szCs w:val="28"/>
              </w:rPr>
              <w:t>24</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Тиждень дошкільнят</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Травень 2024 р.</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r w:rsidR="0058728E">
        <w:trPr>
          <w:trHeight w:val="20"/>
        </w:trPr>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left="38"/>
              <w:jc w:val="both"/>
              <w:textAlignment w:val="baseline"/>
              <w:rPr>
                <w:rFonts w:ascii="Times New Roman" w:hAnsi="Times New Roman" w:cs="Times New Roman"/>
                <w:bCs/>
                <w:sz w:val="28"/>
                <w:szCs w:val="28"/>
              </w:rPr>
            </w:pPr>
            <w:r>
              <w:rPr>
                <w:rFonts w:ascii="Times New Roman" w:hAnsi="Times New Roman" w:cs="Times New Roman"/>
                <w:bCs/>
                <w:sz w:val="28"/>
                <w:szCs w:val="28"/>
              </w:rPr>
              <w:t>25</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jc w:val="both"/>
              <w:textAlignment w:val="baseline"/>
              <w:rPr>
                <w:rFonts w:ascii="Times New Roman" w:hAnsi="Times New Roman" w:cs="Times New Roman"/>
                <w:sz w:val="28"/>
                <w:szCs w:val="28"/>
              </w:rPr>
            </w:pPr>
            <w:r>
              <w:rPr>
                <w:rFonts w:ascii="Times New Roman" w:hAnsi="Times New Roman" w:cs="Times New Roman"/>
                <w:sz w:val="28"/>
                <w:szCs w:val="28"/>
              </w:rPr>
              <w:t>Індивідуальні  онлайн-бесіди з батьками на теми:</w:t>
            </w:r>
          </w:p>
          <w:p w:rsidR="0058728E" w:rsidRDefault="00C17066">
            <w:pPr>
              <w:widowControl w:val="0"/>
              <w:numPr>
                <w:ilvl w:val="0"/>
                <w:numId w:val="30"/>
              </w:num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профілактика дитячих страхів;</w:t>
            </w:r>
          </w:p>
          <w:p w:rsidR="0058728E" w:rsidRDefault="00C17066">
            <w:pPr>
              <w:widowControl w:val="0"/>
              <w:numPr>
                <w:ilvl w:val="0"/>
                <w:numId w:val="30"/>
              </w:num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загартування – надійний шлях до здоров’я;</w:t>
            </w:r>
          </w:p>
          <w:p w:rsidR="0058728E" w:rsidRDefault="00C17066">
            <w:pPr>
              <w:widowControl w:val="0"/>
              <w:numPr>
                <w:ilvl w:val="0"/>
                <w:numId w:val="30"/>
              </w:numPr>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чи готова ваша дитина до школи.</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Згідно з планом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C17066">
            <w:pPr>
              <w:widowControl w:val="0"/>
              <w:shd w:val="clear" w:color="auto" w:fill="FFFFFF"/>
              <w:ind w:right="130"/>
              <w:jc w:val="both"/>
              <w:textAlignment w:val="baseline"/>
              <w:rPr>
                <w:rFonts w:ascii="Times New Roman" w:hAnsi="Times New Roman" w:cs="Times New Roman"/>
                <w:sz w:val="28"/>
                <w:szCs w:val="28"/>
              </w:rPr>
            </w:pPr>
            <w:r>
              <w:rPr>
                <w:rFonts w:ascii="Times New Roman" w:hAnsi="Times New Roman" w:cs="Times New Roman"/>
                <w:sz w:val="28"/>
                <w:szCs w:val="28"/>
              </w:rPr>
              <w:t>Вихователі</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58728E" w:rsidRDefault="0058728E">
            <w:pPr>
              <w:widowControl w:val="0"/>
              <w:shd w:val="clear" w:color="auto" w:fill="FFFFFF"/>
              <w:jc w:val="both"/>
              <w:textAlignment w:val="baseline"/>
              <w:rPr>
                <w:rFonts w:ascii="Times New Roman" w:hAnsi="Times New Roman" w:cs="Times New Roman"/>
                <w:sz w:val="28"/>
                <w:szCs w:val="28"/>
              </w:rPr>
            </w:pPr>
          </w:p>
        </w:tc>
      </w:tr>
    </w:tbl>
    <w:p w:rsidR="0058728E" w:rsidRDefault="00C17066">
      <w:pPr>
        <w:tabs>
          <w:tab w:val="left" w:pos="1080"/>
        </w:tabs>
        <w:jc w:val="both"/>
        <w:rPr>
          <w:rFonts w:ascii="Times New Roman" w:eastAsiaTheme="minorHAnsi" w:hAnsi="Times New Roman" w:cs="Times New Roman"/>
          <w:sz w:val="28"/>
          <w:szCs w:val="28"/>
        </w:rPr>
      </w:pPr>
      <w:r>
        <w:rPr>
          <w:rFonts w:ascii="Times New Roman" w:eastAsiaTheme="minorHAnsi" w:hAnsi="Times New Roman" w:cs="Times New Roman"/>
          <w:color w:val="000000"/>
          <w:sz w:val="28"/>
          <w:szCs w:val="28"/>
        </w:rPr>
        <w:t xml:space="preserve">       У 2023/2024 навчальному році виховна робота в дошкільному підрозділі Шумилівської філії Красносільського ОЗЗСО </w:t>
      </w:r>
      <w:r>
        <w:rPr>
          <w:rFonts w:ascii="Times New Roman" w:eastAsiaTheme="minorHAnsi" w:hAnsi="Times New Roman" w:cs="Times New Roman"/>
          <w:sz w:val="28"/>
          <w:szCs w:val="28"/>
        </w:rPr>
        <w:t xml:space="preserve">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дітей та молоді, затвердженої наказом Міністерства освіти і науки України від 16.06.2015 р. № 641. </w:t>
      </w:r>
    </w:p>
    <w:p w:rsidR="0058728E" w:rsidRDefault="00C17066">
      <w:pPr>
        <w:spacing w:line="240" w:lineRule="atLeast"/>
        <w:jc w:val="both"/>
        <w:rPr>
          <w:rFonts w:ascii="Times New Roman" w:eastAsia="Times New Roman" w:hAnsi="Times New Roman" w:cs="Times New Roman"/>
          <w:spacing w:val="7"/>
          <w:sz w:val="28"/>
          <w:szCs w:val="28"/>
        </w:rPr>
      </w:pPr>
      <w:r>
        <w:rPr>
          <w:rFonts w:ascii="Times New Roman" w:eastAsiaTheme="minorHAnsi" w:hAnsi="Times New Roman" w:cs="Times New Roman"/>
          <w:color w:val="FF0000"/>
          <w:sz w:val="28"/>
          <w:szCs w:val="28"/>
        </w:rPr>
        <w:t xml:space="preserve">         </w:t>
      </w:r>
      <w:r>
        <w:rPr>
          <w:rFonts w:ascii="Times New Roman" w:eastAsiaTheme="minorHAnsi" w:hAnsi="Times New Roman" w:cs="Times New Roman"/>
          <w:sz w:val="28"/>
          <w:szCs w:val="28"/>
        </w:rPr>
        <w:t xml:space="preserve">Метою виховної діяльності є створення цілісної моделі виховної системи на основі патріотичних, громадянських та загальнолюдських цінностей, тому </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 xml:space="preserve">виховна діяльність здійснюється у відповідності до наступних ключових напрямів: </w:t>
      </w:r>
    </w:p>
    <w:p w:rsidR="0058728E" w:rsidRDefault="00C17066">
      <w:pPr>
        <w:numPr>
          <w:ilvl w:val="0"/>
          <w:numId w:val="34"/>
        </w:numPr>
        <w:spacing w:after="200" w:line="0" w:lineRule="atLeast"/>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Національно-патріотичне і громадянське виховання</w:t>
      </w:r>
    </w:p>
    <w:p w:rsidR="0058728E" w:rsidRDefault="00C17066">
      <w:pPr>
        <w:numPr>
          <w:ilvl w:val="0"/>
          <w:numId w:val="34"/>
        </w:numPr>
        <w:spacing w:after="200" w:line="0" w:lineRule="atLeast"/>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Морально-духовне і гуманістичне виховання</w:t>
      </w:r>
    </w:p>
    <w:p w:rsidR="0058728E" w:rsidRDefault="00C17066">
      <w:pPr>
        <w:numPr>
          <w:ilvl w:val="0"/>
          <w:numId w:val="34"/>
        </w:numPr>
        <w:spacing w:after="200" w:line="0" w:lineRule="atLeast"/>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Правове, превентивне виховання і формування здорового способу життя.</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Ключові напрями реалізуються в проведенні таких заходів:</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День захисника України </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свято осені </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День Святого Миколая </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Новорічна казка </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виховний захід «З Україною в серці»            </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свято для матусі (до Дня 8 березня) </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флешмоб до Дня вишиванки </w:t>
      </w:r>
    </w:p>
    <w:p w:rsidR="0058728E" w:rsidRDefault="00C17066">
      <w:pPr>
        <w:spacing w:after="200" w:line="0" w:lineRule="atLeast"/>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свято «Прощавай наш дитсадок».</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Серед основних завдань виховної роботи дошкільного підрозділу Шумилівської філії Красносільського ОЗЗСО є наступні:</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  Забезпечити доступність до якісної освіти усіх дітей дошкільного віку.</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  Продовжити роботу по формуванню у дітей навичок здорового способу життя.</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  Забезпечити соціальний захист дітей.</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  Підвищити ефективність роботи з попередження дитячого травматизму як під час освітнього процесу так і поза його межами.</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   Посилити спрямованість виховної роботи на формування в дітей та молоді любові до Батьківщини, громадянських якостей.</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   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 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58728E" w:rsidRDefault="00C17066">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        -   Активізувати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58728E" w:rsidRDefault="00C17066">
      <w:pPr>
        <w:jc w:val="both"/>
        <w:rPr>
          <w:rFonts w:ascii="Times New Roman" w:eastAsia="Times New Roman" w:hAnsi="Times New Roman" w:cs="Times New Roman"/>
          <w:color w:val="4F81BD"/>
          <w:sz w:val="28"/>
          <w:szCs w:val="28"/>
        </w:rPr>
      </w:pP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b/>
          <w:color w:val="4F81BD"/>
          <w:sz w:val="28"/>
          <w:szCs w:val="28"/>
        </w:rPr>
        <w:t xml:space="preserve">                              </w:t>
      </w:r>
    </w:p>
    <w:p w:rsidR="0058728E" w:rsidRDefault="00C17066">
      <w:p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Виховна робота у навчальному закладі здійснюється на засадах педагогіки співробітництва вихованців, їхніх батьків та громадськості.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Сучасний зміст виховання в дошкільному підрозділі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58728E" w:rsidRDefault="00C17066">
      <w:pPr>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rPr>
        <w:t>Національно-патріотичне виховання</w:t>
      </w:r>
      <w:r>
        <w:rPr>
          <w:rFonts w:ascii="Times New Roman" w:eastAsia="Times New Roman" w:hAnsi="Times New Roman" w:cs="Times New Roman"/>
          <w:sz w:val="28"/>
          <w:szCs w:val="28"/>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Вихователі дошкільного підрозділу спрямовують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дитини. </w:t>
      </w:r>
    </w:p>
    <w:p w:rsidR="0058728E" w:rsidRDefault="00C17066">
      <w:pPr>
        <w:spacing w:line="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Морально-духовне і гуманістичне виховання:</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дошкільного підрозділу глибоко усвідомлюють, що соціальна адаптація дітей,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8"/>
          <w:szCs w:val="28"/>
        </w:rPr>
        <w:t xml:space="preserve">Вони забезпечують всебічний розвиток особистості, сприяють її самовихованню й самореалізації, спрямовують дітей у своїй діяльності   керуватися загальнолюдськими цінностями, глибоко розуміти традиції свого народу.           </w:t>
      </w:r>
    </w:p>
    <w:p w:rsidR="0058728E" w:rsidRDefault="00C17066">
      <w:pPr>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Правове, превентивне виховання і формування здорового способу життя</w:t>
      </w:r>
      <w:r>
        <w:rPr>
          <w:rFonts w:ascii="Times New Roman" w:eastAsia="Times New Roman" w:hAnsi="Times New Roman" w:cs="Times New Roman"/>
          <w:sz w:val="28"/>
          <w:szCs w:val="28"/>
        </w:rPr>
        <w:t>.</w:t>
      </w:r>
    </w:p>
    <w:p w:rsidR="0058728E" w:rsidRDefault="00C17066">
      <w:pPr>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Вихователь має можливість вести спостереження за майбутнім своїм вихованцем, починаючи з перших днів навчання дитини. Вихователі здійснюють постійний контроль за відвідуванням занять дітьми, за успішністю знань, проводять необхідні педагогічні консультації з батьками дітей, обстежують умови проживання дітей в сім’ї, вивчають характер та  прояви особистості дітей.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Художньо-естетичний аспект виховної роботи реалізується в проведенні таких заходів:</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свято осені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День Святого Миколая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Новорічна казка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святковий концерт до Дня 8 березня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День гумору (1-4 кл.),</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свято «Парад вишиванок» </w:t>
      </w:r>
    </w:p>
    <w:p w:rsidR="0058728E" w:rsidRDefault="00C1706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свято «Прощавай наш дитсадок».</w:t>
      </w:r>
    </w:p>
    <w:p w:rsidR="0058728E" w:rsidRDefault="00C17066">
      <w:pPr>
        <w:pStyle w:val="3"/>
        <w:spacing w:before="240" w:after="240"/>
        <w:ind w:left="141"/>
        <w:rPr>
          <w:rFonts w:ascii="Times New Roman" w:eastAsia="Times New Roman" w:hAnsi="Times New Roman" w:cs="Times New Roman"/>
          <w:b/>
          <w:sz w:val="32"/>
          <w:szCs w:val="32"/>
        </w:rPr>
      </w:pPr>
      <w:bookmarkStart w:id="6" w:name="_Toc149117837"/>
      <w:r>
        <w:rPr>
          <w:rFonts w:ascii="Times New Roman" w:eastAsia="Times New Roman" w:hAnsi="Times New Roman" w:cs="Times New Roman"/>
          <w:b/>
          <w:sz w:val="32"/>
          <w:szCs w:val="32"/>
        </w:rPr>
        <w:t>1.3 Фінансово-господарська робота, зміцнення матеріально-технічної бази закладу освіти</w:t>
      </w:r>
      <w:bookmarkEnd w:id="6"/>
    </w:p>
    <w:p w:rsidR="0058728E" w:rsidRDefault="0058728E">
      <w:pPr>
        <w:spacing w:before="240" w:after="240"/>
        <w:ind w:left="141"/>
        <w:rPr>
          <w:sz w:val="28"/>
          <w:szCs w:val="28"/>
        </w:rPr>
      </w:pPr>
    </w:p>
    <w:tbl>
      <w:tblPr>
        <w:tblW w:w="15090" w:type="dxa"/>
        <w:tblInd w:w="-403" w:type="dxa"/>
        <w:tblLayout w:type="fixed"/>
        <w:tblCellMar>
          <w:top w:w="100" w:type="dxa"/>
          <w:left w:w="100" w:type="dxa"/>
          <w:bottom w:w="100" w:type="dxa"/>
          <w:right w:w="100" w:type="dxa"/>
        </w:tblCellMar>
        <w:tblLook w:val="0600" w:firstRow="0" w:lastRow="0" w:firstColumn="0" w:lastColumn="0" w:noHBand="1" w:noVBand="1"/>
      </w:tblPr>
      <w:tblGrid>
        <w:gridCol w:w="8100"/>
        <w:gridCol w:w="1770"/>
        <w:gridCol w:w="2114"/>
        <w:gridCol w:w="1835"/>
        <w:gridCol w:w="1271"/>
      </w:tblGrid>
      <w:tr w:rsidR="0058728E">
        <w:tc>
          <w:tcPr>
            <w:tcW w:w="810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77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11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83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271"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81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запит Шумилівської філії Красносільського ОЗЗСО  на 2024 р. на придбання обладнання та матеріально-технічного забезпечення закладу</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02.10.</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2023 р.</w:t>
            </w:r>
          </w:p>
        </w:tc>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кошторису на оплату предметів, матеріалів, обладнання</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1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Тримати під контролем виконання запиту на 2024 р.</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1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Тримати під контролем дотримання планових лімітів на використання води, електроенергії</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1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Забезпечити у приміщеннях закладу необхідний температурний </w:t>
            </w:r>
            <w:r>
              <w:rPr>
                <w:rFonts w:ascii="Times New Roman" w:eastAsia="Times New Roman" w:hAnsi="Times New Roman" w:cs="Times New Roman"/>
                <w:sz w:val="28"/>
                <w:szCs w:val="28"/>
              </w:rPr>
              <w:lastRenderedPageBreak/>
              <w:t>режим</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Постійно</w:t>
            </w:r>
          </w:p>
        </w:tc>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w:t>
            </w:r>
            <w:r>
              <w:rPr>
                <w:rFonts w:ascii="Times New Roman" w:eastAsia="Times New Roman" w:hAnsi="Times New Roman" w:cs="Times New Roman"/>
                <w:sz w:val="28"/>
                <w:szCs w:val="28"/>
              </w:rPr>
              <w:lastRenderedPageBreak/>
              <w:t>ння, контроль показників</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1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Дотримуватись карантинних обмежень, тримати під контролем використання миючих та дезінфікуючих засобів</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11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100" w:type="dxa"/>
            <w:tcBorders>
              <w:top w:val="single" w:sz="8" w:space="0" w:color="000000"/>
              <w:left w:val="single" w:sz="8" w:space="0" w:color="000000"/>
              <w:bottom w:val="single" w:sz="8" w:space="0" w:color="000000"/>
              <w:right w:val="single" w:sz="8" w:space="0" w:color="000000"/>
            </w:tcBorders>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Випробування системи опалення й одержання відповідного акту в теплових мережах</w:t>
            </w:r>
          </w:p>
        </w:tc>
        <w:tc>
          <w:tcPr>
            <w:tcW w:w="1770"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2114"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3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1" w:type="dxa"/>
            <w:tcBorders>
              <w:top w:val="single" w:sz="8" w:space="0" w:color="000000"/>
              <w:bottom w:val="single" w:sz="8" w:space="0" w:color="000000"/>
              <w:right w:val="single" w:sz="8" w:space="0" w:color="000000"/>
            </w:tcBorders>
          </w:tcPr>
          <w:p w:rsidR="0058728E" w:rsidRDefault="0058728E">
            <w:pPr>
              <w:widowControl w:val="0"/>
              <w:spacing w:before="240" w:after="240" w:line="240" w:lineRule="auto"/>
              <w:ind w:left="141"/>
              <w:rPr>
                <w:rFonts w:ascii="Times New Roman" w:eastAsia="Times New Roman" w:hAnsi="Times New Roman" w:cs="Times New Roman"/>
                <w:sz w:val="28"/>
                <w:szCs w:val="28"/>
              </w:rPr>
            </w:pPr>
          </w:p>
        </w:tc>
      </w:tr>
    </w:tbl>
    <w:p w:rsidR="0058728E" w:rsidRDefault="0058728E">
      <w:pPr>
        <w:pStyle w:val="3"/>
        <w:spacing w:before="240" w:after="240"/>
        <w:rPr>
          <w:rFonts w:ascii="Times New Roman" w:eastAsia="Times New Roman" w:hAnsi="Times New Roman" w:cs="Times New Roman"/>
          <w:b/>
          <w:color w:val="auto"/>
          <w:sz w:val="32"/>
          <w:szCs w:val="32"/>
        </w:rPr>
      </w:pPr>
    </w:p>
    <w:p w:rsidR="0058728E" w:rsidRDefault="0058728E"/>
    <w:p w:rsidR="0058728E" w:rsidRDefault="0058728E"/>
    <w:p w:rsidR="0058728E" w:rsidRDefault="0058728E"/>
    <w:p w:rsidR="0058728E" w:rsidRDefault="0058728E"/>
    <w:p w:rsidR="0058728E" w:rsidRDefault="00C17066">
      <w:pPr>
        <w:pStyle w:val="3"/>
        <w:spacing w:before="240" w:after="240"/>
        <w:ind w:left="141"/>
        <w:rPr>
          <w:rFonts w:ascii="Times New Roman" w:eastAsia="Times New Roman" w:hAnsi="Times New Roman" w:cs="Times New Roman"/>
          <w:b/>
          <w:sz w:val="32"/>
          <w:szCs w:val="32"/>
        </w:rPr>
      </w:pPr>
      <w:bookmarkStart w:id="7" w:name="_Toc149117838"/>
      <w:r>
        <w:rPr>
          <w:rFonts w:ascii="Times New Roman" w:eastAsia="Times New Roman" w:hAnsi="Times New Roman" w:cs="Times New Roman"/>
          <w:b/>
          <w:sz w:val="32"/>
          <w:szCs w:val="32"/>
        </w:rPr>
        <w:t>1.4 Охорона праці в закладі освіти</w:t>
      </w:r>
      <w:bookmarkEnd w:id="7"/>
      <w:r>
        <w:rPr>
          <w:rFonts w:ascii="Times New Roman" w:eastAsia="Times New Roman" w:hAnsi="Times New Roman" w:cs="Times New Roman"/>
          <w:b/>
          <w:sz w:val="32"/>
          <w:szCs w:val="32"/>
        </w:rPr>
        <w:t xml:space="preserve"> </w:t>
      </w:r>
    </w:p>
    <w:p w:rsidR="0058728E" w:rsidRDefault="0058728E">
      <w:pPr>
        <w:spacing w:before="240" w:after="240"/>
        <w:ind w:left="141"/>
        <w:rPr>
          <w:sz w:val="28"/>
          <w:szCs w:val="28"/>
        </w:rPr>
      </w:pPr>
    </w:p>
    <w:tbl>
      <w:tblPr>
        <w:tblW w:w="14925" w:type="dxa"/>
        <w:tblInd w:w="-283" w:type="dxa"/>
        <w:tblLayout w:type="fixed"/>
        <w:tblCellMar>
          <w:top w:w="100" w:type="dxa"/>
          <w:left w:w="100" w:type="dxa"/>
          <w:bottom w:w="100" w:type="dxa"/>
          <w:right w:w="100" w:type="dxa"/>
        </w:tblCellMar>
        <w:tblLook w:val="0600" w:firstRow="0" w:lastRow="0" w:firstColumn="0" w:lastColumn="0" w:noHBand="1" w:noVBand="1"/>
      </w:tblPr>
      <w:tblGrid>
        <w:gridCol w:w="7844"/>
        <w:gridCol w:w="1830"/>
        <w:gridCol w:w="2040"/>
        <w:gridCol w:w="1985"/>
        <w:gridCol w:w="1226"/>
      </w:tblGrid>
      <w:tr w:rsidR="0058728E">
        <w:tc>
          <w:tcPr>
            <w:tcW w:w="784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83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0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w:t>
            </w:r>
          </w:p>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ний за виконання</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226"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щорічне проходження медичного огляду працівниками школи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Розробити (оновити) і затвердити інструкції з охорони праці і </w:t>
            </w:r>
            <w:r>
              <w:rPr>
                <w:rFonts w:ascii="Times New Roman" w:eastAsia="Times New Roman" w:hAnsi="Times New Roman" w:cs="Times New Roman"/>
                <w:sz w:val="28"/>
                <w:szCs w:val="28"/>
              </w:rPr>
              <w:lastRenderedPageBreak/>
              <w:t>техніки безпеки для працівників школи згідно штатного розпису (за необхідністю)</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серпень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Забезпечити готовність всіх шкільних приміщень до початку нового навчального року відповідно до нормативів з метою підписання акту прийняття закладу освіти.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акт</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Підготувати всі інженерні системи (опалення,  водопостачання) до нового навчального року та до роботи в осінньо-зимовий період згідно графіку</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575"/>
        </w:trPr>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Призначити склад комісії з охорони праці та техніки безпеки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наказу</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Підписати акти на дозвіл проведення навчальних занять в кабінетах фізики, біології, на спортивних майданчиках</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комісія визначена наказом керівника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 спортивне обладнання</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комісія визначена наказом керівника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Підписати акт готовності закладу освіти до нового навчального року</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Ознайомити колектив правилами внутрішкільного трудового розпорядку</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01.09.2022</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проведення  вступних  інструктажів з питань охорони праці на робочому місці  з новоприбулими </w:t>
            </w:r>
            <w:r>
              <w:rPr>
                <w:rFonts w:ascii="Times New Roman" w:eastAsia="Times New Roman" w:hAnsi="Times New Roman" w:cs="Times New Roman"/>
                <w:sz w:val="28"/>
                <w:szCs w:val="28"/>
              </w:rPr>
              <w:lastRenderedPageBreak/>
              <w:t>працівниками.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Упродовж року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left w:val="single" w:sz="8" w:space="0" w:color="000000"/>
              <w:bottom w:val="single" w:sz="8" w:space="0" w:color="000000"/>
              <w:right w:val="single" w:sz="8" w:space="0" w:color="000000"/>
            </w:tcBorders>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Здійснювати проведення  первинних інструктажів з питань охорони праці на робочому місці з працівниками закладу освіти.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left w:val="single" w:sz="8" w:space="0" w:color="000000"/>
              <w:bottom w:val="single" w:sz="8" w:space="0" w:color="000000"/>
              <w:right w:val="single" w:sz="8" w:space="0" w:color="000000"/>
            </w:tcBorders>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повторного інструктажу з питань охорони праці на робочому місці з працівниками.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двічі на рік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left w:val="single" w:sz="8" w:space="0" w:color="000000"/>
              <w:bottom w:val="single" w:sz="8" w:space="0" w:color="000000"/>
              <w:right w:val="single" w:sz="8" w:space="0" w:color="000000"/>
            </w:tcBorders>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позапланового інструктажу з питань охорони праці на робочому місці  з працівниками закладу освіти.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травматизму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навчання з техніки безпеки  працівників, відповідальних за організацію роботи з охорони праці та пожежної безпеки.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графіку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наявності інструкцій з  безпеки життєдіяльності в навчальних кабінетах хімії, інформатики, фізики та на заняттях з трудового навчання</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ведення журналів реєстрації інструктажів учнів з ОП та БЖД в кабінетах фізики, біології та на заняттях з трудового навчання</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двічі на рік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Оформлення куточку з ОП</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підготовки школи до осінньо-зимового періоду.</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графік відпусток співробітників закладу освіти</w:t>
            </w:r>
          </w:p>
        </w:tc>
        <w:tc>
          <w:tcPr>
            <w:tcW w:w="1830"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040"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Графік</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Провести тиждень охорони праці та безпеки життєдіяльності</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 квітень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наказу</w:t>
            </w:r>
          </w:p>
        </w:tc>
        <w:tc>
          <w:tcPr>
            <w:tcW w:w="1226" w:type="dxa"/>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аналіз існуючої матеріально-технічної бази закладу освіти, скласти план заходів щодо виконання необхідних робіт</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20"/>
        </w:trPr>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виконанням вимог ОП при проведенні поточного ремонту</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червень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липень</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20"/>
        </w:trPr>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контроль за санітарним станом харчоблоку, навчальних кабінетів і приміщеннями закладу освіти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20"/>
        </w:trPr>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Систематично  проводити огляд приміщень закладу: стелі, підлоги, вентиляційного обладнання, санітарно-технічних приладів. У разі необхідності готувати акти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20"/>
        </w:trPr>
        <w:tc>
          <w:tcPr>
            <w:tcW w:w="7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роботу медичного куточка  з обладнанням відповідно до нормативних вимог та забезпеченням медикаментами</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Клопотання на придбання медикаментів</w:t>
            </w:r>
          </w:p>
        </w:tc>
        <w:tc>
          <w:tcPr>
            <w:tcW w:w="12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ind w:left="141"/>
        <w:rPr>
          <w:sz w:val="28"/>
          <w:szCs w:val="28"/>
        </w:rPr>
      </w:pPr>
    </w:p>
    <w:p w:rsidR="0058728E" w:rsidRDefault="0058728E">
      <w:pPr>
        <w:ind w:left="141"/>
        <w:rPr>
          <w:sz w:val="28"/>
          <w:szCs w:val="28"/>
        </w:rPr>
      </w:pPr>
    </w:p>
    <w:p w:rsidR="0058728E" w:rsidRDefault="00C17066">
      <w:pPr>
        <w:pStyle w:val="3"/>
        <w:ind w:left="141"/>
        <w:rPr>
          <w:rFonts w:ascii="Times New Roman" w:eastAsia="Times New Roman" w:hAnsi="Times New Roman" w:cs="Times New Roman"/>
          <w:b/>
          <w:sz w:val="32"/>
          <w:szCs w:val="32"/>
        </w:rPr>
      </w:pPr>
      <w:bookmarkStart w:id="8" w:name="_Toc149117839"/>
      <w:r>
        <w:rPr>
          <w:rFonts w:ascii="Times New Roman" w:eastAsia="Times New Roman" w:hAnsi="Times New Roman" w:cs="Times New Roman"/>
          <w:b/>
          <w:sz w:val="32"/>
          <w:szCs w:val="32"/>
        </w:rPr>
        <w:t>1.5 Безпека життєдіяльності здобувачів освіти</w:t>
      </w:r>
      <w:bookmarkEnd w:id="8"/>
      <w:r>
        <w:rPr>
          <w:rFonts w:ascii="Times New Roman" w:eastAsia="Times New Roman" w:hAnsi="Times New Roman" w:cs="Times New Roman"/>
          <w:b/>
          <w:sz w:val="32"/>
          <w:szCs w:val="32"/>
        </w:rPr>
        <w:t xml:space="preserve"> </w:t>
      </w:r>
    </w:p>
    <w:p w:rsidR="0058728E" w:rsidRDefault="0058728E">
      <w:pPr>
        <w:ind w:left="141"/>
        <w:rPr>
          <w:sz w:val="28"/>
          <w:szCs w:val="28"/>
        </w:rPr>
      </w:pPr>
    </w:p>
    <w:p w:rsidR="0058728E" w:rsidRDefault="00C17066">
      <w:pPr>
        <w:ind w:left="141"/>
        <w:rPr>
          <w:sz w:val="28"/>
          <w:szCs w:val="28"/>
        </w:rPr>
      </w:pPr>
      <w:r>
        <w:rPr>
          <w:sz w:val="28"/>
          <w:szCs w:val="28"/>
        </w:rPr>
        <w:t xml:space="preserve"> </w:t>
      </w:r>
    </w:p>
    <w:tbl>
      <w:tblPr>
        <w:tblW w:w="14838" w:type="dxa"/>
        <w:tblInd w:w="-132" w:type="dxa"/>
        <w:tblLayout w:type="fixed"/>
        <w:tblCellMar>
          <w:top w:w="100" w:type="dxa"/>
          <w:left w:w="100" w:type="dxa"/>
          <w:bottom w:w="100" w:type="dxa"/>
          <w:right w:w="100" w:type="dxa"/>
        </w:tblCellMar>
        <w:tblLook w:val="0600" w:firstRow="0" w:lastRow="0" w:firstColumn="0" w:lastColumn="0" w:noHBand="1" w:noVBand="1"/>
      </w:tblPr>
      <w:tblGrid>
        <w:gridCol w:w="7612"/>
        <w:gridCol w:w="1956"/>
        <w:gridCol w:w="2079"/>
        <w:gridCol w:w="160"/>
        <w:gridCol w:w="1537"/>
        <w:gridCol w:w="278"/>
        <w:gridCol w:w="980"/>
        <w:gridCol w:w="236"/>
      </w:tblGrid>
      <w:tr w:rsidR="0058728E">
        <w:tc>
          <w:tcPr>
            <w:tcW w:w="7738"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11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Відмі-тка про </w:t>
            </w:r>
            <w:r>
              <w:rPr>
                <w:rFonts w:ascii="Times New Roman" w:eastAsia="Times New Roman" w:hAnsi="Times New Roman" w:cs="Times New Roman"/>
                <w:b/>
                <w:sz w:val="28"/>
                <w:szCs w:val="28"/>
              </w:rPr>
              <w:lastRenderedPageBreak/>
              <w:t>вико-нання</w:t>
            </w: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Забезпечити дотримання  протиепідемічного санітарно-гігієнічного режиму у приміщеннях дошкільного підрозділу, класних кімнатах 1-9 класів та приміщеннях загального користування у закладі освіти</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jc w:val="center"/>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дотримання санітарно-гігієнічних вимог щодо питного режиму у їдальні, повітряно-температурного режиму у ігровій кімнаті та спальні дошкільного підрозділу, класних кімнатах та інших приміщеннях закладу освіти</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щоденний моніторинг</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щоденний моніторинг відвідування навчання вихованцями та учнями 1-9 класів із зазначенням причин відсутності</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щоденний моніторинг</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наради</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превентивну роботу з профілактики шкідливих звичок, запобігання наркоманії, алкоголізму, тютюнопаління, профілактики ВІЛ-інфекцій (СНІДу).</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залучення у проведенні заходів з дітьми співробітників ювенальної превенції; ДСНС; фахівців інших служб.</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заходів щодо доукомплектування закладу освіти засобами пожежогасіння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Клопота-ння</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журналів з безпеки життєдіяльності</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жовтень, січень, березень, </w:t>
            </w:r>
            <w:r>
              <w:rPr>
                <w:rFonts w:ascii="Times New Roman" w:eastAsia="Times New Roman" w:hAnsi="Times New Roman" w:cs="Times New Roman"/>
                <w:sz w:val="28"/>
                <w:szCs w:val="28"/>
              </w:rPr>
              <w:lastRenderedPageBreak/>
              <w:t>травень</w:t>
            </w:r>
          </w:p>
        </w:tc>
        <w:tc>
          <w:tcPr>
            <w:tcW w:w="21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наказу</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420"/>
        </w:trPr>
        <w:tc>
          <w:tcPr>
            <w:tcW w:w="14837" w:type="dxa"/>
            <w:gridSpan w:val="8"/>
            <w:tcBorders>
              <w:top w:val="single" w:sz="8" w:space="0" w:color="000000"/>
              <w:left w:val="single" w:sz="8" w:space="0" w:color="000000"/>
              <w:bottom w:val="single" w:sz="8" w:space="0" w:color="000000"/>
              <w:right w:val="single" w:sz="8" w:space="0" w:color="000000"/>
            </w:tcBorders>
          </w:tcPr>
          <w:p w:rsidR="0058728E" w:rsidRDefault="00C17066">
            <w:pPr>
              <w:widowControl w:val="0"/>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Заходи щодо запобігання всім видам дитячого травматизму</w:t>
            </w: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Здійснити  перевірку:</w:t>
            </w:r>
          </w:p>
          <w:p w:rsidR="0058728E" w:rsidRDefault="00C17066">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раціонального розміщення навчального обладнання, технічних засобів навчання відповідно до вимог безпеки праці;</w:t>
            </w:r>
          </w:p>
          <w:p w:rsidR="0058728E" w:rsidRDefault="00C17066">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готовності  закладу освіти до нового навчального року щодо створення безпечних умов навчання в кабінетах фізики, хімії, інформатики, біології;</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опору ізоляції та захисного заземлення.</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Комісія, визначена наказом керівника</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Акт</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інструктивно-методичну нараду з класними керівниками та вихователями стосовно питань забезпечення безпеки життєдіяльності учнів/вихованців</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проведення первинного інструктажу із </w:t>
            </w:r>
            <w:r>
              <w:rPr>
                <w:rFonts w:ascii="Times New Roman" w:eastAsia="Times New Roman" w:hAnsi="Times New Roman" w:cs="Times New Roman"/>
                <w:sz w:val="28"/>
                <w:szCs w:val="28"/>
              </w:rPr>
              <w:lastRenderedPageBreak/>
              <w:t>записом у Журналі реєстрації первинного, позапланового, цільового інструктажів вихованців, учнів.</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упродовж </w:t>
            </w:r>
            <w:r>
              <w:rPr>
                <w:rFonts w:ascii="Times New Roman" w:eastAsia="Times New Roman" w:hAnsi="Times New Roman" w:cs="Times New Roman"/>
                <w:sz w:val="28"/>
                <w:szCs w:val="28"/>
              </w:rPr>
              <w:lastRenderedPageBreak/>
              <w:t>навчального року</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Учителі-</w:t>
            </w:r>
            <w:r>
              <w:rPr>
                <w:rFonts w:ascii="Times New Roman" w:eastAsia="Times New Roman" w:hAnsi="Times New Roman" w:cs="Times New Roman"/>
                <w:sz w:val="28"/>
                <w:szCs w:val="28"/>
              </w:rPr>
              <w:lastRenderedPageBreak/>
              <w:t>предметники</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Забезпечити нормативність ведення “Журналів реєстрації нещасних випадків, що сталися з вихованцями, учнями ”, а саме:</w:t>
            </w:r>
          </w:p>
          <w:p w:rsidR="0058728E" w:rsidRDefault="00C17066">
            <w:pPr>
              <w:widowControl w:val="0"/>
              <w:spacing w:before="240" w:after="240"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оформлення повідомлень про нещасні випадки,</w:t>
            </w:r>
          </w:p>
          <w:p w:rsidR="0058728E" w:rsidRDefault="00C17066">
            <w:pPr>
              <w:widowControl w:val="0"/>
              <w:spacing w:before="240" w:after="240"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оформлення актів розслідування нещасних випадків,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оформлення повідомлень про наслідки нещасних випадків</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якісну організацію чергування по закладі освіти адміністрації, вчителів,  учнів відповідно до графіків чергування.</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проведення бесід щодо запобігання дитячому травматизму під час осінніх, зимових, весняних та літніх канікул</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на нараду</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 метою попередження дитячого травматизму провести роботу з вихованцями та їх батьками; вивчити правила дорожнього руху; провести бесіди з попередження випадків утоплення, вивчення правил поводження з джерелами електроструму та правил безпеки при користуванні газом, щодо запобігання дитячому травматизму від вибухово-небезпечних предметів, протирадіаційної безпеки</w:t>
            </w:r>
          </w:p>
        </w:tc>
        <w:tc>
          <w:tcPr>
            <w:tcW w:w="198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1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д/п</w:t>
            </w:r>
          </w:p>
        </w:tc>
        <w:tc>
          <w:tcPr>
            <w:tcW w:w="1721"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підсумко-вого наказу</w:t>
            </w:r>
          </w:p>
        </w:tc>
        <w:tc>
          <w:tcPr>
            <w:tcW w:w="1276" w:type="dxa"/>
            <w:gridSpan w:val="2"/>
            <w:tcBorders>
              <w:top w:val="single" w:sz="8" w:space="0" w:color="000000"/>
              <w:left w:val="single" w:sz="8" w:space="0" w:color="000000"/>
              <w:bottom w:val="single" w:sz="8" w:space="0" w:color="000000"/>
              <w:right w:val="single" w:sz="8"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440"/>
        </w:trPr>
        <w:tc>
          <w:tcPr>
            <w:tcW w:w="14837" w:type="dxa"/>
            <w:gridSpan w:val="8"/>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Заходи щодо організації медичного обслуговування здобувачів освіти</w:t>
            </w: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перевірку санітарного стану закладу перед </w:t>
            </w:r>
            <w:r>
              <w:rPr>
                <w:rFonts w:ascii="Times New Roman" w:eastAsia="Times New Roman" w:hAnsi="Times New Roman" w:cs="Times New Roman"/>
                <w:sz w:val="28"/>
                <w:szCs w:val="28"/>
              </w:rPr>
              <w:lastRenderedPageBreak/>
              <w:t>початком навчального року – освітлення, вентиляції, наявність обладнання в харчоблоці, приміщенні дошкільного підрозділу, класах.</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01.09</w:t>
            </w:r>
          </w:p>
        </w:tc>
        <w:tc>
          <w:tcPr>
            <w:tcW w:w="2272"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Підготувати медичний куточок до роботи – забезпечити всім необхідним</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2272"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контроль за санітарно-гігієнічними умовами навчання і виховання здобувачів освіти (санітарний стан приміщення закладу освіти, дошкільного підрозділу, класів, санвузлів, температура, освітлення, правильна розстановка парт/столів).</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72"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Зарахувати дітей до медичних груп з фізичної культури (за наявності довідок).</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05.09</w:t>
            </w:r>
          </w:p>
        </w:tc>
        <w:tc>
          <w:tcPr>
            <w:tcW w:w="2272"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до наказу</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обстеження школярів/вихованців  на педикульоз та коросту</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профілактику травматизму серед учнів та вихованців.</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вихователі дошкільного підрозділу</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санітарно-виховну роботу: бесіди, лекції, санітарні бюлетені на теми: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«Наркоманія», «Алкоголь», «СНІД»</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«Туберкульоз»</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«Короста та її попередження»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«Профілактика гепатиту А»</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«Профілактика дифтерії»</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«Поводження з отруйними речовинами», «Отруєння грибами, рослинами, ягодами», «Перша допомога при укусах змій, комах, тварин»</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«Профілактика гельмінтозів» і т.д.</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Упродовж року</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вихователі дошкільного підрозділу, сестра медична</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4"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Організувати превентивну роботу з профілактики шкідливих звичок, запобігання наркоманії, алкоголізму, тютюнопаління, профілактики ВІЛ-інфекцій (СНІДу).</w:t>
            </w:r>
          </w:p>
        </w:tc>
        <w:tc>
          <w:tcPr>
            <w:tcW w:w="1985" w:type="dxa"/>
            <w:tcBorders>
              <w:top w:val="single" w:sz="8" w:space="0" w:color="000000"/>
              <w:left w:val="single" w:sz="8" w:space="0" w:color="000000"/>
              <w:bottom w:val="single" w:sz="4"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w:t>
            </w:r>
          </w:p>
        </w:tc>
        <w:tc>
          <w:tcPr>
            <w:tcW w:w="2272" w:type="dxa"/>
            <w:gridSpan w:val="2"/>
            <w:tcBorders>
              <w:top w:val="single" w:sz="8" w:space="0" w:color="000000"/>
              <w:left w:val="single" w:sz="8" w:space="0" w:color="000000"/>
              <w:bottom w:val="single" w:sz="4"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2" w:type="dxa"/>
            <w:gridSpan w:val="2"/>
            <w:tcBorders>
              <w:top w:val="single" w:sz="8" w:space="0" w:color="000000"/>
              <w:left w:val="single" w:sz="8" w:space="0" w:color="000000"/>
              <w:bottom w:val="single" w:sz="4"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лекцій для дівчат 6-9-х класів, хлопців 8-9-х класів з питань особистої гігієни</w:t>
            </w:r>
          </w:p>
        </w:tc>
        <w:tc>
          <w:tcPr>
            <w:tcW w:w="198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272" w:type="dxa"/>
            <w:gridSpan w:val="2"/>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842" w:type="dxa"/>
            <w:gridSpan w:val="2"/>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993"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440"/>
        </w:trPr>
        <w:tc>
          <w:tcPr>
            <w:tcW w:w="14837" w:type="dxa"/>
            <w:gridSpan w:val="8"/>
            <w:tcBorders>
              <w:top w:val="single" w:sz="4" w:space="0" w:color="000000"/>
              <w:left w:val="single" w:sz="8" w:space="0" w:color="000000"/>
              <w:bottom w:val="single" w:sz="8" w:space="0" w:color="000000"/>
              <w:right w:val="single" w:sz="8" w:space="0" w:color="000000"/>
            </w:tcBorders>
            <w:shd w:val="clear" w:color="auto" w:fill="auto"/>
          </w:tcPr>
          <w:p w:rsidR="0058728E" w:rsidRDefault="00C17066">
            <w:pPr>
              <w:widowControl w:val="0"/>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Заходи щодо організації харчування здобувачів освіти</w:t>
            </w:r>
          </w:p>
        </w:tc>
      </w:tr>
      <w:tr w:rsidR="0058728E">
        <w:trPr>
          <w:trHeight w:val="530"/>
        </w:trPr>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інформаційний куточок для батьків та учнів щодо організації харчування дітей</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272"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842" w:type="dxa"/>
            <w:gridSpan w:val="2"/>
            <w:tcBorders>
              <w:top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Куточок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роз’яснювальну роботу з учнями, батьками, вчителями про порядок організації харчування</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 постійно</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та оновити списки дітей, які потребують безкоштовного  харчування</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p w:rsidR="0058728E" w:rsidRDefault="0058728E">
            <w:pPr>
              <w:widowControl w:val="0"/>
              <w:spacing w:line="240" w:lineRule="auto"/>
              <w:ind w:left="141" w:right="40"/>
              <w:rPr>
                <w:rFonts w:ascii="Times New Roman" w:eastAsia="Times New Roman" w:hAnsi="Times New Roman" w:cs="Times New Roman"/>
                <w:sz w:val="28"/>
                <w:szCs w:val="28"/>
              </w:rPr>
            </w:pP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щоденного обліку дітей, які охоплені харчуванням (безкоштовним, за кошти батьків).</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сестра медична</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та провести наради, класні виховні години,  консультації щодо формування здорового способу життя</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річного плану</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д/п,</w:t>
            </w:r>
          </w:p>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класні</w:t>
            </w:r>
          </w:p>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керівники</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Плани проведення, </w:t>
            </w:r>
            <w:r>
              <w:rPr>
                <w:rFonts w:ascii="Times New Roman" w:eastAsia="Times New Roman" w:hAnsi="Times New Roman" w:cs="Times New Roman"/>
                <w:sz w:val="28"/>
                <w:szCs w:val="28"/>
              </w:rPr>
              <w:lastRenderedPageBreak/>
              <w:t>інформація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Включити до порядку денного зборів батьківського комітету питання організації харчування дітей у навчальному закладі</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річного плану</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Подавати інформацію, звіти по харчуванню до ВО та спорту, бухгалтерії</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Щомісячно</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Соколова Ю.В., Ужвак Ю.О.</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806"/>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контролю за безкоштовним харчуванням, даними обліку у шкільній їдальні, даними про відсутніх учнів.</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КК</w:t>
            </w:r>
          </w:p>
          <w:p w:rsidR="0058728E" w:rsidRDefault="00C1706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дотримання санітарно-гігієнічних умов у шкільній їдальні, на харчоблоці.</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Соколова Ю.В., Ужвак Ю.О.</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240"/>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326"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безкоштовним харчуванням дітей пільгових категорій.</w:t>
            </w:r>
          </w:p>
        </w:tc>
        <w:tc>
          <w:tcPr>
            <w:tcW w:w="198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272" w:type="dxa"/>
            <w:gridSpan w:val="2"/>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top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Списки, наказ</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326"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безкоштовним харчуванням учнів 1-4 класів</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Списки, наказ</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326"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анкетування учнів та батьків щодо організації харчування</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 інформація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w:t>
            </w:r>
            <w:r>
              <w:rPr>
                <w:rFonts w:ascii="Times New Roman" w:eastAsia="Times New Roman" w:hAnsi="Times New Roman" w:cs="Times New Roman"/>
                <w:sz w:val="28"/>
                <w:szCs w:val="28"/>
              </w:rPr>
              <w:lastRenderedPageBreak/>
              <w:t>наявністю сертифікатів відповідності, посвідчень про якість і ветеринарних супровідних документів</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Постійно</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Комісія по харчуванню, завідувач,</w:t>
            </w:r>
          </w:p>
          <w:p w:rsidR="0058728E" w:rsidRDefault="00C17066">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класні керівники</w:t>
            </w:r>
          </w:p>
          <w:p w:rsidR="0058728E" w:rsidRDefault="00C17066">
            <w:pPr>
              <w:widowControl w:val="0"/>
              <w:spacing w:line="240" w:lineRule="auto"/>
              <w:ind w:left="141" w:right="-60"/>
              <w:rPr>
                <w:rFonts w:ascii="Times New Roman" w:eastAsia="Times New Roman" w:hAnsi="Times New Roman" w:cs="Times New Roman"/>
                <w:sz w:val="28"/>
                <w:szCs w:val="28"/>
              </w:rPr>
            </w:pPr>
            <w:r>
              <w:rPr>
                <w:rFonts w:ascii="Times New Roman" w:eastAsia="Times New Roman" w:hAnsi="Times New Roman" w:cs="Times New Roman"/>
                <w:sz w:val="28"/>
                <w:szCs w:val="28"/>
              </w:rPr>
              <w:t>1-9 класів</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Протоколи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Організація роботи щодо підготовки харчоблоку та обідньої зали до початку нового навчального року</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15.08.</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профілактики  технологічного обладнання харчоблоку, перевірка заземлення та опору ізоляції  до початку нового навчального року.</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Акти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575"/>
        </w:trPr>
        <w:tc>
          <w:tcPr>
            <w:tcW w:w="7738"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утримання технологічного та холодильного обладнання харчоблоків  навчального закладу у робочому стані</w:t>
            </w:r>
          </w:p>
        </w:tc>
        <w:tc>
          <w:tcPr>
            <w:tcW w:w="1985"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272" w:type="dxa"/>
            <w:gridSpan w:val="2"/>
            <w:tcBorders>
              <w:left w:val="single" w:sz="8" w:space="0" w:color="000000"/>
              <w:bottom w:val="single" w:sz="8" w:space="0" w:color="000000"/>
              <w:right w:val="single" w:sz="8" w:space="0" w:color="000000"/>
            </w:tcBorders>
          </w:tcPr>
          <w:p w:rsidR="0058728E" w:rsidRDefault="00C17066">
            <w:pPr>
              <w:widowControl w:val="0"/>
              <w:spacing w:line="240" w:lineRule="auto"/>
              <w:ind w:left="141"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2" w:type="dxa"/>
            <w:gridSpan w:val="2"/>
            <w:tcBorders>
              <w:bottom w:val="single" w:sz="8" w:space="0" w:color="000000"/>
              <w:right w:val="single" w:sz="8" w:space="0" w:color="000000"/>
            </w:tcBorders>
          </w:tcPr>
          <w:p w:rsidR="0058728E" w:rsidRDefault="0058728E">
            <w:pPr>
              <w:widowControl w:val="0"/>
              <w:spacing w:line="240" w:lineRule="auto"/>
              <w:ind w:left="141" w:right="-60"/>
              <w:jc w:val="center"/>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rPr>
          <w:trHeight w:val="440"/>
        </w:trPr>
        <w:tc>
          <w:tcPr>
            <w:tcW w:w="14837" w:type="dxa"/>
            <w:gridSpan w:val="8"/>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Заходи щодо створення умов для формування безпечної поведінки в Інтернеті та використання мережі Інтернет</w:t>
            </w:r>
          </w:p>
        </w:tc>
      </w:tr>
      <w:tr w:rsidR="0058728E">
        <w:tc>
          <w:tcPr>
            <w:tcW w:w="773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Сформувати в учасників освітнього процесу знання про ризики  в Інтернеті та розуміння необхідності дотримуватися певних правил поведінки в Інтернеті</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інформатики</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Включити питання до  батьківських зборів “Безпека в Інтернеті”</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8"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систематичне спостереження за поведінкою учнів/вихованців з метою виявлення і попередження небезпечних ситуацій</w:t>
            </w:r>
          </w:p>
        </w:tc>
        <w:tc>
          <w:tcPr>
            <w:tcW w:w="1985" w:type="dxa"/>
            <w:tcBorders>
              <w:top w:val="single" w:sz="8"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110" w:type="dxa"/>
            <w:tcBorders>
              <w:top w:val="single" w:sz="8"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вихователі д/п</w:t>
            </w:r>
          </w:p>
        </w:tc>
        <w:tc>
          <w:tcPr>
            <w:tcW w:w="1721" w:type="dxa"/>
            <w:gridSpan w:val="2"/>
            <w:tcBorders>
              <w:top w:val="single" w:sz="8" w:space="0" w:color="000000"/>
              <w:left w:val="single" w:sz="8" w:space="0" w:color="000000"/>
              <w:bottom w:val="single" w:sz="4"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Рольова гра «Інтернет – добро чи зло?» (8-9 класи)</w:t>
            </w:r>
          </w:p>
        </w:tc>
        <w:tc>
          <w:tcPr>
            <w:tcW w:w="198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1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1721" w:type="dxa"/>
            <w:gridSpan w:val="2"/>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1276" w:type="dxa"/>
            <w:gridSpan w:val="2"/>
            <w:tcBorders>
              <w:top w:val="single" w:sz="8" w:space="0" w:color="000000"/>
              <w:left w:val="single" w:sz="4"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r w:rsidR="0058728E">
        <w:tc>
          <w:tcPr>
            <w:tcW w:w="773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в рамках відзначення Всесвітнього дня безпеки Інтернету Міні – тренінг «Як навчити дітей безпечної поведінки в Інтернеті»</w:t>
            </w:r>
          </w:p>
        </w:tc>
        <w:tc>
          <w:tcPr>
            <w:tcW w:w="198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1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 інформатики</w:t>
            </w:r>
          </w:p>
        </w:tc>
        <w:tc>
          <w:tcPr>
            <w:tcW w:w="1721" w:type="dxa"/>
            <w:gridSpan w:val="2"/>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1276" w:type="dxa"/>
            <w:gridSpan w:val="2"/>
            <w:tcBorders>
              <w:top w:val="single" w:sz="8" w:space="0" w:color="000000"/>
              <w:left w:val="single" w:sz="4"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7" w:type="dxa"/>
            <w:tcMar>
              <w:top w:w="0" w:type="dxa"/>
              <w:left w:w="108" w:type="dxa"/>
              <w:bottom w:w="0" w:type="dxa"/>
              <w:right w:w="108" w:type="dxa"/>
            </w:tcMar>
          </w:tcPr>
          <w:p w:rsidR="0058728E" w:rsidRDefault="0058728E">
            <w:pPr>
              <w:widowControl w:val="0"/>
            </w:pPr>
          </w:p>
        </w:tc>
      </w:tr>
    </w:tbl>
    <w:p w:rsidR="0058728E" w:rsidRDefault="0058728E">
      <w:pPr>
        <w:rPr>
          <w:rFonts w:ascii="Times New Roman" w:eastAsia="Times New Roman" w:hAnsi="Times New Roman" w:cs="Times New Roman"/>
          <w:b/>
          <w:sz w:val="32"/>
          <w:szCs w:val="32"/>
        </w:rPr>
      </w:pPr>
    </w:p>
    <w:p w:rsidR="0058728E" w:rsidRDefault="00C17066">
      <w:pPr>
        <w:pStyle w:val="3"/>
        <w:ind w:left="141"/>
        <w:rPr>
          <w:rFonts w:ascii="Times New Roman" w:eastAsia="Times New Roman" w:hAnsi="Times New Roman" w:cs="Times New Roman"/>
          <w:b/>
          <w:sz w:val="32"/>
          <w:szCs w:val="32"/>
        </w:rPr>
      </w:pPr>
      <w:bookmarkStart w:id="9" w:name="_Toc149117840"/>
      <w:r>
        <w:rPr>
          <w:rFonts w:ascii="Times New Roman" w:eastAsia="Times New Roman" w:hAnsi="Times New Roman" w:cs="Times New Roman"/>
          <w:b/>
          <w:sz w:val="32"/>
          <w:szCs w:val="32"/>
        </w:rPr>
        <w:t>1.6 Пожежна безпека в закладі освіти</w:t>
      </w:r>
      <w:bookmarkEnd w:id="9"/>
    </w:p>
    <w:p w:rsidR="0058728E" w:rsidRDefault="0058728E">
      <w:pPr>
        <w:ind w:left="141"/>
        <w:rPr>
          <w:rFonts w:ascii="Times New Roman" w:eastAsia="Times New Roman" w:hAnsi="Times New Roman" w:cs="Times New Roman"/>
          <w:sz w:val="28"/>
          <w:szCs w:val="28"/>
        </w:rPr>
      </w:pPr>
    </w:p>
    <w:tbl>
      <w:tblPr>
        <w:tblW w:w="14700" w:type="dxa"/>
        <w:tblInd w:w="-132" w:type="dxa"/>
        <w:tblLayout w:type="fixed"/>
        <w:tblCellMar>
          <w:top w:w="100" w:type="dxa"/>
          <w:left w:w="100" w:type="dxa"/>
          <w:bottom w:w="100" w:type="dxa"/>
          <w:right w:w="100" w:type="dxa"/>
        </w:tblCellMar>
        <w:tblLook w:val="0600" w:firstRow="0" w:lastRow="0" w:firstColumn="0" w:lastColumn="0" w:noHBand="1" w:noVBand="1"/>
      </w:tblPr>
      <w:tblGrid>
        <w:gridCol w:w="8731"/>
        <w:gridCol w:w="2274"/>
        <w:gridCol w:w="1980"/>
        <w:gridCol w:w="1715"/>
      </w:tblGrid>
      <w:tr w:rsidR="0058728E">
        <w:tc>
          <w:tcPr>
            <w:tcW w:w="873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Заходи</w:t>
            </w:r>
          </w:p>
        </w:tc>
        <w:tc>
          <w:tcPr>
            <w:tcW w:w="227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198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w:t>
            </w:r>
          </w:p>
        </w:tc>
        <w:tc>
          <w:tcPr>
            <w:tcW w:w="171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 Пожежна безпека</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планові інструктажі з працівниками з протипожежної безпеки</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ревізію  укомплектування пожежних щитів</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Ознайомити працівників з порядком оповіщення про пожежу</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Переглянути, якщо треба, поновити план евакуації працівників, учнів, вихованців на випадок пожежі та графічні схеми евакуації</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практичне заняття з відпрацюванням плану евакуації</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IV квартал</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Евакуаційні шляхи утримувати у вільному стані</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заняття з користування первинними засобами пожежогасіння</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IV квартал</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Підготувати проекти наказів про заборону паління на території закладу, про зберігання легкозаймистих та горючих речовин</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Проаналізувати заходи щодо усунення недоліків, зазначених у приписах державної служби України з надзвичайних ситуацій</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Електробезпека</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утримання електромереж, електроарматури, електрощитів відповідно до вимог ПТЕ, ПТБ</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поточний ремонт світильників, замінити лампи, що перегоріли, або ті, що не відповідають вимогам</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 міру необхід- ності</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Робітник по обслуговува-нню та ремонту будівель</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плановий інструктаж з електробезпеки з працівниками</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ІІІ. Котельня</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 котельню, систему опалення, провести ревізію насосних агрегатів</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17.09.2023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комісії</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працівників котельні правилами експлуатації котлів, інструкціями з правил безпеки та охорони праці, розробити графік роботи</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17.09.2023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7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Організувати перевірку контрольно-вимірювальних приладів (манометрів, термометрів) опалювальної системи</w:t>
            </w:r>
          </w:p>
        </w:tc>
        <w:tc>
          <w:tcPr>
            <w:tcW w:w="22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01.09.2023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ind w:left="141"/>
        <w:rPr>
          <w:rFonts w:ascii="Times New Roman" w:eastAsia="Times New Roman" w:hAnsi="Times New Roman" w:cs="Times New Roman"/>
          <w:sz w:val="28"/>
          <w:szCs w:val="28"/>
        </w:rPr>
      </w:pPr>
    </w:p>
    <w:p w:rsidR="0058728E" w:rsidRDefault="0058728E">
      <w:pPr>
        <w:ind w:left="141"/>
        <w:rPr>
          <w:rFonts w:ascii="Times New Roman" w:eastAsia="Times New Roman" w:hAnsi="Times New Roman" w:cs="Times New Roman"/>
          <w:sz w:val="28"/>
          <w:szCs w:val="28"/>
        </w:rPr>
      </w:pPr>
    </w:p>
    <w:p w:rsidR="0058728E" w:rsidRDefault="00C17066">
      <w:pPr>
        <w:pStyle w:val="3"/>
        <w:ind w:left="141"/>
        <w:rPr>
          <w:rFonts w:ascii="Times New Roman" w:eastAsia="Times New Roman" w:hAnsi="Times New Roman" w:cs="Times New Roman"/>
          <w:b/>
          <w:sz w:val="32"/>
          <w:szCs w:val="32"/>
        </w:rPr>
      </w:pPr>
      <w:bookmarkStart w:id="10" w:name="_Toc149117841"/>
      <w:r>
        <w:rPr>
          <w:rFonts w:ascii="Times New Roman" w:eastAsia="Times New Roman" w:hAnsi="Times New Roman" w:cs="Times New Roman"/>
          <w:b/>
          <w:sz w:val="32"/>
          <w:szCs w:val="32"/>
        </w:rPr>
        <w:t>1.7 Цивільний захист</w:t>
      </w:r>
      <w:bookmarkEnd w:id="10"/>
    </w:p>
    <w:p w:rsidR="0058728E" w:rsidRDefault="0058728E">
      <w:pPr>
        <w:ind w:left="141"/>
        <w:rPr>
          <w:rFonts w:ascii="Times New Roman" w:eastAsia="Times New Roman" w:hAnsi="Times New Roman" w:cs="Times New Roman"/>
          <w:b/>
          <w:sz w:val="32"/>
          <w:szCs w:val="32"/>
        </w:rPr>
      </w:pPr>
    </w:p>
    <w:tbl>
      <w:tblPr>
        <w:tblW w:w="14580" w:type="dxa"/>
        <w:tblInd w:w="2" w:type="dxa"/>
        <w:tblLayout w:type="fixed"/>
        <w:tblCellMar>
          <w:top w:w="100" w:type="dxa"/>
          <w:left w:w="100" w:type="dxa"/>
          <w:bottom w:w="100" w:type="dxa"/>
          <w:right w:w="100" w:type="dxa"/>
        </w:tblCellMar>
        <w:tblLook w:val="0600" w:firstRow="0" w:lastRow="0" w:firstColumn="0" w:lastColumn="0" w:noHBand="1" w:noVBand="1"/>
      </w:tblPr>
      <w:tblGrid>
        <w:gridCol w:w="7154"/>
        <w:gridCol w:w="1755"/>
        <w:gridCol w:w="2266"/>
        <w:gridCol w:w="1949"/>
        <w:gridCol w:w="1456"/>
      </w:tblGrid>
      <w:tr w:rsidR="0058728E">
        <w:tc>
          <w:tcPr>
            <w:tcW w:w="715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75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266"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949"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456"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715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Засідання робочої  групи «Планування роботи з цивільного захисту в закладі освіти, поновлення роботи  формувань ЦЗ закладу освіти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26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154"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Оформлення стендів «Цивільний захист у закладі освіти»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26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154" w:type="dxa"/>
            <w:tcBorders>
              <w:top w:val="single" w:sz="8" w:space="0" w:color="000000"/>
              <w:left w:val="single" w:sz="8" w:space="0" w:color="000000"/>
              <w:bottom w:val="single" w:sz="8" w:space="0" w:color="000000"/>
              <w:right w:val="single" w:sz="8" w:space="0" w:color="000000"/>
            </w:tcBorders>
          </w:tcPr>
          <w:p w:rsidR="0058728E" w:rsidRDefault="00C1706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та провести день ЦЗ в закладі освіти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26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154" w:type="dxa"/>
            <w:tcBorders>
              <w:top w:val="single" w:sz="8" w:space="0" w:color="000000"/>
              <w:left w:val="single" w:sz="8" w:space="0" w:color="000000"/>
              <w:bottom w:val="single" w:sz="8" w:space="0" w:color="000000"/>
              <w:right w:val="single" w:sz="8" w:space="0" w:color="000000"/>
            </w:tcBorders>
          </w:tcPr>
          <w:p w:rsidR="0058728E" w:rsidRDefault="00C1706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Відпрацювати дії учнівського колективу та постійного складу закладу освіти у різноманітних надзвичайних ситуаціях</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26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класні керівники</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15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вікторини з учнями з питань БЖ, ЦЗ, практичні заняття щодо виконання нормативів цивільного захисту та пожежної безпеки.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26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класні керівники</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rsidP="005A2073">
      <w:pPr>
        <w:pStyle w:val="2"/>
        <w:spacing w:before="240"/>
        <w:rPr>
          <w:rFonts w:ascii="Times New Roman" w:eastAsia="Times New Roman" w:hAnsi="Times New Roman" w:cs="Times New Roman"/>
          <w:b/>
        </w:rPr>
      </w:pPr>
      <w:bookmarkStart w:id="11" w:name="_Toc149117842"/>
      <w:r>
        <w:rPr>
          <w:rFonts w:ascii="Times New Roman" w:eastAsia="Times New Roman" w:hAnsi="Times New Roman" w:cs="Times New Roman"/>
          <w:b/>
        </w:rPr>
        <w:lastRenderedPageBreak/>
        <w:t>2. Створення освітнього середовища, вільного від будь-яких форм насильства та дискримінації</w:t>
      </w:r>
      <w:bookmarkEnd w:id="11"/>
    </w:p>
    <w:p w:rsidR="0058728E" w:rsidRDefault="00C17066">
      <w:pPr>
        <w:pStyle w:val="3"/>
        <w:ind w:left="141"/>
        <w:rPr>
          <w:rFonts w:ascii="Times New Roman" w:eastAsia="Times New Roman" w:hAnsi="Times New Roman" w:cs="Times New Roman"/>
          <w:b/>
          <w:sz w:val="32"/>
          <w:szCs w:val="32"/>
        </w:rPr>
      </w:pPr>
      <w:bookmarkStart w:id="12" w:name="_Toc149117843"/>
      <w:r>
        <w:rPr>
          <w:rFonts w:ascii="Times New Roman" w:eastAsia="Times New Roman" w:hAnsi="Times New Roman" w:cs="Times New Roman"/>
          <w:b/>
          <w:sz w:val="32"/>
          <w:szCs w:val="32"/>
        </w:rPr>
        <w:t>2.1 Заходи щодо запобігання будь-яких проявів дискримінації, булінгу, профілактики злочинності серед учнів</w:t>
      </w:r>
      <w:bookmarkEnd w:id="12"/>
      <w:r>
        <w:rPr>
          <w:rFonts w:ascii="Times New Roman" w:eastAsia="Times New Roman" w:hAnsi="Times New Roman" w:cs="Times New Roman"/>
          <w:b/>
          <w:sz w:val="32"/>
          <w:szCs w:val="32"/>
        </w:rPr>
        <w:t xml:space="preserve"> </w:t>
      </w:r>
    </w:p>
    <w:p w:rsidR="0058728E" w:rsidRDefault="0058728E">
      <w:pPr>
        <w:ind w:left="141"/>
        <w:rPr>
          <w:rFonts w:ascii="Times New Roman" w:eastAsia="Times New Roman" w:hAnsi="Times New Roman" w:cs="Times New Roman"/>
          <w:sz w:val="28"/>
          <w:szCs w:val="28"/>
        </w:rPr>
      </w:pPr>
    </w:p>
    <w:tbl>
      <w:tblPr>
        <w:tblW w:w="15229" w:type="dxa"/>
        <w:tblInd w:w="-253" w:type="dxa"/>
        <w:tblLayout w:type="fixed"/>
        <w:tblCellMar>
          <w:top w:w="100" w:type="dxa"/>
          <w:left w:w="100" w:type="dxa"/>
          <w:bottom w:w="100" w:type="dxa"/>
          <w:right w:w="100" w:type="dxa"/>
        </w:tblCellMar>
        <w:tblLook w:val="0600" w:firstRow="0" w:lastRow="0" w:firstColumn="0" w:lastColumn="0" w:noHBand="1" w:noVBand="1"/>
      </w:tblPr>
      <w:tblGrid>
        <w:gridCol w:w="7858"/>
        <w:gridCol w:w="1681"/>
        <w:gridCol w:w="2430"/>
        <w:gridCol w:w="1983"/>
        <w:gridCol w:w="1277"/>
      </w:tblGrid>
      <w:tr w:rsidR="0058728E">
        <w:tc>
          <w:tcPr>
            <w:tcW w:w="7858"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681"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43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983"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277"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Довести до відома працівників закладу освіти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Правила поведінки, права та обов’язки учнів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реагування на доведені випадки булінгу (цькування) у закладі освіти та відповідальність осіб, причетних до булінгу (цькування).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Порядок подання та розгляду заяв про випадки булінгу (цькування) у закладі освіти</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Довести до відома здобувачів освіти  та їх батьків правила поведінки, права та обов’язки учнів/вихованців закладу освіти</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Класні керівники</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на веб-сайті школи відкритий доступ до такої інформації та документів: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Правила поведінки, права та обов’язки учнів/вихованців  закладу освіти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План заходів   щодо запобігання та протидії булінгу (цькування) на 2023/2024 навчальний рік</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реагування на доведені випадки булінгу </w:t>
            </w:r>
            <w:r>
              <w:rPr>
                <w:rFonts w:ascii="Times New Roman" w:eastAsia="Times New Roman" w:hAnsi="Times New Roman" w:cs="Times New Roman"/>
                <w:sz w:val="28"/>
                <w:szCs w:val="28"/>
              </w:rPr>
              <w:lastRenderedPageBreak/>
              <w:t>(цькування) у закладі освіти та відповідальність осіб, причетних до булінгу (цькування);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подання та розгляду заяв про випадки булінгу (цькування) у закладі освіти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 Застосування норм Закону України «Про внесення змін до деяких законодавчих актів України щодо протидії  булінгу (цькування)» від 18 грудня 2018 року за №2657 – VIII</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Упродовж року</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учителька інформатики</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Розміщення інформації на сайті</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lastRenderedPageBreak/>
              <w:t>Збір інформації про дітей і підлітків, які не приступили до занять 1 вересня навчального року  (з контингенту учнів закладу освіти), та  вжиття заходів   щодо залучення таких дітей до навчання.</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04.09</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Щоденний контроль за відвідуванням учнями закладу освіти</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контролю за своєчасним виявленням та постановкою на шкільний облік неповнолітніх, схильних до скоєння протиправних дій</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Забезпечити постійне чергування в місцях загального користування (їдальня, коридор, шкільне подвір’я)</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83"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Діагностувати рівень напруги, тривожності в учнівському колективі: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спостереження за міжособистісною поведінкою здобувачів освіти;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опитування (анкетування) учасників освітнього процесу;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психологічні діагностики мікроклімату, згуртованості класних колективів та емоційних станів учнів/вихованців;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визначення рівня тривоги та депресії учнів/вихованців.</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Круглий стіл для педколективу «Безпечна школа. Маски булінгу»</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для батьків «Поговоримо про булінг та кібербулінг» (батьківські збори)</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Година спілкування «Кібербулінг як проблема порушення прав людини»</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1277"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Тренінг для учнів 8-9 класів «Як не стати учасником булінгу»</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8, 9 кл.</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1277"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858"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Години відвертого спілкування за участю представників Національної поліції «Не допускай проявів булінгу над собою. Допоможи другу»</w:t>
            </w:r>
          </w:p>
        </w:tc>
        <w:tc>
          <w:tcPr>
            <w:tcW w:w="1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4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фотозвіт</w:t>
            </w:r>
          </w:p>
        </w:tc>
        <w:tc>
          <w:tcPr>
            <w:tcW w:w="1277"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rsidP="005A2073">
      <w:pPr>
        <w:pStyle w:val="3"/>
        <w:rPr>
          <w:rFonts w:ascii="Times New Roman" w:eastAsia="Times New Roman" w:hAnsi="Times New Roman" w:cs="Times New Roman"/>
          <w:b/>
          <w:sz w:val="32"/>
          <w:szCs w:val="32"/>
        </w:rPr>
      </w:pPr>
      <w:bookmarkStart w:id="13" w:name="_Toc149117844"/>
      <w:r>
        <w:rPr>
          <w:rFonts w:ascii="Times New Roman" w:eastAsia="Times New Roman" w:hAnsi="Times New Roman" w:cs="Times New Roman"/>
          <w:b/>
          <w:sz w:val="32"/>
          <w:szCs w:val="32"/>
        </w:rPr>
        <w:t>2.2 Соціальний захист здобувачів освіти</w:t>
      </w:r>
      <w:bookmarkEnd w:id="13"/>
    </w:p>
    <w:p w:rsidR="0058728E" w:rsidRDefault="0058728E">
      <w:pPr>
        <w:ind w:left="141"/>
        <w:rPr>
          <w:rFonts w:ascii="Times New Roman" w:eastAsia="Times New Roman" w:hAnsi="Times New Roman" w:cs="Times New Roman"/>
          <w:b/>
          <w:sz w:val="32"/>
          <w:szCs w:val="32"/>
        </w:rPr>
      </w:pPr>
    </w:p>
    <w:tbl>
      <w:tblPr>
        <w:tblW w:w="14638" w:type="dxa"/>
        <w:tblInd w:w="-193" w:type="dxa"/>
        <w:tblLayout w:type="fixed"/>
        <w:tblCellMar>
          <w:top w:w="100" w:type="dxa"/>
          <w:left w:w="100" w:type="dxa"/>
          <w:bottom w:w="100" w:type="dxa"/>
          <w:right w:w="100" w:type="dxa"/>
        </w:tblCellMar>
        <w:tblLook w:val="0600" w:firstRow="0" w:lastRow="0" w:firstColumn="0" w:lastColumn="0" w:noHBand="1" w:noVBand="1"/>
      </w:tblPr>
      <w:tblGrid>
        <w:gridCol w:w="7004"/>
        <w:gridCol w:w="1995"/>
        <w:gridCol w:w="2503"/>
        <w:gridCol w:w="1711"/>
        <w:gridCol w:w="1425"/>
      </w:tblGrid>
      <w:tr w:rsidR="0058728E">
        <w:tc>
          <w:tcPr>
            <w:tcW w:w="700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99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503"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711" w:type="dxa"/>
            <w:tcBorders>
              <w:top w:val="single" w:sz="8" w:space="0" w:color="000000"/>
              <w:left w:val="single" w:sz="8" w:space="0" w:color="000000"/>
              <w:bottom w:val="single" w:sz="4"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42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7004"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Щоденний контроль відвідування занять здобувачами освіти</w:t>
            </w:r>
          </w:p>
        </w:tc>
        <w:tc>
          <w:tcPr>
            <w:tcW w:w="199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503"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1-9 класів</w:t>
            </w:r>
          </w:p>
        </w:tc>
        <w:tc>
          <w:tcPr>
            <w:tcW w:w="1711" w:type="dxa"/>
            <w:tcBorders>
              <w:top w:val="single" w:sz="4" w:space="0" w:color="000000"/>
              <w:left w:val="single" w:sz="8" w:space="0" w:color="000000"/>
              <w:bottom w:val="single" w:sz="4" w:space="0" w:color="000000"/>
              <w:right w:val="single" w:sz="4"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425"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Вести роз’яснювальну роботу серед населення щодо обов’язковості здобуття дітьми та підлітками повної </w:t>
            </w:r>
            <w:r>
              <w:rPr>
                <w:rFonts w:ascii="Times New Roman" w:eastAsia="Times New Roman" w:hAnsi="Times New Roman" w:cs="Times New Roman"/>
                <w:sz w:val="28"/>
                <w:szCs w:val="28"/>
              </w:rPr>
              <w:lastRenderedPageBreak/>
              <w:t>загальної середньої освіти</w:t>
            </w:r>
          </w:p>
        </w:tc>
        <w:tc>
          <w:tcPr>
            <w:tcW w:w="199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упродовж навчального </w:t>
            </w:r>
            <w:r>
              <w:rPr>
                <w:rFonts w:ascii="Times New Roman" w:eastAsia="Times New Roman" w:hAnsi="Times New Roman" w:cs="Times New Roman"/>
                <w:sz w:val="28"/>
                <w:szCs w:val="28"/>
              </w:rPr>
              <w:lastRenderedPageBreak/>
              <w:t>року</w:t>
            </w:r>
          </w:p>
        </w:tc>
        <w:tc>
          <w:tcPr>
            <w:tcW w:w="2503"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Адміністрація закладу освіти, </w:t>
            </w:r>
            <w:r>
              <w:rPr>
                <w:rFonts w:ascii="Times New Roman" w:eastAsia="Times New Roman" w:hAnsi="Times New Roman" w:cs="Times New Roman"/>
                <w:sz w:val="28"/>
                <w:szCs w:val="28"/>
              </w:rPr>
              <w:lastRenderedPageBreak/>
              <w:t>педколектив</w:t>
            </w:r>
          </w:p>
        </w:tc>
        <w:tc>
          <w:tcPr>
            <w:tcW w:w="1711" w:type="dxa"/>
            <w:tcBorders>
              <w:top w:val="single" w:sz="4"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Систематично проводити роботу щодо охопленням дошкільною освітою дітей від 3 до 6 років, залучення до навчання дітей і підлітків від 6 до 18 років</w:t>
            </w:r>
          </w:p>
          <w:p w:rsidR="0058728E" w:rsidRDefault="0058728E">
            <w:pPr>
              <w:widowControl w:val="0"/>
              <w:spacing w:line="240" w:lineRule="auto"/>
              <w:ind w:left="141"/>
              <w:jc w:val="both"/>
              <w:rPr>
                <w:rFonts w:ascii="Times New Roman" w:eastAsia="Times New Roman" w:hAnsi="Times New Roman" w:cs="Times New Roman"/>
                <w:sz w:val="28"/>
                <w:szCs w:val="28"/>
              </w:rPr>
            </w:pPr>
          </w:p>
        </w:tc>
        <w:tc>
          <w:tcPr>
            <w:tcW w:w="199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навчального року</w:t>
            </w:r>
          </w:p>
        </w:tc>
        <w:tc>
          <w:tcPr>
            <w:tcW w:w="2503"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 освіти, педколектив</w:t>
            </w:r>
          </w:p>
        </w:tc>
        <w:tc>
          <w:tcPr>
            <w:tcW w:w="17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Подати статистичний звіт (форма № 77-РВК) про кількість дітей і підлітків шкільного віку, інформацію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995"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05.09</w:t>
            </w:r>
          </w:p>
        </w:tc>
        <w:tc>
          <w:tcPr>
            <w:tcW w:w="2503"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7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Статистичний звіт</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роботу щодо залучення до навчання дітей 6-річного віку:</w:t>
            </w:r>
          </w:p>
          <w:p w:rsidR="0058728E" w:rsidRDefault="00C1706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провести бесіди з батьками про необхідність вступу до школи з 6-ти років;</w:t>
            </w:r>
          </w:p>
          <w:p w:rsidR="0058728E" w:rsidRDefault="00C1706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зібрати заяви батьків про зарахування дітей до</w:t>
            </w:r>
          </w:p>
          <w:p w:rsidR="0058728E" w:rsidRDefault="00C1706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класу</w:t>
            </w:r>
          </w:p>
          <w:p w:rsidR="0058728E" w:rsidRDefault="00C17066">
            <w:pPr>
              <w:widowControl w:val="0"/>
              <w:shd w:val="clear" w:color="auto" w:fill="FFFFFF"/>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провести рекламно-інформаційну акцію «Школа для першокласників»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Робота консультативного пункту для батьків майбутніх першокласників</w:t>
            </w:r>
          </w:p>
        </w:tc>
        <w:tc>
          <w:tcPr>
            <w:tcW w:w="199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квітень-травень</w:t>
            </w:r>
          </w:p>
        </w:tc>
        <w:tc>
          <w:tcPr>
            <w:tcW w:w="25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Класний керівник майбутнього 1 кл.</w:t>
            </w:r>
          </w:p>
        </w:tc>
        <w:tc>
          <w:tcPr>
            <w:tcW w:w="17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Перевірити працевлаштування випускників 9-го класу. Підтвердити довідками про навчання.</w:t>
            </w:r>
          </w:p>
        </w:tc>
        <w:tc>
          <w:tcPr>
            <w:tcW w:w="199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10.09</w:t>
            </w:r>
          </w:p>
        </w:tc>
        <w:tc>
          <w:tcPr>
            <w:tcW w:w="25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Класний керівник випускного класу</w:t>
            </w:r>
          </w:p>
        </w:tc>
        <w:tc>
          <w:tcPr>
            <w:tcW w:w="17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Профілактика  девіантної  поведінки ( 5-9 класи)</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5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1-9 класів</w:t>
            </w:r>
          </w:p>
        </w:tc>
        <w:tc>
          <w:tcPr>
            <w:tcW w:w="171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Інформаційні повідомлення «Жити поруч з ВІЛ </w:t>
            </w:r>
            <w:r>
              <w:rPr>
                <w:rFonts w:ascii="Times New Roman" w:eastAsia="Times New Roman" w:hAnsi="Times New Roman" w:cs="Times New Roman"/>
                <w:sz w:val="28"/>
                <w:szCs w:val="28"/>
              </w:rPr>
              <w:lastRenderedPageBreak/>
              <w:t>інфікованими» 7-9 класи</w:t>
            </w:r>
          </w:p>
        </w:tc>
        <w:tc>
          <w:tcPr>
            <w:tcW w:w="199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грудень</w:t>
            </w:r>
          </w:p>
        </w:tc>
        <w:tc>
          <w:tcPr>
            <w:tcW w:w="25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Класні керівники </w:t>
            </w:r>
            <w:r>
              <w:rPr>
                <w:rFonts w:ascii="Times New Roman" w:eastAsia="Times New Roman" w:hAnsi="Times New Roman" w:cs="Times New Roman"/>
                <w:sz w:val="28"/>
                <w:szCs w:val="28"/>
              </w:rPr>
              <w:lastRenderedPageBreak/>
              <w:t>7-9 класів</w:t>
            </w:r>
          </w:p>
        </w:tc>
        <w:tc>
          <w:tcPr>
            <w:tcW w:w="171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Виховна година “Толерантне спілкування. Як розв’язати конфліктні ситуації?”</w:t>
            </w:r>
          </w:p>
        </w:tc>
        <w:tc>
          <w:tcPr>
            <w:tcW w:w="199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5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1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Заняття по формуванню здорового способу життя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класи</w:t>
            </w:r>
          </w:p>
        </w:tc>
        <w:tc>
          <w:tcPr>
            <w:tcW w:w="199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5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0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з питань протидії торгівлі людьми</w:t>
            </w:r>
          </w:p>
        </w:tc>
        <w:tc>
          <w:tcPr>
            <w:tcW w:w="199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503"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71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ind w:left="141"/>
              <w:rPr>
                <w:rFonts w:ascii="Times New Roman" w:eastAsia="Times New Roman" w:hAnsi="Times New Roman" w:cs="Times New Roman"/>
                <w:sz w:val="28"/>
                <w:szCs w:val="2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rsidP="005A2073">
      <w:pPr>
        <w:pStyle w:val="3"/>
        <w:rPr>
          <w:rFonts w:ascii="Times New Roman" w:eastAsia="Times New Roman" w:hAnsi="Times New Roman" w:cs="Times New Roman"/>
          <w:b/>
          <w:sz w:val="32"/>
          <w:szCs w:val="32"/>
        </w:rPr>
      </w:pPr>
      <w:bookmarkStart w:id="14" w:name="_Toc149117845"/>
      <w:r>
        <w:rPr>
          <w:rFonts w:ascii="Times New Roman" w:eastAsia="Times New Roman" w:hAnsi="Times New Roman" w:cs="Times New Roman"/>
          <w:b/>
          <w:sz w:val="32"/>
          <w:szCs w:val="32"/>
        </w:rPr>
        <w:t>2.3 Організація роботи шкільної бібліотеки як простору інформаційної взаємодії та соціально-культурної комунікації учасників освітнього процесу</w:t>
      </w:r>
      <w:bookmarkEnd w:id="14"/>
    </w:p>
    <w:p w:rsidR="0058728E" w:rsidRDefault="0058728E">
      <w:pPr>
        <w:tabs>
          <w:tab w:val="left" w:pos="1575"/>
        </w:tabs>
        <w:spacing w:line="240" w:lineRule="auto"/>
        <w:ind w:left="141"/>
        <w:jc w:val="both"/>
        <w:rPr>
          <w:rFonts w:ascii="Times New Roman" w:eastAsia="Times New Roman" w:hAnsi="Times New Roman" w:cs="Times New Roman"/>
          <w:b/>
          <w:sz w:val="24"/>
          <w:szCs w:val="24"/>
        </w:rPr>
      </w:pPr>
    </w:p>
    <w:p w:rsidR="0058728E" w:rsidRDefault="00C17066">
      <w:pPr>
        <w:tabs>
          <w:tab w:val="left" w:pos="1575"/>
        </w:tabs>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ОСНОВНІ  НАПРЯМКАМИ  РОБОТИ  БІБЛІОТЕКИ:</w:t>
      </w:r>
    </w:p>
    <w:p w:rsidR="0058728E" w:rsidRDefault="0058728E">
      <w:pPr>
        <w:tabs>
          <w:tab w:val="left" w:pos="1575"/>
        </w:tabs>
        <w:spacing w:line="240" w:lineRule="auto"/>
        <w:ind w:left="141"/>
        <w:rPr>
          <w:rFonts w:ascii="Times New Roman" w:eastAsia="Times New Roman" w:hAnsi="Times New Roman" w:cs="Times New Roman"/>
          <w:sz w:val="10"/>
          <w:szCs w:val="10"/>
        </w:rPr>
      </w:pP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надання допомоги учням і педагогам у забезпеченні їхніх інформаційних потреб:</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якнайповніше забезпечення реалізації таких принципів функціонування бібліотеки, як пріоритетність читацьких інтересів, їх глибоке вивчення та задоволення потреб відповідно до можливостей бібліотеки;</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допомога учням в оволодінні програмовими знаннями;</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знайомити та вчити користуватися різними джерелами інформації;</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сприяти розвитку пізнавальних інтересів учнів і формувати читацькі інтереси;</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удосконалювати інформаційно - бібліографічне обслуговування читачів;</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організовувати різні види масової роботи з популяризації книги із застосуванням новітніх технологій;</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проводити індивідуальну роботу з читачами;</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здійснювати керівництво позакласним читанням та розвивати художній смак учнів;</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виховувати культуру мовлення;</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впровадження нових форм і методів у роботі шкільного бібліотекаря використовуючи досвід провідних бібліотек;</w:t>
      </w:r>
    </w:p>
    <w:p w:rsidR="0058728E" w:rsidRDefault="00C17066">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естетичного дизайну бібліотеки.</w:t>
      </w:r>
    </w:p>
    <w:p w:rsidR="0058728E" w:rsidRDefault="00C17066">
      <w:pPr>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728E" w:rsidRDefault="0058728E">
      <w:pPr>
        <w:ind w:left="141"/>
        <w:rPr>
          <w:rFonts w:ascii="Times New Roman" w:eastAsia="Times New Roman" w:hAnsi="Times New Roman" w:cs="Times New Roman"/>
          <w:sz w:val="28"/>
          <w:szCs w:val="28"/>
        </w:rPr>
      </w:pPr>
    </w:p>
    <w:tbl>
      <w:tblPr>
        <w:tblW w:w="15135" w:type="dxa"/>
        <w:tblInd w:w="-463" w:type="dxa"/>
        <w:tblLayout w:type="fixed"/>
        <w:tblCellMar>
          <w:top w:w="100" w:type="dxa"/>
          <w:left w:w="100" w:type="dxa"/>
          <w:bottom w:w="100" w:type="dxa"/>
          <w:right w:w="100" w:type="dxa"/>
        </w:tblCellMar>
        <w:tblLook w:val="0600" w:firstRow="0" w:lastRow="0" w:firstColumn="0" w:lastColumn="0" w:noHBand="1" w:noVBand="1"/>
      </w:tblPr>
      <w:tblGrid>
        <w:gridCol w:w="7950"/>
        <w:gridCol w:w="1680"/>
        <w:gridCol w:w="1500"/>
        <w:gridCol w:w="56"/>
        <w:gridCol w:w="2409"/>
        <w:gridCol w:w="1540"/>
      </w:tblGrid>
      <w:tr w:rsidR="0058728E">
        <w:tc>
          <w:tcPr>
            <w:tcW w:w="795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68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54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rPr>
          <w:trHeight w:val="52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Mar>
              <w:top w:w="0" w:type="dxa"/>
              <w:left w:w="108" w:type="dxa"/>
              <w:bottom w:w="0" w:type="dxa"/>
              <w:right w:w="108" w:type="dxa"/>
            </w:tcMar>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Вересень</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Видати підручники по класах згідно актів.</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Проінформувати вчителів про надходження нової літератури.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літературно - патріотичну годину «Велична і свята, моя ти рідна Україно!»</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01.09</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5-6 кл.</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5-6 класів</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свято  «Чудовий дивосвіт - бібліотека »</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(посвята в читачі)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15.09</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кл.</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Класний керівник 2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«Чарує осінь золота у листопаді книг чудових» - книжкова виставка-квест.</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18.09</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«Сухомлинський – наш сучасник, наша історія і наше майбутнє» - книжкова виставка до дня народження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В.О. Сухомлинського, українського педагога, письменника</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20.09</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«Раз добром зігріте серце» (огляд літератури приурочений дню народження В.О. Сухомлинського).</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22.09</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5-6 кл.</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5-6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«Моє дитинство – мамині казки» - родинне свято приурочене до всеукраїнського дня бібліотек.</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29.09</w:t>
            </w:r>
          </w:p>
        </w:tc>
        <w:tc>
          <w:tcPr>
            <w:tcW w:w="1556"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кл.</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Класний керівник</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Жовтень</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тематичну полицю «Увага! Нове в педагогіці»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tabs>
                <w:tab w:val="center" w:pos="1403"/>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в підготовці та проведенні свята «Гей ви, козаченьки!»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виставка до дня учителя «Вчитель – це не професія, вчитель – це покликання».</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02.10</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«Барвистий світ дитячої книги», виставка – вернісаж для дітей.</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1-4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1-4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tabs>
                <w:tab w:val="left" w:pos="406"/>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 надійний наш друг і порадник» - бібліотечний урок</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03.10</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«Сини української землі» - до Дня захисника України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13.10</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5-6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5-6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«Цінуймо хліб – святиню людського життя» - літературна година, приурочена до Всесвітнього дня хліба</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17.10</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7-8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7-8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«Нехай шумлять ліси по всій планеті…» - літературна година приурочена до дня лісу</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27.10</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Листопад</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в проведенні місячника української мови і літератури</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української мови і літератури</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tabs>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 цінний дар, бережи і цінуй його» - книжкова виставка приурочена до Дня української писемності і мови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09.11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tabs>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виставка «Не загасіть свічу пам’яті» - до дня пам’яті жертв голодомору.</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17.11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tabs>
                <w:tab w:val="center" w:pos="1426"/>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«Ми всі родом із казки» - літературна година.</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21.11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2-3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Грудень</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«СНІД-рана людства»</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(підбір періодичних матеріалів до дня боротьби зі СНІДом)</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в підготовці та проведенні Андріївських вечорниць</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дня зимуючих птахів оформити тематичну полицю «Птахи-наші друзі»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tabs>
                <w:tab w:val="left" w:pos="375"/>
              </w:tabs>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«Зима – чарівниця, принесла свят багато і гостинці» виставка - вернісаж</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01.12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2-6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 класні керівники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«Парад корисних порад для дорослих і малят» - урок етики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12.12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4-5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 класні керівники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Січень</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тематичну полицю: «Цікавий світ математики»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математики</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книжкову виставку до тижня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«Здорового способу життя»</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тематичну полицю до Дня соборності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 дружбі наша сила і любов» до Дня соборності України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22.01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Тематична полиця присвячена пам’яті героїв Крут</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26.01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Лютий</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Героїв Небесної Сотні.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Березень</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Підібрати літературу до міжнародного жіночого дня</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Проведення тижня шевченківських читань «Хто Шевченка читає, той добре серце має»</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1-4 класів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 української мови та літеатури</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Виставка-доброти «Мій ласкавий, ніжний домашній звір» - до всесвітнього дня котів</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01.03</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2-6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 класні керівники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 класів</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Книжкова виставка: «Мамі і бабусі я низько вклонюся»</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04.03</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Квітень</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Місячник екології присвячений Дню Землі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 біології</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дня гумору оформити тематичну полицю</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«Смійтеся – на  здоров’я»</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«Торкнутися краси природи можна тільки серцем» - літературно-мистецька година присвячена міжнародному дню Землі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19.04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6-7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 справжнє джерело знання і мудрості людини» - книжкова виставка приурочена до Всесвітнього дня книги та авторського права</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22.04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«Залишиться у пам’яті у нас, як вічна рана, цей страшний Чорнобиль» - тематична полиця.</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24.04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5135" w:type="dxa"/>
            <w:gridSpan w:val="6"/>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Травень</w:t>
            </w: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Підібрати літературу до підготовки та проведення свята «Останнього дзвоника»</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підручників до здачі.</w:t>
            </w:r>
          </w:p>
        </w:tc>
        <w:tc>
          <w:tcPr>
            <w:tcW w:w="168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2465" w:type="dxa"/>
            <w:gridSpan w:val="2"/>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 класні керівники</w:t>
            </w: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ind w:left="141"/>
        <w:rPr>
          <w:rFonts w:ascii="Times New Roman" w:eastAsia="Times New Roman" w:hAnsi="Times New Roman" w:cs="Times New Roman"/>
          <w:sz w:val="28"/>
          <w:szCs w:val="28"/>
        </w:rPr>
      </w:pPr>
    </w:p>
    <w:p w:rsidR="0058728E" w:rsidRDefault="00C17066">
      <w:pPr>
        <w:pStyle w:val="1"/>
        <w:spacing w:before="240" w:after="240"/>
        <w:ind w:left="141"/>
        <w:rPr>
          <w:b/>
          <w:color w:val="FF0000"/>
        </w:rPr>
      </w:pPr>
      <w:bookmarkStart w:id="15" w:name="_Toc149117846"/>
      <w:r>
        <w:rPr>
          <w:b/>
          <w:color w:val="FF0000"/>
        </w:rPr>
        <w:t>Розділ ІІ. Система оцінювання здобувачів освіти</w:t>
      </w:r>
      <w:bookmarkEnd w:id="15"/>
    </w:p>
    <w:p w:rsidR="0058728E" w:rsidRDefault="00C17066">
      <w:pPr>
        <w:pStyle w:val="2"/>
        <w:ind w:left="425"/>
        <w:rPr>
          <w:rFonts w:ascii="Times New Roman" w:eastAsia="Times New Roman" w:hAnsi="Times New Roman" w:cs="Times New Roman"/>
          <w:b/>
        </w:rPr>
      </w:pPr>
      <w:bookmarkStart w:id="16" w:name="_Toc149117847"/>
      <w:r>
        <w:rPr>
          <w:rFonts w:ascii="Times New Roman" w:eastAsia="Times New Roman" w:hAnsi="Times New Roman" w:cs="Times New Roman"/>
          <w:b/>
        </w:rPr>
        <w:t>1. Наявність відкритої, прозорої і зрозумілої для здобувачів освіти системи оцінювання їх навчальних досягнень. Формування в здобувачів освіти відповідальності за результати свого навчання, здатності до самооцінювання.</w:t>
      </w:r>
      <w:bookmarkEnd w:id="16"/>
    </w:p>
    <w:p w:rsidR="0058728E" w:rsidRDefault="0058728E">
      <w:pPr>
        <w:spacing w:line="240" w:lineRule="auto"/>
        <w:ind w:left="141"/>
        <w:rPr>
          <w:rFonts w:ascii="Times New Roman" w:eastAsia="Times New Roman" w:hAnsi="Times New Roman" w:cs="Times New Roman"/>
          <w:sz w:val="28"/>
          <w:szCs w:val="28"/>
        </w:rPr>
      </w:pPr>
    </w:p>
    <w:tbl>
      <w:tblPr>
        <w:tblW w:w="15375" w:type="dxa"/>
        <w:tblInd w:w="-208" w:type="dxa"/>
        <w:tblLayout w:type="fixed"/>
        <w:tblCellMar>
          <w:top w:w="100" w:type="dxa"/>
          <w:left w:w="100" w:type="dxa"/>
          <w:bottom w:w="100" w:type="dxa"/>
          <w:right w:w="100" w:type="dxa"/>
        </w:tblCellMar>
        <w:tblLook w:val="0600" w:firstRow="0" w:lastRow="0" w:firstColumn="0" w:lastColumn="0" w:noHBand="1" w:noVBand="1"/>
      </w:tblPr>
      <w:tblGrid>
        <w:gridCol w:w="7424"/>
        <w:gridCol w:w="1696"/>
        <w:gridCol w:w="2534"/>
        <w:gridCol w:w="1845"/>
        <w:gridCol w:w="1876"/>
      </w:tblGrid>
      <w:tr w:rsidR="0058728E">
        <w:tc>
          <w:tcPr>
            <w:tcW w:w="742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696"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53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84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876"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742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Ознайомлення здобувачів освіти з критеріями оцінювання навчальних досягнень учнів 1-4 класів, 5-го, 6-9 класів з навчальних предметів</w:t>
            </w:r>
          </w:p>
        </w:tc>
        <w:tc>
          <w:tcPr>
            <w:tcW w:w="169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53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вчителі</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оцінювання</w:t>
            </w:r>
          </w:p>
        </w:tc>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42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Сприяти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69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53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42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Практичне заняття з учителями «Самооцінювання та взаємооцінювання - один з основних елементів  ефективності сучасного уроку»</w:t>
            </w:r>
          </w:p>
        </w:tc>
        <w:tc>
          <w:tcPr>
            <w:tcW w:w="169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53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Завідувач</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rsidP="005A2073">
      <w:pPr>
        <w:pStyle w:val="2"/>
        <w:rPr>
          <w:b/>
        </w:rPr>
      </w:pPr>
      <w:bookmarkStart w:id="17" w:name="_Toc149117848"/>
      <w:r>
        <w:rPr>
          <w:rFonts w:ascii="Times New Roman" w:eastAsia="Times New Roman" w:hAnsi="Times New Roman" w:cs="Times New Roman"/>
          <w:b/>
        </w:rPr>
        <w:t>2. Внутрішня система оцінювання роботи закладу</w:t>
      </w:r>
      <w:bookmarkEnd w:id="17"/>
      <w:r>
        <w:rPr>
          <w:b/>
        </w:rPr>
        <w:t xml:space="preserve"> </w:t>
      </w:r>
    </w:p>
    <w:p w:rsidR="0058728E" w:rsidRDefault="0058728E">
      <w:pPr>
        <w:spacing w:line="240" w:lineRule="auto"/>
        <w:ind w:left="141"/>
        <w:rPr>
          <w:rFonts w:ascii="Times New Roman" w:eastAsia="Times New Roman" w:hAnsi="Times New Roman" w:cs="Times New Roman"/>
          <w:sz w:val="28"/>
          <w:szCs w:val="28"/>
        </w:rPr>
      </w:pPr>
    </w:p>
    <w:tbl>
      <w:tblPr>
        <w:tblW w:w="14910" w:type="dxa"/>
        <w:tblInd w:w="-208" w:type="dxa"/>
        <w:tblLayout w:type="fixed"/>
        <w:tblCellMar>
          <w:top w:w="100" w:type="dxa"/>
          <w:left w:w="100" w:type="dxa"/>
          <w:bottom w:w="100" w:type="dxa"/>
          <w:right w:w="100" w:type="dxa"/>
        </w:tblCellMar>
        <w:tblLook w:val="0600" w:firstRow="0" w:lastRow="0" w:firstColumn="0" w:lastColumn="0" w:noHBand="1" w:noVBand="1"/>
      </w:tblPr>
      <w:tblGrid>
        <w:gridCol w:w="6840"/>
        <w:gridCol w:w="2025"/>
        <w:gridCol w:w="2460"/>
        <w:gridCol w:w="1545"/>
        <w:gridCol w:w="2040"/>
      </w:tblGrid>
      <w:tr w:rsidR="0058728E">
        <w:tc>
          <w:tcPr>
            <w:tcW w:w="68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202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46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54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20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ведення класних журналів</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 січень, червень</w:t>
            </w:r>
          </w:p>
        </w:tc>
        <w:tc>
          <w:tcPr>
            <w:tcW w:w="246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наказу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1078"/>
        </w:trPr>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моніторингу якості оцінювання знань учнів (поточне, тематичне, підсумкове оцінювання)</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6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наказу</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системи оцінювання як складової внутрішньої системи якості освіти закладів</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 звіт у червні</w:t>
            </w:r>
          </w:p>
        </w:tc>
        <w:tc>
          <w:tcPr>
            <w:tcW w:w="246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показників якості знань учнів (ПЯН)</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червень</w:t>
            </w:r>
          </w:p>
        </w:tc>
        <w:tc>
          <w:tcPr>
            <w:tcW w:w="246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результатів державної підсумкової атестації учнів 4-го, 9-го класів, навчальних досягнень учнів на кінець І, ІІ семестрів</w:t>
            </w:r>
          </w:p>
        </w:tc>
        <w:tc>
          <w:tcPr>
            <w:tcW w:w="2025"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  червень</w:t>
            </w:r>
          </w:p>
        </w:tc>
        <w:tc>
          <w:tcPr>
            <w:tcW w:w="2460"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ind w:left="141"/>
        <w:rPr>
          <w:rFonts w:ascii="Times New Roman" w:eastAsia="Times New Roman" w:hAnsi="Times New Roman" w:cs="Times New Roman"/>
          <w:b/>
          <w:color w:val="FF0000"/>
          <w:sz w:val="32"/>
          <w:szCs w:val="32"/>
        </w:rPr>
      </w:pPr>
    </w:p>
    <w:p w:rsidR="0058728E" w:rsidRDefault="00C17066">
      <w:pPr>
        <w:pStyle w:val="1"/>
        <w:ind w:left="141"/>
        <w:rPr>
          <w:b/>
          <w:color w:val="FF0000"/>
        </w:rPr>
      </w:pPr>
      <w:bookmarkStart w:id="18" w:name="_Toc149117849"/>
      <w:r>
        <w:rPr>
          <w:b/>
          <w:color w:val="FF0000"/>
        </w:rPr>
        <w:lastRenderedPageBreak/>
        <w:t>Розділ ІІІ. Педагогічна діяльність педагогічних працівників закладу освіти</w:t>
      </w:r>
      <w:bookmarkEnd w:id="18"/>
      <w:r>
        <w:rPr>
          <w:b/>
          <w:color w:val="FF0000"/>
        </w:rPr>
        <w:t xml:space="preserve"> </w:t>
      </w:r>
    </w:p>
    <w:p w:rsidR="0058728E" w:rsidRDefault="00C17066">
      <w:pPr>
        <w:pStyle w:val="2"/>
        <w:spacing w:after="240"/>
        <w:ind w:left="1440"/>
        <w:rPr>
          <w:rFonts w:ascii="Times New Roman" w:eastAsia="Times New Roman" w:hAnsi="Times New Roman" w:cs="Times New Roman"/>
          <w:b/>
        </w:rPr>
      </w:pPr>
      <w:bookmarkStart w:id="19" w:name="_Toc149117850"/>
      <w:r>
        <w:rPr>
          <w:rFonts w:ascii="Times New Roman" w:eastAsia="Times New Roman" w:hAnsi="Times New Roman" w:cs="Times New Roman"/>
          <w:b/>
        </w:rPr>
        <w:t>1. Організація методичної роботи педагогічних працівників</w:t>
      </w:r>
      <w:bookmarkEnd w:id="19"/>
    </w:p>
    <w:p w:rsidR="0058728E" w:rsidRDefault="00C17066">
      <w:pPr>
        <w:pStyle w:val="3"/>
        <w:spacing w:after="240"/>
        <w:ind w:left="141"/>
        <w:rPr>
          <w:rFonts w:ascii="Times New Roman" w:eastAsia="Times New Roman" w:hAnsi="Times New Roman" w:cs="Times New Roman"/>
          <w:b/>
          <w:sz w:val="32"/>
          <w:szCs w:val="32"/>
        </w:rPr>
      </w:pPr>
      <w:bookmarkStart w:id="20" w:name="_Toc149117851"/>
      <w:r>
        <w:rPr>
          <w:rFonts w:ascii="Times New Roman" w:eastAsia="Times New Roman" w:hAnsi="Times New Roman" w:cs="Times New Roman"/>
          <w:b/>
          <w:sz w:val="32"/>
          <w:szCs w:val="32"/>
        </w:rPr>
        <w:t>1.1 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bookmarkEnd w:id="20"/>
    </w:p>
    <w:p w:rsidR="0058728E" w:rsidRDefault="0058728E">
      <w:pPr>
        <w:spacing w:line="240" w:lineRule="auto"/>
        <w:ind w:left="141"/>
        <w:rPr>
          <w:rFonts w:ascii="Times New Roman" w:eastAsia="Times New Roman" w:hAnsi="Times New Roman" w:cs="Times New Roman"/>
          <w:sz w:val="28"/>
          <w:szCs w:val="28"/>
        </w:rPr>
      </w:pPr>
    </w:p>
    <w:tbl>
      <w:tblPr>
        <w:tblW w:w="14910" w:type="dxa"/>
        <w:tblInd w:w="-208" w:type="dxa"/>
        <w:tblLayout w:type="fixed"/>
        <w:tblCellMar>
          <w:top w:w="100" w:type="dxa"/>
          <w:left w:w="100" w:type="dxa"/>
          <w:bottom w:w="100" w:type="dxa"/>
          <w:right w:w="100" w:type="dxa"/>
        </w:tblCellMar>
        <w:tblLook w:val="0600" w:firstRow="0" w:lastRow="0" w:firstColumn="0" w:lastColumn="0" w:noHBand="1" w:noVBand="1"/>
      </w:tblPr>
      <w:tblGrid>
        <w:gridCol w:w="6840"/>
        <w:gridCol w:w="1949"/>
        <w:gridCol w:w="2611"/>
        <w:gridCol w:w="1755"/>
        <w:gridCol w:w="1755"/>
      </w:tblGrid>
      <w:tr w:rsidR="0058728E">
        <w:tc>
          <w:tcPr>
            <w:tcW w:w="684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949"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611"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755"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755"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календарно-тематичні  планування з предметів</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07.09</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календарні плани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Моніторинг обдарованих дітей з метою виявлення їх здібностей та визначення напрямку розвитку</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Активізувати індивідуальну роботу з обдарованими дітьми</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Сприяти розвитку навичок роботи учнів самостійної роботи</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 (шкільного) етапу Всеукраїнських учнівських олімпіад</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Проведення І етапу Міжнародного конкурсу знавців мови ім. П.Яцика</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 етапу Міжнародного мовно-літературного конкурсу учнівської та студентської молоді ім. Т. Шевченка</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ІІ етапі Всеукраїнських предметних олімпіад згідно графіку</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 - грудень</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ІІ етапі Міжнародного конкурсу знавців української  мови ім.П.Яцика</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ІІ етапі Міжнародного мовно-літературного конкурсу учнівської та студентської молоді ім. Т. Шевченка</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індивідуальної програми корекції  навчальної діяльності, яка спрямована на подолання труднощів вивчення навчальних предметів на наступний навчальний рік</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17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ind w:left="141"/>
        <w:rPr>
          <w:rFonts w:ascii="Times New Roman" w:eastAsia="Times New Roman" w:hAnsi="Times New Roman" w:cs="Times New Roman"/>
          <w:b/>
          <w:sz w:val="32"/>
          <w:szCs w:val="32"/>
        </w:rPr>
      </w:pPr>
    </w:p>
    <w:p w:rsidR="0058728E" w:rsidRDefault="00C17066">
      <w:pPr>
        <w:pStyle w:val="3"/>
        <w:spacing w:before="240" w:after="240"/>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bookmarkStart w:id="21" w:name="_Toc149117852"/>
      <w:r>
        <w:rPr>
          <w:rFonts w:ascii="Times New Roman" w:eastAsia="Times New Roman" w:hAnsi="Times New Roman" w:cs="Times New Roman"/>
          <w:b/>
          <w:sz w:val="32"/>
          <w:szCs w:val="32"/>
        </w:rPr>
        <w:t>1.2 Підвищення професійного рівня й педагогічної майстерності педагогічних працівників</w:t>
      </w:r>
      <w:bookmarkEnd w:id="21"/>
    </w:p>
    <w:p w:rsidR="0058728E" w:rsidRDefault="0058728E">
      <w:pPr>
        <w:spacing w:line="240" w:lineRule="auto"/>
        <w:ind w:left="141"/>
        <w:rPr>
          <w:rFonts w:ascii="Times New Roman" w:eastAsia="Times New Roman" w:hAnsi="Times New Roman" w:cs="Times New Roman"/>
          <w:sz w:val="28"/>
          <w:szCs w:val="28"/>
        </w:rPr>
      </w:pPr>
    </w:p>
    <w:tbl>
      <w:tblPr>
        <w:tblW w:w="14910" w:type="dxa"/>
        <w:tblInd w:w="-208" w:type="dxa"/>
        <w:tblLayout w:type="fixed"/>
        <w:tblCellMar>
          <w:top w:w="100" w:type="dxa"/>
          <w:left w:w="100" w:type="dxa"/>
          <w:bottom w:w="100" w:type="dxa"/>
          <w:right w:w="100" w:type="dxa"/>
        </w:tblCellMar>
        <w:tblLook w:val="0600" w:firstRow="0" w:lastRow="0" w:firstColumn="0" w:lastColumn="0" w:noHBand="1" w:noVBand="1"/>
      </w:tblPr>
      <w:tblGrid>
        <w:gridCol w:w="6645"/>
        <w:gridCol w:w="2084"/>
        <w:gridCol w:w="2265"/>
        <w:gridCol w:w="2086"/>
        <w:gridCol w:w="1830"/>
      </w:tblGrid>
      <w:tr w:rsidR="0058728E">
        <w:tc>
          <w:tcPr>
            <w:tcW w:w="664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208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26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2086"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83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66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Індивідуальна програма творчої самореалізації та професійного самовдосконалення.</w:t>
            </w:r>
          </w:p>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Ведення електронних журналів та щоденників</w:t>
            </w:r>
          </w:p>
          <w:p w:rsidR="0058728E" w:rsidRDefault="0058728E">
            <w:pPr>
              <w:widowControl w:val="0"/>
              <w:spacing w:after="240" w:line="240" w:lineRule="auto"/>
              <w:ind w:left="141"/>
              <w:rPr>
                <w:rFonts w:ascii="Times New Roman" w:eastAsia="Times New Roman" w:hAnsi="Times New Roman" w:cs="Times New Roman"/>
                <w:sz w:val="28"/>
                <w:szCs w:val="28"/>
              </w:rPr>
            </w:pPr>
          </w:p>
        </w:tc>
        <w:tc>
          <w:tcPr>
            <w:tcW w:w="20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after="240"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Вільний вибір часу педагогічним працівником</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педагогічні працівники</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6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заняття з учителями «Самооцінювання та взаємооцінювання - один з основних елементів  ефективності сучасного уроку»</w:t>
            </w:r>
          </w:p>
        </w:tc>
        <w:tc>
          <w:tcPr>
            <w:tcW w:w="20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6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заняття “ Особистісні надбання та об’єктивний результат в НУШ”</w:t>
            </w:r>
          </w:p>
        </w:tc>
        <w:tc>
          <w:tcPr>
            <w:tcW w:w="20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945"/>
        </w:trPr>
        <w:tc>
          <w:tcPr>
            <w:tcW w:w="664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педагогічних працівників “Використання додатків Google в освітній діяльності педагога”</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учителька інформатики</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945"/>
        </w:trPr>
        <w:tc>
          <w:tcPr>
            <w:tcW w:w="664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заняття “Вчимося формувальному оцінюванню”</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64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Презентація досвіду роботи вчителів, які атестуються</w:t>
            </w:r>
          </w:p>
        </w:tc>
        <w:tc>
          <w:tcPr>
            <w:tcW w:w="208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64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педагогічних конкурсах</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rPr>
          <w:rFonts w:ascii="Times New Roman" w:eastAsia="Times New Roman" w:hAnsi="Times New Roman" w:cs="Times New Roman"/>
          <w:b/>
          <w:sz w:val="32"/>
          <w:szCs w:val="32"/>
        </w:rPr>
      </w:pPr>
    </w:p>
    <w:p w:rsidR="0058728E" w:rsidRDefault="00C17066">
      <w:pPr>
        <w:pStyle w:val="3"/>
        <w:ind w:left="141"/>
        <w:rPr>
          <w:rFonts w:ascii="Times New Roman" w:eastAsia="Times New Roman" w:hAnsi="Times New Roman" w:cs="Times New Roman"/>
          <w:b/>
          <w:sz w:val="32"/>
          <w:szCs w:val="32"/>
        </w:rPr>
      </w:pPr>
      <w:bookmarkStart w:id="22" w:name="_Toc149117853"/>
      <w:r>
        <w:rPr>
          <w:rFonts w:ascii="Times New Roman" w:eastAsia="Times New Roman" w:hAnsi="Times New Roman" w:cs="Times New Roman"/>
          <w:b/>
          <w:sz w:val="32"/>
          <w:szCs w:val="32"/>
        </w:rPr>
        <w:lastRenderedPageBreak/>
        <w:t>1.3 Співпраця зі здобувачами освіти, їх батьками, працівниками закладу</w:t>
      </w:r>
      <w:bookmarkEnd w:id="22"/>
    </w:p>
    <w:p w:rsidR="0058728E" w:rsidRDefault="0058728E">
      <w:pPr>
        <w:spacing w:line="240" w:lineRule="auto"/>
        <w:ind w:left="141"/>
        <w:rPr>
          <w:rFonts w:ascii="Times New Roman" w:eastAsia="Times New Roman" w:hAnsi="Times New Roman" w:cs="Times New Roman"/>
          <w:sz w:val="28"/>
          <w:szCs w:val="28"/>
        </w:rPr>
      </w:pPr>
    </w:p>
    <w:tbl>
      <w:tblPr>
        <w:tblW w:w="14910" w:type="dxa"/>
        <w:tblInd w:w="-208" w:type="dxa"/>
        <w:tblLayout w:type="fixed"/>
        <w:tblCellMar>
          <w:top w:w="100" w:type="dxa"/>
          <w:left w:w="100" w:type="dxa"/>
          <w:bottom w:w="100" w:type="dxa"/>
          <w:right w:w="100" w:type="dxa"/>
        </w:tblCellMar>
        <w:tblLook w:val="0600" w:firstRow="0" w:lastRow="0" w:firstColumn="0" w:lastColumn="0" w:noHBand="1" w:noVBand="1"/>
      </w:tblPr>
      <w:tblGrid>
        <w:gridCol w:w="6840"/>
        <w:gridCol w:w="2025"/>
        <w:gridCol w:w="2055"/>
        <w:gridCol w:w="1950"/>
        <w:gridCol w:w="2040"/>
      </w:tblGrid>
      <w:tr w:rsidR="0058728E">
        <w:tc>
          <w:tcPr>
            <w:tcW w:w="68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202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05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95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20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Інформувати батьків про критерії оцінювання навчальних досягнень учнів</w:t>
            </w:r>
          </w:p>
          <w:p w:rsidR="0058728E" w:rsidRDefault="0058728E">
            <w:pPr>
              <w:widowControl w:val="0"/>
              <w:spacing w:line="240" w:lineRule="auto"/>
              <w:ind w:left="141"/>
              <w:rPr>
                <w:rFonts w:ascii="Times New Roman" w:eastAsia="Times New Roman" w:hAnsi="Times New Roman" w:cs="Times New Roman"/>
                <w:sz w:val="28"/>
                <w:szCs w:val="28"/>
              </w:rPr>
            </w:pP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Консультпункт за участю батьків-фахівців з питань медичного, правового та гуманітарного характеру</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тиждень місяця</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загальношкільні батьківські збори з питань: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1.Компетентнісне батьківство  як умова повноцінного розвитку дитина</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Вироблення  спільних  підходів школи  та сім’ї для здійснення виховного впливу на дитину</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рази на рік</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класні керівники</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анкетування серед батьків  “Школа у якій навчається моя дитина”  для визначення  стратегічних та операційних цілей  розвитку освіти</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аналітична довідка</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Оприлюднення інформації, щодо зарахування учнів до 1 класу</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учителька початкових класів</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ind w:left="141"/>
        <w:rPr>
          <w:rFonts w:ascii="Times New Roman" w:eastAsia="Times New Roman" w:hAnsi="Times New Roman" w:cs="Times New Roman"/>
          <w:b/>
          <w:sz w:val="32"/>
          <w:szCs w:val="32"/>
        </w:rPr>
      </w:pPr>
    </w:p>
    <w:p w:rsidR="0058728E" w:rsidRDefault="00C17066">
      <w:pPr>
        <w:pStyle w:val="3"/>
        <w:ind w:left="141"/>
        <w:rPr>
          <w:rFonts w:ascii="Times New Roman" w:eastAsia="Times New Roman" w:hAnsi="Times New Roman" w:cs="Times New Roman"/>
          <w:b/>
          <w:sz w:val="32"/>
          <w:szCs w:val="32"/>
        </w:rPr>
      </w:pPr>
      <w:bookmarkStart w:id="23" w:name="_Toc149117854"/>
      <w:r>
        <w:rPr>
          <w:rFonts w:ascii="Times New Roman" w:eastAsia="Times New Roman" w:hAnsi="Times New Roman" w:cs="Times New Roman"/>
          <w:b/>
          <w:sz w:val="32"/>
          <w:szCs w:val="32"/>
        </w:rPr>
        <w:lastRenderedPageBreak/>
        <w:t>1.4 Організація педагогічної діяльності та навчання здобувачів освіти на засадах академічної  доброчесності</w:t>
      </w:r>
      <w:bookmarkEnd w:id="23"/>
    </w:p>
    <w:p w:rsidR="0058728E" w:rsidRDefault="0058728E">
      <w:pPr>
        <w:spacing w:line="240" w:lineRule="auto"/>
        <w:ind w:left="141"/>
        <w:rPr>
          <w:rFonts w:ascii="Times New Roman" w:eastAsia="Times New Roman" w:hAnsi="Times New Roman" w:cs="Times New Roman"/>
          <w:sz w:val="28"/>
          <w:szCs w:val="28"/>
        </w:rPr>
      </w:pPr>
    </w:p>
    <w:tbl>
      <w:tblPr>
        <w:tblW w:w="14910" w:type="dxa"/>
        <w:tblInd w:w="-208" w:type="dxa"/>
        <w:tblLayout w:type="fixed"/>
        <w:tblCellMar>
          <w:top w:w="100" w:type="dxa"/>
          <w:left w:w="100" w:type="dxa"/>
          <w:bottom w:w="100" w:type="dxa"/>
          <w:right w:w="100" w:type="dxa"/>
        </w:tblCellMar>
        <w:tblLook w:val="0600" w:firstRow="0" w:lastRow="0" w:firstColumn="0" w:lastColumn="0" w:noHBand="1" w:noVBand="1"/>
      </w:tblPr>
      <w:tblGrid>
        <w:gridCol w:w="6840"/>
        <w:gridCol w:w="1815"/>
        <w:gridCol w:w="2175"/>
        <w:gridCol w:w="2040"/>
        <w:gridCol w:w="2040"/>
      </w:tblGrid>
      <w:tr w:rsidR="0058728E">
        <w:tc>
          <w:tcPr>
            <w:tcW w:w="68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81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17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20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20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rPr>
          <w:trHeight w:val="855"/>
        </w:trPr>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after="20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нараду при завідувачі з питань вивчення документів про академічну доброчесність</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навчання педагогічних працівників  “Дотримання академічної доброчесності педагогами”</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класні години “ Дотримання  академічної доброчесності здобувачами освіти”</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rsidP="005A2073">
      <w:pPr>
        <w:pStyle w:val="3"/>
        <w:rPr>
          <w:rFonts w:ascii="Times New Roman" w:eastAsia="Times New Roman" w:hAnsi="Times New Roman" w:cs="Times New Roman"/>
          <w:b/>
          <w:sz w:val="32"/>
          <w:szCs w:val="32"/>
        </w:rPr>
      </w:pPr>
      <w:bookmarkStart w:id="24" w:name="_Toc149117855"/>
      <w:r>
        <w:rPr>
          <w:rFonts w:ascii="Times New Roman" w:eastAsia="Times New Roman" w:hAnsi="Times New Roman" w:cs="Times New Roman"/>
          <w:b/>
          <w:sz w:val="32"/>
          <w:szCs w:val="32"/>
        </w:rPr>
        <w:t>1.5  Організація роботи з атестації педагогічних працівників</w:t>
      </w:r>
      <w:bookmarkEnd w:id="24"/>
    </w:p>
    <w:tbl>
      <w:tblPr>
        <w:tblW w:w="14910" w:type="dxa"/>
        <w:tblInd w:w="-208" w:type="dxa"/>
        <w:tblLayout w:type="fixed"/>
        <w:tblCellMar>
          <w:top w:w="100" w:type="dxa"/>
          <w:left w:w="100" w:type="dxa"/>
          <w:bottom w:w="100" w:type="dxa"/>
          <w:right w:w="100" w:type="dxa"/>
        </w:tblCellMar>
        <w:tblLook w:val="0600" w:firstRow="0" w:lastRow="0" w:firstColumn="0" w:lastColumn="0" w:noHBand="1" w:noVBand="1"/>
      </w:tblPr>
      <w:tblGrid>
        <w:gridCol w:w="6840"/>
        <w:gridCol w:w="2025"/>
        <w:gridCol w:w="2265"/>
        <w:gridCol w:w="1928"/>
        <w:gridCol w:w="1852"/>
      </w:tblGrid>
      <w:tr w:rsidR="0058728E">
        <w:tc>
          <w:tcPr>
            <w:tcW w:w="684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202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26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928"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узагальне-ння</w:t>
            </w:r>
          </w:p>
        </w:tc>
        <w:tc>
          <w:tcPr>
            <w:tcW w:w="1852"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684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Сертифікація педагогічних працівників (за бажанням)</w:t>
            </w:r>
          </w:p>
        </w:tc>
        <w:tc>
          <w:tcPr>
            <w:tcW w:w="2025"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сертифікати</w:t>
            </w:r>
          </w:p>
        </w:tc>
        <w:tc>
          <w:tcPr>
            <w:tcW w:w="185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Прийом заяв від педагогічних працівників на чергову та позачергову атестацію, подання адміністрації</w:t>
            </w:r>
          </w:p>
        </w:tc>
        <w:tc>
          <w:tcPr>
            <w:tcW w:w="2025"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10.10.</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Відвідування навчально-виховних заходів в ході </w:t>
            </w:r>
            <w:r>
              <w:rPr>
                <w:rFonts w:ascii="Times New Roman" w:eastAsia="Times New Roman" w:hAnsi="Times New Roman" w:cs="Times New Roman"/>
                <w:sz w:val="28"/>
                <w:szCs w:val="28"/>
              </w:rPr>
              <w:lastRenderedPageBreak/>
              <w:t>вивчення системи і досвіду роботи педагогів, що атестуються</w:t>
            </w:r>
          </w:p>
        </w:tc>
        <w:tc>
          <w:tcPr>
            <w:tcW w:w="2025"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Листопад-</w:t>
            </w:r>
            <w:r>
              <w:rPr>
                <w:rFonts w:ascii="Times New Roman" w:eastAsia="Times New Roman" w:hAnsi="Times New Roman" w:cs="Times New Roman"/>
                <w:sz w:val="28"/>
                <w:szCs w:val="28"/>
              </w:rPr>
              <w:lastRenderedPageBreak/>
              <w:t>березень</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члени </w:t>
            </w:r>
            <w:r>
              <w:rPr>
                <w:rFonts w:ascii="Times New Roman" w:eastAsia="Times New Roman" w:hAnsi="Times New Roman" w:cs="Times New Roman"/>
                <w:sz w:val="28"/>
                <w:szCs w:val="28"/>
              </w:rPr>
              <w:lastRenderedPageBreak/>
              <w:t>атестаційної комісії</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інформація</w:t>
            </w:r>
          </w:p>
        </w:tc>
        <w:tc>
          <w:tcPr>
            <w:tcW w:w="185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Участь у засіданні педагогічної ради з розгляду атестаційних матеріалів.</w:t>
            </w:r>
          </w:p>
        </w:tc>
        <w:tc>
          <w:tcPr>
            <w:tcW w:w="2025" w:type="dxa"/>
            <w:tcBorders>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15.03</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атестаційної комісії, вчителі, які атестуються</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p>
        </w:tc>
        <w:tc>
          <w:tcPr>
            <w:tcW w:w="185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6840" w:type="dxa"/>
            <w:tcBorders>
              <w:top w:val="single" w:sz="8" w:space="0" w:color="000000"/>
              <w:left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засіданні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2025" w:type="dxa"/>
            <w:tcBorders>
              <w:top w:val="single" w:sz="8"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20.03</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атестаційної комісії, вчителі, які атестуються</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протокол</w:t>
            </w:r>
          </w:p>
        </w:tc>
        <w:tc>
          <w:tcPr>
            <w:tcW w:w="1852"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rsidP="005A2073">
      <w:pPr>
        <w:pStyle w:val="2"/>
        <w:rPr>
          <w:rFonts w:ascii="Times New Roman" w:eastAsia="Times New Roman" w:hAnsi="Times New Roman" w:cs="Times New Roman"/>
          <w:b/>
        </w:rPr>
      </w:pPr>
      <w:bookmarkStart w:id="25" w:name="_Toc149117856"/>
      <w:r>
        <w:rPr>
          <w:rFonts w:ascii="Times New Roman" w:eastAsia="Times New Roman" w:hAnsi="Times New Roman" w:cs="Times New Roman"/>
          <w:b/>
        </w:rPr>
        <w:t>2. Предметні заходи</w:t>
      </w:r>
      <w:bookmarkEnd w:id="25"/>
    </w:p>
    <w:tbl>
      <w:tblPr>
        <w:tblW w:w="14850" w:type="dxa"/>
        <w:tblInd w:w="-208" w:type="dxa"/>
        <w:tblLayout w:type="fixed"/>
        <w:tblCellMar>
          <w:top w:w="100" w:type="dxa"/>
          <w:left w:w="100" w:type="dxa"/>
          <w:bottom w:w="100" w:type="dxa"/>
          <w:right w:w="100" w:type="dxa"/>
        </w:tblCellMar>
        <w:tblLook w:val="0600" w:firstRow="0" w:lastRow="0" w:firstColumn="0" w:lastColumn="0" w:noHBand="1" w:noVBand="1"/>
      </w:tblPr>
      <w:tblGrid>
        <w:gridCol w:w="8175"/>
        <w:gridCol w:w="1861"/>
        <w:gridCol w:w="2774"/>
        <w:gridCol w:w="2040"/>
      </w:tblGrid>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861"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774"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Вересень</w:t>
            </w: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Диктант до міжнародного дня грамотності</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08.09</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Квест "Цікавий світ програмування" до Дня програмування</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12.09-15.09</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Мадюдя В.А.</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Інформаційна хвилинка "День народження Google"</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15.09</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Мадюдя В.А.</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before="24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Урок на природі «Школа добрих вчинків» за творами В. О. </w:t>
            </w:r>
            <w:r>
              <w:rPr>
                <w:rFonts w:ascii="Times New Roman" w:eastAsia="Times New Roman" w:hAnsi="Times New Roman" w:cs="Times New Roman"/>
                <w:sz w:val="28"/>
                <w:szCs w:val="28"/>
              </w:rPr>
              <w:lastRenderedPageBreak/>
              <w:t>Сухомлинського для учнів 1-го класу</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28.09</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Конкурс на кращий  переказ казки В.Сухомлинського  для учнів 5-6 кл.</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28.09</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Екскурсія до бібліотеки “Книга вчить як на світі жить”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учнів 1-го класу</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29.09</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Міні проект для учнів 2-го класу «Небезпечні місця на маршруті «дім-школа-дім»</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навчань для учнів «Тайм менеджмент в умовах карантину»</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Зустрічі з представниками правоохоронних структур (мета: більш глибоке ознайомлення з певними темами в курсі Правознавство; профорієнтаційна робота)</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Всеукраїнський природничий конкурс “Колосок”</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біології</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Жовтень</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 (шкільного) етапу Всеукраїнських учнівських олімпіад</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 етапу Міжнародного конкурсу знавців мови ім.П.Яцика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 етапу Міжнародного мовно-літературного конкурсу учнівської та студентської молоді ім. Т. Шевченка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дітей в інтернет-олімпіадах на платформах “На Урок”, </w:t>
            </w:r>
            <w:r>
              <w:rPr>
                <w:rFonts w:ascii="Times New Roman" w:eastAsia="Times New Roman" w:hAnsi="Times New Roman" w:cs="Times New Roman"/>
                <w:sz w:val="28"/>
                <w:szCs w:val="28"/>
              </w:rPr>
              <w:lastRenderedPageBreak/>
              <w:t>“Всеосвіта”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жовтень-</w:t>
            </w:r>
            <w:r>
              <w:rPr>
                <w:rFonts w:ascii="Times New Roman" w:eastAsia="Times New Roman" w:hAnsi="Times New Roman" w:cs="Times New Roman"/>
                <w:sz w:val="28"/>
                <w:szCs w:val="28"/>
              </w:rPr>
              <w:lastRenderedPageBreak/>
              <w:t>листопад</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педагогічні </w:t>
            </w:r>
            <w:r>
              <w:rPr>
                <w:rFonts w:ascii="Times New Roman" w:eastAsia="Times New Roman" w:hAnsi="Times New Roman" w:cs="Times New Roman"/>
                <w:sz w:val="28"/>
                <w:szCs w:val="28"/>
              </w:rPr>
              <w:lastRenderedPageBreak/>
              <w:t>працівники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58728E">
            <w:pPr>
              <w:widowControl w:val="0"/>
              <w:spacing w:line="240" w:lineRule="auto"/>
              <w:ind w:left="141"/>
              <w:jc w:val="center"/>
              <w:rPr>
                <w:rFonts w:ascii="Times New Roman" w:eastAsia="Times New Roman" w:hAnsi="Times New Roman" w:cs="Times New Roman"/>
                <w:b/>
                <w:sz w:val="32"/>
                <w:szCs w:val="32"/>
              </w:rPr>
            </w:pPr>
          </w:p>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Листопад</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Участь у ІІ етапі Всеукраїнських предметних олімпіад згідно  графіку.</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 - грудень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ІІ етапу Міжнародного конкурсу знавців української  мови ім.П.Яцика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ІІ етапу Міжнародного мовно-літературного конкурсу учнівської та студентської молоді ім. Т. Шевченка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до Дня української писемності:</w:t>
            </w:r>
          </w:p>
          <w:p w:rsidR="0058728E" w:rsidRDefault="00C17066">
            <w:pPr>
              <w:widowControl w:val="0"/>
              <w:numPr>
                <w:ilvl w:val="0"/>
                <w:numId w:val="29"/>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Мовознавча афіша  “Вивчай! Знай! Рідну мову люби, поважай!”</w:t>
            </w:r>
          </w:p>
          <w:p w:rsidR="0058728E" w:rsidRDefault="00C17066">
            <w:pPr>
              <w:widowControl w:val="0"/>
              <w:numPr>
                <w:ilvl w:val="0"/>
                <w:numId w:val="29"/>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Квест “Мова - душа народу”</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09.11</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 української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Інтелектуальна гра “Мовне асорті” для учнів 3-4-х класів</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3-4 класів</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Грудень</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Квест "День Інформатики"</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04.12</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Мадюдя В.А.</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Січень</w:t>
            </w: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Проведення місячника точних наук</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before="240"/>
              <w:ind w:left="141"/>
              <w:rPr>
                <w:sz w:val="24"/>
                <w:szCs w:val="24"/>
              </w:rPr>
            </w:pPr>
            <w:r>
              <w:rPr>
                <w:rFonts w:ascii="Times New Roman" w:eastAsia="Times New Roman" w:hAnsi="Times New Roman" w:cs="Times New Roman"/>
                <w:sz w:val="28"/>
                <w:szCs w:val="28"/>
              </w:rPr>
              <w:lastRenderedPageBreak/>
              <w:t>Цікава математика для учнів 1-го класу</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математики «Розумники та розумниці» для учнів 2-3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 Коваленко Г.Ф.</w:t>
            </w:r>
          </w:p>
          <w:p w:rsidR="0058728E" w:rsidRDefault="0058728E">
            <w:pPr>
              <w:widowControl w:val="0"/>
              <w:spacing w:line="240" w:lineRule="auto"/>
              <w:ind w:left="141"/>
              <w:rPr>
                <w:rFonts w:ascii="Times New Roman" w:eastAsia="Times New Roman" w:hAnsi="Times New Roman" w:cs="Times New Roman"/>
                <w:sz w:val="28"/>
                <w:szCs w:val="28"/>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«Подорож по морю чисел у Країну Математики» для учнів 4-го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Гребенюк О.В.</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b/>
                <w:sz w:val="28"/>
                <w:szCs w:val="28"/>
              </w:rPr>
            </w:pPr>
            <w:r>
              <w:rPr>
                <w:rFonts w:ascii="Times New Roman" w:eastAsia="Times New Roman" w:hAnsi="Times New Roman" w:cs="Times New Roman"/>
                <w:sz w:val="28"/>
                <w:szCs w:val="28"/>
              </w:rPr>
              <w:t>Позакласний захід «Математика–важлива» для учнів 8-9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Петрунь Н.А.</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«Математична подорож» для учнів 5-7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Петрунь Н.А. Усатий В.С.</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Інтелектуальна гра “Знавці фізики” 7-9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Усатий В.С.</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Інтелектуальні змагання з інформатики 5-9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Мадюдя В.А.</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Лютий</w:t>
            </w: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Проведення місячника гуманітарних наук</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англійської мови «Who is the cleverest?» для учнів 1-2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англійської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англійської мови «In the jungle» для учнів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5-9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англійської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Вікторина  з англійської мови «Pancake Day» для учнів 3-4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Pr>
                <w:rFonts w:ascii="Times New Roman" w:eastAsia="Times New Roman" w:hAnsi="Times New Roman" w:cs="Times New Roman"/>
                <w:sz w:val="28"/>
                <w:szCs w:val="28"/>
              </w:rPr>
              <w:lastRenderedPageBreak/>
              <w:t>англійської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Позакласний захід з української мови «Мовний турнір» для учнів 3-4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Коваленко Г.Ф.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Гребенюк О.В.</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Вікторина на кращого знавця української мови серед учнів</w:t>
            </w:r>
          </w:p>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1-2 кл. класів  “Мандрівка країною “Слова”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Усата С.В. Перевезій Т.Ф.</w:t>
            </w:r>
          </w:p>
          <w:p w:rsidR="0058728E" w:rsidRDefault="0058728E">
            <w:pPr>
              <w:widowControl w:val="0"/>
              <w:spacing w:line="240" w:lineRule="auto"/>
              <w:ind w:left="141"/>
              <w:rPr>
                <w:rFonts w:ascii="Times New Roman" w:eastAsia="Times New Roman" w:hAnsi="Times New Roman" w:cs="Times New Roman"/>
                <w:sz w:val="28"/>
                <w:szCs w:val="28"/>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Позакласний захід з літературного читання «Українська народна казка «Колосок»» для учнів 3-4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Коваленко Г.Ф.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Гребенюк О.В.</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Інтелектуальна гра “Козацтво - наша унікальна історія” (поглиблення знань з історії України, набуття предметних компетентностей) для учнів 1-4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Усата С.В. 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Коваленко Г.Ф.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Гребенюк О.В.</w:t>
            </w:r>
          </w:p>
          <w:p w:rsidR="0058728E" w:rsidRDefault="0058728E">
            <w:pPr>
              <w:widowControl w:val="0"/>
              <w:spacing w:line="240" w:lineRule="auto"/>
              <w:ind w:left="141"/>
              <w:rPr>
                <w:rFonts w:ascii="Times New Roman" w:eastAsia="Times New Roman" w:hAnsi="Times New Roman" w:cs="Times New Roman"/>
                <w:sz w:val="28"/>
                <w:szCs w:val="28"/>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творчого письма Creative Writing для 8-9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англійської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Позакласний захід з англ.мови в 7 класі "The knowledge is the power"(Знання-це сила)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англійської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hAnsi="Times New Roman" w:cs="Times New Roman"/>
                <w:sz w:val="28"/>
                <w:szCs w:val="28"/>
              </w:rPr>
              <w:t>І</w:t>
            </w:r>
            <w:r>
              <w:rPr>
                <w:rFonts w:ascii="Times New Roman" w:eastAsia="Times New Roman" w:hAnsi="Times New Roman" w:cs="Times New Roman"/>
                <w:sz w:val="28"/>
                <w:szCs w:val="28"/>
              </w:rPr>
              <w:t>нсценізація казок англійською мовою у початковій школі</w:t>
            </w:r>
          </w:p>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 Welcome to the tale" для учнів 2-3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англійської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Безпечного Інтернету</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08.02</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інформатики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Березень</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Участь дітей в інтернет-олімпіадах на платформах “На Урок”, “Всеосвіта”</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творчості Т. Г. Шевченка. Виготовлення «Лепбука» або книжечки (групова форма роботи) для учнів</w:t>
            </w:r>
          </w:p>
          <w:p w:rsidR="0058728E" w:rsidRDefault="00C17066">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8"/>
                <w:szCs w:val="28"/>
              </w:rPr>
              <w:t>2-3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 Коваленко Г.Ф.</w:t>
            </w:r>
          </w:p>
          <w:p w:rsidR="0058728E" w:rsidRDefault="0058728E">
            <w:pPr>
              <w:widowControl w:val="0"/>
              <w:spacing w:line="240" w:lineRule="auto"/>
              <w:ind w:left="141"/>
              <w:rPr>
                <w:rFonts w:ascii="Times New Roman" w:eastAsia="Times New Roman" w:hAnsi="Times New Roman" w:cs="Times New Roman"/>
                <w:sz w:val="28"/>
                <w:szCs w:val="28"/>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before="240"/>
              <w:ind w:left="141"/>
              <w:rPr>
                <w:rFonts w:ascii="Times New Roman" w:eastAsia="Times New Roman" w:hAnsi="Times New Roman" w:cs="Times New Roman"/>
                <w:sz w:val="24"/>
                <w:szCs w:val="24"/>
              </w:rPr>
            </w:pPr>
            <w:r>
              <w:rPr>
                <w:rFonts w:ascii="Times New Roman" w:eastAsia="Times New Roman" w:hAnsi="Times New Roman" w:cs="Times New Roman"/>
                <w:sz w:val="28"/>
                <w:szCs w:val="28"/>
              </w:rPr>
              <w:t>Шевченкові твори очима дітей. Презентація, виставка дитячих малюнків учнів 1-4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Усата С.В. Перевезій Т.Ф.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Коваленко Г.Ф.</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Гребенюк О.В.</w:t>
            </w:r>
          </w:p>
          <w:p w:rsidR="0058728E" w:rsidRDefault="0058728E">
            <w:pPr>
              <w:widowControl w:val="0"/>
              <w:spacing w:line="240" w:lineRule="auto"/>
              <w:ind w:left="141"/>
              <w:rPr>
                <w:rFonts w:ascii="Times New Roman" w:eastAsia="Times New Roman" w:hAnsi="Times New Roman" w:cs="Times New Roman"/>
                <w:sz w:val="28"/>
                <w:szCs w:val="28"/>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Проведення місячника природничих наук</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Міжнародний математичний конкурс «Кенгуру»</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Петрунь Н.А.</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Усатий В.С.</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hAnsi="Times New Roman" w:cs="Times New Roman"/>
                <w:sz w:val="28"/>
                <w:szCs w:val="28"/>
              </w:rPr>
              <w:t>Вікторина та інформаційна хвилинка "Міжнародний день числа "Пі"</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14.03</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Усатий В.С.</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Мадюдя В.А.</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780"/>
        </w:trPr>
        <w:tc>
          <w:tcPr>
            <w:tcW w:w="8175" w:type="dxa"/>
            <w:tcBorders>
              <w:top w:val="single" w:sz="8" w:space="0" w:color="000000"/>
              <w:left w:val="single" w:sz="8" w:space="0" w:color="000000"/>
              <w:bottom w:val="single" w:sz="4" w:space="0" w:color="auto"/>
              <w:right w:val="single" w:sz="8" w:space="0" w:color="000000"/>
            </w:tcBorders>
            <w:shd w:val="clear" w:color="auto" w:fill="FFFFFF"/>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Інтелектуальна гра з природознавства «Що? Де? Коли?» для учнів 3-4 кл.</w:t>
            </w:r>
          </w:p>
        </w:tc>
        <w:tc>
          <w:tcPr>
            <w:tcW w:w="1861" w:type="dxa"/>
            <w:tcBorders>
              <w:top w:val="single" w:sz="8" w:space="0" w:color="000000"/>
              <w:left w:val="single" w:sz="8" w:space="0" w:color="000000"/>
              <w:bottom w:val="single" w:sz="4" w:space="0" w:color="auto"/>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4" w:space="0" w:color="auto"/>
              <w:right w:val="single" w:sz="8" w:space="0" w:color="000000"/>
            </w:tcBorders>
            <w:shd w:val="clear" w:color="auto" w:fill="FFFFFF"/>
          </w:tcPr>
          <w:p w:rsidR="0058728E" w:rsidRDefault="00C17066" w:rsidP="005A207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Коваленко Г.Ф. Гребенюк О.В.</w:t>
            </w:r>
          </w:p>
        </w:tc>
        <w:tc>
          <w:tcPr>
            <w:tcW w:w="2040" w:type="dxa"/>
            <w:tcBorders>
              <w:top w:val="single" w:sz="8" w:space="0" w:color="000000"/>
              <w:left w:val="single" w:sz="8" w:space="0" w:color="000000"/>
              <w:bottom w:val="single" w:sz="4" w:space="0" w:color="auto"/>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Географічне Що?Де?Коли? для учнів 8-9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Дуда О.І.</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Інтелектуальна гра «Я люблю географію» для учнів 6-7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Дуда О.І.</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i/>
                <w:sz w:val="24"/>
                <w:szCs w:val="24"/>
              </w:rPr>
            </w:pPr>
            <w:r>
              <w:rPr>
                <w:rFonts w:ascii="Times New Roman" w:eastAsia="Times New Roman" w:hAnsi="Times New Roman" w:cs="Times New Roman"/>
                <w:sz w:val="28"/>
                <w:szCs w:val="28"/>
              </w:rPr>
              <w:t>Інтелектуальні змагання з хімії для учнів 8-9 класів</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хімії</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Хімічний квест для учнів 7-го класу</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хімії</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Інтелектуальні змагання з біології для учнів 6 класу</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хімії</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Квітень</w:t>
            </w: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STEM-тиждень</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22.04-26.04</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англійської мови ” для учнів 9 кл</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англійської мови</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8175"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Екологічний  калейдоскоп</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біології</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14850" w:type="dxa"/>
            <w:gridSpan w:val="4"/>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Травень</w:t>
            </w: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учнів до ДПА</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c>
          <w:tcPr>
            <w:tcW w:w="817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індивідуальної програми корекції  навчальної діяльності, яка спрямована на подолання труднощів вивчення навчальних предметів  на наступний навчальний рік</w:t>
            </w:r>
          </w:p>
        </w:tc>
        <w:tc>
          <w:tcPr>
            <w:tcW w:w="186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учителі-предметники</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ind w:left="141"/>
        <w:rPr>
          <w:rFonts w:ascii="Times New Roman" w:eastAsia="Times New Roman" w:hAnsi="Times New Roman" w:cs="Times New Roman"/>
          <w:b/>
          <w:sz w:val="32"/>
          <w:szCs w:val="32"/>
        </w:rPr>
      </w:pPr>
    </w:p>
    <w:p w:rsidR="0058728E" w:rsidRDefault="0058728E">
      <w:pPr>
        <w:pStyle w:val="1"/>
        <w:spacing w:before="240" w:after="240"/>
        <w:rPr>
          <w:rFonts w:ascii="Times New Roman" w:eastAsia="Times New Roman" w:hAnsi="Times New Roman" w:cs="Times New Roman"/>
          <w:b/>
          <w:sz w:val="28"/>
          <w:szCs w:val="28"/>
        </w:rPr>
      </w:pPr>
    </w:p>
    <w:p w:rsidR="0058728E" w:rsidRDefault="0058728E"/>
    <w:p w:rsidR="0058728E" w:rsidRDefault="00C17066">
      <w:pPr>
        <w:pStyle w:val="1"/>
        <w:spacing w:before="240" w:after="240"/>
        <w:ind w:left="141"/>
        <w:rPr>
          <w:b/>
          <w:color w:val="FF0000"/>
        </w:rPr>
      </w:pPr>
      <w:bookmarkStart w:id="26" w:name="_Toc149117857"/>
      <w:r>
        <w:rPr>
          <w:b/>
          <w:color w:val="FF0000"/>
        </w:rPr>
        <w:lastRenderedPageBreak/>
        <w:t>Розділ ІV. Управлінські процеси закладу освіти</w:t>
      </w:r>
      <w:bookmarkEnd w:id="26"/>
    </w:p>
    <w:p w:rsidR="0058728E" w:rsidRDefault="00C17066">
      <w:pPr>
        <w:pStyle w:val="2"/>
        <w:spacing w:after="240"/>
        <w:ind w:left="1440"/>
        <w:rPr>
          <w:rFonts w:ascii="Times New Roman" w:eastAsia="Times New Roman" w:hAnsi="Times New Roman" w:cs="Times New Roman"/>
          <w:b/>
        </w:rPr>
      </w:pPr>
      <w:bookmarkStart w:id="27" w:name="_Toc149117858"/>
      <w:r>
        <w:rPr>
          <w:rFonts w:ascii="Times New Roman" w:eastAsia="Times New Roman" w:hAnsi="Times New Roman" w:cs="Times New Roman"/>
          <w:b/>
        </w:rPr>
        <w:t>1. Тематика нарад при завідувачому філією</w:t>
      </w:r>
      <w:bookmarkEnd w:id="27"/>
      <w:r>
        <w:rPr>
          <w:rFonts w:ascii="Times New Roman" w:eastAsia="Times New Roman" w:hAnsi="Times New Roman" w:cs="Times New Roman"/>
          <w:b/>
        </w:rPr>
        <w:t xml:space="preserve">  </w:t>
      </w:r>
    </w:p>
    <w:p w:rsidR="0058728E" w:rsidRDefault="0058728E">
      <w:pPr>
        <w:ind w:left="1440"/>
      </w:pPr>
    </w:p>
    <w:tbl>
      <w:tblPr>
        <w:tblW w:w="14925" w:type="dxa"/>
        <w:tblInd w:w="-208" w:type="dxa"/>
        <w:tblLayout w:type="fixed"/>
        <w:tblCellMar>
          <w:top w:w="100" w:type="dxa"/>
          <w:left w:w="100" w:type="dxa"/>
          <w:bottom w:w="100" w:type="dxa"/>
          <w:right w:w="100" w:type="dxa"/>
        </w:tblCellMar>
        <w:tblLook w:val="0600" w:firstRow="0" w:lastRow="0" w:firstColumn="0" w:lastColumn="0" w:noHBand="1" w:noVBand="1"/>
      </w:tblPr>
      <w:tblGrid>
        <w:gridCol w:w="7604"/>
        <w:gridCol w:w="1767"/>
        <w:gridCol w:w="2410"/>
        <w:gridCol w:w="1844"/>
        <w:gridCol w:w="1300"/>
      </w:tblGrid>
      <w:tr w:rsidR="0058728E">
        <w:tc>
          <w:tcPr>
            <w:tcW w:w="7604"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Питання</w:t>
            </w:r>
          </w:p>
        </w:tc>
        <w:tc>
          <w:tcPr>
            <w:tcW w:w="1767"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844"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Форма узагаль-нення</w:t>
            </w:r>
          </w:p>
        </w:tc>
        <w:tc>
          <w:tcPr>
            <w:tcW w:w="1300" w:type="dxa"/>
            <w:tcBorders>
              <w:top w:val="single" w:sz="8" w:space="0" w:color="000000"/>
              <w:left w:val="single" w:sz="8" w:space="0" w:color="000000"/>
              <w:bottom w:val="single" w:sz="8" w:space="0" w:color="000000"/>
              <w:right w:val="single" w:sz="8" w:space="0" w:color="000000"/>
            </w:tcBorders>
            <w:shd w:val="clear" w:color="auto" w:fill="D9D9D9"/>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Серпень</w:t>
            </w:r>
          </w:p>
        </w:tc>
      </w:tr>
      <w:tr w:rsidR="0058728E">
        <w:trPr>
          <w:trHeight w:val="480"/>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2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організованого початку 2023-2024 навчального року.</w:t>
            </w:r>
          </w:p>
          <w:p w:rsidR="0058728E" w:rsidRDefault="0058728E">
            <w:pPr>
              <w:widowControl w:val="0"/>
              <w:spacing w:line="240" w:lineRule="auto"/>
              <w:ind w:left="424"/>
              <w:rPr>
                <w:rFonts w:ascii="Times New Roman" w:eastAsia="Times New Roman" w:hAnsi="Times New Roman" w:cs="Times New Roman"/>
                <w:sz w:val="28"/>
                <w:szCs w:val="28"/>
              </w:rPr>
            </w:pPr>
          </w:p>
          <w:p w:rsidR="0058728E" w:rsidRDefault="00C17066">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підсумки проходження медичного огляду</w:t>
            </w:r>
          </w:p>
          <w:p w:rsidR="0058728E" w:rsidRDefault="00C17066">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забезпечення підручниками</w:t>
            </w:r>
          </w:p>
          <w:p w:rsidR="0058728E" w:rsidRDefault="00C17066">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планування роботи у закладі.</w:t>
            </w:r>
          </w:p>
          <w:p w:rsidR="0058728E" w:rsidRDefault="00C17066">
            <w:pPr>
              <w:widowControl w:val="0"/>
              <w:numPr>
                <w:ilvl w:val="0"/>
                <w:numId w:val="2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індивідуального навчання.</w:t>
            </w:r>
          </w:p>
          <w:p w:rsidR="0058728E" w:rsidRDefault="00C17066">
            <w:pPr>
              <w:widowControl w:val="0"/>
              <w:numPr>
                <w:ilvl w:val="0"/>
                <w:numId w:val="26"/>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Працевлаштування випускників 9 класу</w:t>
            </w:r>
          </w:p>
          <w:p w:rsidR="005A2073" w:rsidRDefault="00C17066">
            <w:pPr>
              <w:widowControl w:val="0"/>
              <w:numPr>
                <w:ilvl w:val="0"/>
                <w:numId w:val="2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харчування учнів</w:t>
            </w:r>
          </w:p>
          <w:p w:rsidR="0058728E" w:rsidRPr="005A2073" w:rsidRDefault="0058728E" w:rsidP="005A2073">
            <w:pPr>
              <w:tabs>
                <w:tab w:val="left" w:pos="3075"/>
              </w:tabs>
              <w:rPr>
                <w:rFonts w:ascii="Times New Roman" w:eastAsia="Times New Roman" w:hAnsi="Times New Roman" w:cs="Times New Roman"/>
                <w:sz w:val="28"/>
                <w:szCs w:val="28"/>
              </w:rPr>
            </w:pP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30.08.23</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філією</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Слободяник В.А.</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Шевчук К.В.</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jc w:val="both"/>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color w:val="FF0000"/>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jc w:val="both"/>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jc w:val="both"/>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760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322"/>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jc w:val="both"/>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322"/>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ознайомлення з структурою 2023-2024 навчального року.</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 визначення нормативно-правових документів освітнього процесу.</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визначення навчальних планів, навчальних програм та змін до освітньої програми закладу.</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планування заходів підвищення якості освіти.</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календарно-тематичного планування.</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та коригування розкладу занять.</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записи в класні журнали.</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навчання з ОП та БЖД в кабінетах підвищеної небезпеки із здобувачами освіти.</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електронної бази КУРС Школа</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перелік підручників та навчально-методичних посібників, засобів навчання.</w:t>
            </w:r>
          </w:p>
          <w:p w:rsidR="0058728E" w:rsidRDefault="00C17066">
            <w:pPr>
              <w:widowControl w:val="0"/>
              <w:numPr>
                <w:ilvl w:val="0"/>
                <w:numId w:val="2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методичні рекомендації викладання навчальних предметів у 1-9 класах.</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29.08.23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Особливості організації виховного процесу у 2023-2024 навчальному році щодо формування в дітей ціннісних  життєвих навичок</w:t>
            </w:r>
          </w:p>
          <w:p w:rsidR="0058728E" w:rsidRDefault="00C17066">
            <w:pPr>
              <w:widowControl w:val="0"/>
              <w:numPr>
                <w:ilvl w:val="0"/>
                <w:numId w:val="1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до проведення свята Дня Знань</w:t>
            </w:r>
          </w:p>
          <w:p w:rsidR="0058728E" w:rsidRDefault="00C17066">
            <w:pPr>
              <w:widowControl w:val="0"/>
              <w:numPr>
                <w:ilvl w:val="0"/>
                <w:numId w:val="1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1 уроку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25.08.23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1.Забезпечення організованого початку 2023-2024 навчального року.</w:t>
            </w:r>
          </w:p>
          <w:p w:rsidR="0058728E" w:rsidRDefault="00C1706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Про планування роботи у закладі.</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3.Організація харчування учнів.</w:t>
            </w:r>
          </w:p>
          <w:p w:rsidR="0058728E" w:rsidRDefault="00C17066">
            <w:pPr>
              <w:widowControl w:val="0"/>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календарно-тематичного планування.</w:t>
            </w:r>
          </w:p>
          <w:p w:rsidR="0058728E" w:rsidRDefault="00C17066">
            <w:pPr>
              <w:widowControl w:val="0"/>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погодження та коригування розкладу занять.</w:t>
            </w:r>
          </w:p>
          <w:p w:rsidR="0058728E" w:rsidRDefault="00C17066">
            <w:pPr>
              <w:widowControl w:val="0"/>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записи в класні журнали.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7.Про проведення навчання з ОП та БЖД в кабінетах </w:t>
            </w:r>
            <w:r>
              <w:rPr>
                <w:rFonts w:ascii="Times New Roman" w:eastAsia="Times New Roman" w:hAnsi="Times New Roman" w:cs="Times New Roman"/>
                <w:sz w:val="28"/>
                <w:szCs w:val="28"/>
              </w:rPr>
              <w:lastRenderedPageBreak/>
              <w:t>підвищеної небезпеки із здобувачами освіти.</w:t>
            </w:r>
          </w:p>
          <w:p w:rsidR="0058728E" w:rsidRDefault="00C17066">
            <w:pPr>
              <w:widowControl w:val="0"/>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електронної бази КУРС Школа</w:t>
            </w:r>
          </w:p>
          <w:p w:rsidR="0058728E" w:rsidRDefault="00C17066">
            <w:pPr>
              <w:widowControl w:val="0"/>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перелік підручників та навчально-методичних посібників, засобів навчання.</w:t>
            </w:r>
          </w:p>
          <w:p w:rsidR="0058728E" w:rsidRDefault="00C17066">
            <w:pPr>
              <w:widowControl w:val="0"/>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методичні рекомендації викладання навчальних предметів у 1-9 класах.</w:t>
            </w:r>
          </w:p>
          <w:p w:rsidR="0058728E" w:rsidRDefault="00C17066">
            <w:pPr>
              <w:widowControl w:val="0"/>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до проведення свята Дня Знань</w:t>
            </w:r>
          </w:p>
          <w:p w:rsidR="0058728E" w:rsidRDefault="00C17066">
            <w:pPr>
              <w:widowControl w:val="0"/>
              <w:numPr>
                <w:ilvl w:val="0"/>
                <w:numId w:val="2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Першого уроку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25.08.23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1.Забезпечення організованого початку 2023-2024 навчального року.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2.Про підсумки проходження медичного огляду.</w:t>
            </w:r>
          </w:p>
          <w:p w:rsidR="0058728E" w:rsidRDefault="00C17066">
            <w:pPr>
              <w:widowControl w:val="0"/>
              <w:spacing w:line="240" w:lineRule="auto"/>
              <w:ind w:left="141"/>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3.Про забезпечення підручниками</w:t>
            </w:r>
          </w:p>
          <w:p w:rsidR="0058728E" w:rsidRDefault="00C17066">
            <w:pPr>
              <w:widowControl w:val="0"/>
              <w:spacing w:line="240" w:lineRule="auto"/>
              <w:ind w:left="141"/>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4.Про планування роботи у закладі.</w:t>
            </w:r>
          </w:p>
          <w:p w:rsidR="0058728E" w:rsidRDefault="00C17066">
            <w:pPr>
              <w:widowControl w:val="0"/>
              <w:spacing w:line="240" w:lineRule="auto"/>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5.Працевлаштування випускників 9 класу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підготовку до проведення свята Дня Знань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проведення 1 уроку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24.08.23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Слободяник В.А.</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Шевчук К.В.</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1.Про стан готовності навчального закладу до нового 2023/2024 навчального року.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Про планування роботи на 2023/2024 н.р.( річний план роботи)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організацію роботи педагогічного колективу з охорони праці та техніки безпеки.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Про використання основних нормативних документів, що регламентують діяльність педагогічних працівників у 2023/2024 н.р.</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 Про ведення шкільної документації</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 Про планування виховної роботи на місяць.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Про режим роботи закладу та правила внутрішнього </w:t>
            </w:r>
            <w:r>
              <w:rPr>
                <w:rFonts w:ascii="Times New Roman" w:eastAsia="Times New Roman" w:hAnsi="Times New Roman" w:cs="Times New Roman"/>
                <w:sz w:val="28"/>
                <w:szCs w:val="28"/>
              </w:rPr>
              <w:lastRenderedPageBreak/>
              <w:t>трудового розпорядку у 2023/2024 н.р.</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 Про проходження обов’язкового медичного огляду працівниками.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9. Готовність спортивних та ігрових майданчиків  до 2023/2024 навчального року.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10. Забезпечення виконання закону України «Про загальну середню освіту» та "Про дошкільну освіту"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11. Основні напрямки роботи, які регламентує Концепція національно-патріотичного виховання дітей та молоді.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12. Про особливості вивчення базових дисциплін у 2023/2024 н.р.</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13. Про рекомендації щодо організації харчування учнів на 2023/2024 н.р.</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14. Про проведення обліку пільгового контингенту та організацію пільгового харчування.</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15. Про забезпечення підручниками.</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23.08.23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Слободяник В.А.</w:t>
            </w:r>
          </w:p>
          <w:p w:rsidR="0058728E" w:rsidRDefault="0058728E">
            <w:pPr>
              <w:widowControl w:val="0"/>
              <w:spacing w:line="240" w:lineRule="auto"/>
              <w:rPr>
                <w:rFonts w:ascii="Times New Roman" w:eastAsia="Times New Roman" w:hAnsi="Times New Roman" w:cs="Times New Roman"/>
                <w:sz w:val="28"/>
                <w:szCs w:val="28"/>
              </w:rPr>
            </w:pP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Козаренко В.В.,</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Зарицька Я.В.</w:t>
            </w: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 1-9 класів, вихователі.</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Інформація</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Вересень</w:t>
            </w:r>
          </w:p>
        </w:tc>
      </w:tr>
      <w:tr w:rsidR="0058728E">
        <w:trPr>
          <w:trHeight w:val="480"/>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9"/>
              </w:numPr>
              <w:spacing w:line="240" w:lineRule="auto"/>
              <w:ind w:left="141" w:firstLine="141"/>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Співпраця сім”ї та школи на сучасному етапі з питань профілактики булінгу в учнівському середовищі</w:t>
            </w:r>
          </w:p>
          <w:p w:rsidR="0058728E" w:rsidRDefault="00C17066">
            <w:pPr>
              <w:widowControl w:val="0"/>
              <w:numPr>
                <w:ilvl w:val="0"/>
                <w:numId w:val="19"/>
              </w:numPr>
              <w:spacing w:line="240" w:lineRule="auto"/>
              <w:ind w:left="141" w:firstLine="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відвідування</w:t>
            </w:r>
          </w:p>
          <w:p w:rsidR="0058728E" w:rsidRDefault="00C17066">
            <w:pPr>
              <w:widowControl w:val="0"/>
              <w:numPr>
                <w:ilvl w:val="0"/>
                <w:numId w:val="19"/>
              </w:numPr>
              <w:spacing w:line="240" w:lineRule="auto"/>
              <w:ind w:left="141" w:firstLine="141"/>
              <w:rPr>
                <w:rFonts w:ascii="Times New Roman" w:eastAsia="Times New Roman" w:hAnsi="Times New Roman" w:cs="Times New Roman"/>
                <w:sz w:val="28"/>
                <w:szCs w:val="28"/>
              </w:rPr>
            </w:pPr>
            <w:r>
              <w:rPr>
                <w:rFonts w:ascii="Times New Roman" w:eastAsia="Times New Roman" w:hAnsi="Times New Roman" w:cs="Times New Roman"/>
                <w:sz w:val="28"/>
                <w:szCs w:val="28"/>
              </w:rPr>
              <w:t>Дотримання санітарно-гігієнічних норм в організації освітнього процесу</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07.09.23</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color w:val="FF0000"/>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9"/>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Ціннісні орієнтири сучасної української школи.</w:t>
            </w:r>
          </w:p>
          <w:p w:rsidR="0058728E" w:rsidRDefault="00C17066">
            <w:pPr>
              <w:widowControl w:val="0"/>
              <w:numPr>
                <w:ilvl w:val="0"/>
                <w:numId w:val="9"/>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виховної роботи  в 1-9 класах  та ведення документації  класних керівників.</w:t>
            </w:r>
          </w:p>
          <w:p w:rsidR="0058728E" w:rsidRDefault="00C17066">
            <w:pPr>
              <w:widowControl w:val="0"/>
              <w:numPr>
                <w:ilvl w:val="0"/>
                <w:numId w:val="9"/>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та проведення Тижня знань дорожнього руху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08.09.23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before="24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1.Про облік дітей шкільного віку.</w:t>
            </w:r>
          </w:p>
          <w:p w:rsidR="0058728E" w:rsidRDefault="00C17066">
            <w:pPr>
              <w:widowControl w:val="0"/>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2.Про дотримання санітарно-гігієнічних норм та виконання протиепідемічних заходів  під час організації освітнього процесу</w:t>
            </w:r>
          </w:p>
          <w:p w:rsidR="0058728E" w:rsidRDefault="00C17066">
            <w:pPr>
              <w:widowControl w:val="0"/>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Про планування виховної роботи  в 1-9 класах  та ведення документації  класних керівників.</w:t>
            </w:r>
          </w:p>
          <w:p w:rsidR="0058728E" w:rsidRDefault="00C17066">
            <w:pPr>
              <w:widowControl w:val="0"/>
              <w:numPr>
                <w:ilvl w:val="0"/>
                <w:numId w:val="9"/>
              </w:num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та проведення Тижня ОП та знань дорожнього руху</w:t>
            </w:r>
          </w:p>
          <w:p w:rsidR="0058728E" w:rsidRDefault="00C17066">
            <w:pPr>
              <w:widowControl w:val="0"/>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Про  функціонування шкільного сайту.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11.09.23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before="240" w:line="240" w:lineRule="auto"/>
              <w:ind w:left="141"/>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1.Співпраця сім”ї та школи на сучасному етапі з питань профілактики булінгу в учнівському середовищі</w:t>
            </w:r>
          </w:p>
          <w:p w:rsidR="0058728E" w:rsidRDefault="00C17066">
            <w:pPr>
              <w:widowControl w:val="0"/>
              <w:spacing w:before="240" w:line="240" w:lineRule="auto"/>
              <w:ind w:left="141"/>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3.Про стан відвідування</w:t>
            </w:r>
          </w:p>
          <w:p w:rsidR="0058728E" w:rsidRDefault="00C17066">
            <w:pPr>
              <w:widowControl w:val="0"/>
              <w:spacing w:before="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4.Дотримання санітарно-гігієнічних норм в організації</w:t>
            </w:r>
          </w:p>
          <w:p w:rsidR="0058728E" w:rsidRDefault="00C17066">
            <w:pPr>
              <w:widowControl w:val="0"/>
              <w:spacing w:before="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освітнього процесу.</w:t>
            </w:r>
          </w:p>
          <w:p w:rsidR="0058728E" w:rsidRDefault="00C17066">
            <w:pPr>
              <w:widowControl w:val="0"/>
              <w:spacing w:before="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5.Планування виховної роботи  в 1-9 класах  та ведення </w:t>
            </w:r>
            <w:r>
              <w:rPr>
                <w:rFonts w:ascii="Times New Roman" w:eastAsia="Times New Roman" w:hAnsi="Times New Roman" w:cs="Times New Roman"/>
                <w:sz w:val="28"/>
                <w:szCs w:val="28"/>
              </w:rPr>
              <w:lastRenderedPageBreak/>
              <w:t>документації  класних керівників.</w:t>
            </w:r>
          </w:p>
          <w:p w:rsidR="0058728E" w:rsidRDefault="0058728E">
            <w:pPr>
              <w:widowControl w:val="0"/>
              <w:spacing w:before="240" w:line="240" w:lineRule="auto"/>
              <w:ind w:left="141"/>
              <w:rPr>
                <w:rFonts w:ascii="Times New Roman" w:eastAsia="Times New Roman" w:hAnsi="Times New Roman" w:cs="Times New Roman"/>
                <w:sz w:val="28"/>
                <w:szCs w:val="28"/>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12.09.23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1-9 класів</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Про результати медичного обстеження учнів</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Про здійснення контролю за відвідуванням здобувачами освіти, запобігання пропусків уроків.</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попередження дитячого травматизму, ТБ в закладі. Активізація чергування вчителів.</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Про залучення учнів до гурткової роботи.</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Про хід Всеукраїнського рейду «Урок».</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Про працевлаштування випускників 9-го  класу.</w:t>
            </w:r>
          </w:p>
          <w:p w:rsidR="0058728E" w:rsidRDefault="00C17066">
            <w:pPr>
              <w:widowControl w:val="0"/>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28"/>
                <w:szCs w:val="28"/>
              </w:rPr>
              <w:t>7. Про активізацію роботи по підготовці учнів до проведення учнівських олімпіад із базових дисциплін у 2023/2024 навчальному році.</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Про організацію роботи учнівського самоврядування.</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Про планування виховної роботи на жовтень.</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29.09.23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Шевчук К.В.</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Жовтень</w:t>
            </w:r>
          </w:p>
        </w:tc>
      </w:tr>
      <w:tr w:rsidR="0058728E">
        <w:trPr>
          <w:trHeight w:val="480"/>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2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учнів до участі в шкільних та районних  предметних олімпіадах</w:t>
            </w:r>
          </w:p>
          <w:p w:rsidR="0058728E" w:rsidRDefault="00C17066">
            <w:pPr>
              <w:widowControl w:val="0"/>
              <w:numPr>
                <w:ilvl w:val="0"/>
                <w:numId w:val="2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педпрацівників. Вивчення системи роботи педпрацівників, які атестуються</w:t>
            </w:r>
          </w:p>
          <w:p w:rsidR="0058728E" w:rsidRDefault="00C17066">
            <w:pPr>
              <w:widowControl w:val="0"/>
              <w:numPr>
                <w:ilvl w:val="0"/>
                <w:numId w:val="2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готовність закладу до роботи</w:t>
            </w:r>
            <w:r>
              <w:rPr>
                <w:rFonts w:ascii="Times New Roman" w:eastAsia="Times New Roman" w:hAnsi="Times New Roman" w:cs="Times New Roman"/>
                <w:sz w:val="28"/>
                <w:szCs w:val="28"/>
              </w:rPr>
              <w:tab/>
              <w:t>в осінньо – зимовий період</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03.10.23</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322"/>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11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2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 функціонування шкільного сайту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Національно-патріотичне виховання. Опрацювання постанови Кабінету Міністрів України від 30 червня 2021 року №673 про Державну цільову соціальну програму національно-патріотичного виховання на період до 2025 року</w:t>
            </w:r>
          </w:p>
          <w:p w:rsidR="0058728E" w:rsidRDefault="00C17066">
            <w:pPr>
              <w:widowControl w:val="0"/>
              <w:numPr>
                <w:ilvl w:val="0"/>
                <w:numId w:val="1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та проведення свята до  Дня українського козацтва та Дня захисників і захисниць України</w:t>
            </w:r>
          </w:p>
          <w:p w:rsidR="0058728E" w:rsidRDefault="00C17066">
            <w:pPr>
              <w:widowControl w:val="0"/>
              <w:numPr>
                <w:ilvl w:val="0"/>
                <w:numId w:val="16"/>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та  проведення Тижня знань пожежної безпеки.</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04.10.23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організацію атестації та курсової перепідготовки педагогічних працівників у 2023/2024 н.р. Типове положення про атестацію педагогічних працівників. Погодження/корегування списків вчителів на чергову/позачергову атестацію 2024 року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Функціонування системи підготовки учасників освітнього процесу до дій у надзвичайних ситуаціях, виконання заходів з безпеки життєдіяльності. Відпрацювання плану евакуації.</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підготовку закладу до роботи в зимовий період, систему теплопостачання до опалювального сезону. Про дотримання санітарно-гігієнічних норм життєдіяльності закладу освіти.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Адаптація п’ятикласників до навчання в основній школі.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Про виконання працівниками закладу правил внутрішнього трудового розпорядку.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 Про планування виховної роботи на листопад.</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06.10.23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4"/>
                <w:szCs w:val="24"/>
              </w:rPr>
            </w:pPr>
          </w:p>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Листопад</w:t>
            </w:r>
          </w:p>
        </w:tc>
      </w:tr>
      <w:tr w:rsidR="0058728E">
        <w:trPr>
          <w:trHeight w:val="480"/>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безпеку життєдіяльності та охорону праці.</w:t>
            </w:r>
          </w:p>
          <w:p w:rsidR="0058728E" w:rsidRDefault="00C17066">
            <w:pPr>
              <w:widowControl w:val="0"/>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дотримання вимог санітарно-гігієнічного режиму в школі.</w:t>
            </w:r>
          </w:p>
          <w:p w:rsidR="0058728E" w:rsidRDefault="00C17066">
            <w:pPr>
              <w:widowControl w:val="0"/>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виконання  учасниками освітнього процесу внутрішнього  розпорядку.</w:t>
            </w:r>
          </w:p>
          <w:p w:rsidR="0058728E" w:rsidRDefault="00C17066">
            <w:pPr>
              <w:widowControl w:val="0"/>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результати І етапу, участь у ІІ, ІІІ етапах предметних олімпіад</w:t>
            </w:r>
          </w:p>
          <w:p w:rsidR="0058728E" w:rsidRDefault="00C17066">
            <w:pPr>
              <w:widowControl w:val="0"/>
              <w:numPr>
                <w:ilvl w:val="0"/>
                <w:numId w:val="2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Попередження травматизму в освітньому процесі</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01.11.23</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322"/>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highlight w:val="white"/>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Правова культура учнів, взаємодія з ювенальною превенцією,</w:t>
            </w:r>
            <w:r w:rsidR="005A20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корекційна робота  з дітьми, які мають ознаки агресивної поведінки</w:t>
            </w:r>
          </w:p>
          <w:p w:rsidR="0058728E" w:rsidRDefault="00C17066">
            <w:pPr>
              <w:widowControl w:val="0"/>
              <w:numPr>
                <w:ilvl w:val="0"/>
                <w:numId w:val="12"/>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тижня  вшанування жертв Голодомору</w:t>
            </w:r>
          </w:p>
          <w:p w:rsidR="0058728E" w:rsidRDefault="00C17066">
            <w:pPr>
              <w:widowControl w:val="0"/>
              <w:numPr>
                <w:ilvl w:val="0"/>
                <w:numId w:val="12"/>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і проведення Тижня сім”ї в школі</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02.11.23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безпеку життєдіяльності та охорону праці.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2.Дотримання санітарно-гігієнічних норм та виконання протиепідемічних заходів  під час організації освітнього процесу.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3.Про виконання  учасниками освітнього процесу внутрішнього  розпорядку.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результати І етапу, участь у ІІ, ІІІ етапах предметних олімпіад .</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5.Попередження травматизму в освітньому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проведення тижня  вшанування жертв Голодомору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організацію і проведення Тижня сім”ї в школі.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 Про результати перевірки шкільної документації.</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03.11.23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безпеку життєдіяльності та охорону праці.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дотримання вимог санітарно-гігієнічного режиму в школі.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виконання  учасниками освітнього процесу внутрішнього  розпорядку.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4.Адаптація до шкільного навчання учнів 1,  5 класів</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06.11.23</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безпеку життєдіяльності та охорону праці.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дотримання вимог санітарно-гігієнічного режиму в школі.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планування виховної роботи на грудень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Про побутові умови, в яких перебувають соціально-незахищені  діти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5.Попередження травматизму в навчально-виховному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6.Інформації про відвідування учнями занять.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 Про результати перевірки шкільної документації.</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Про організацію і проведення Тижня знань з безпеки життєдіяльності та здорового способу життя та Тижня </w:t>
            </w:r>
            <w:r>
              <w:rPr>
                <w:rFonts w:ascii="Times New Roman" w:eastAsia="Times New Roman" w:hAnsi="Times New Roman" w:cs="Times New Roman"/>
                <w:sz w:val="28"/>
                <w:szCs w:val="28"/>
              </w:rPr>
              <w:lastRenderedPageBreak/>
              <w:t>безпеки дитини.</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07.11.23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8"/>
                <w:szCs w:val="28"/>
              </w:rPr>
              <w:t>Класні керівники, вихователі д/п</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Грудень</w:t>
            </w:r>
          </w:p>
        </w:tc>
      </w:tr>
      <w:tr w:rsidR="0058728E">
        <w:trPr>
          <w:trHeight w:val="522"/>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0"/>
              </w:numPr>
              <w:spacing w:line="240" w:lineRule="auto"/>
              <w:ind w:left="141" w:right="102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питання необхідності посилення заходів цивільної безпеки</w:t>
            </w:r>
          </w:p>
          <w:p w:rsidR="0058728E" w:rsidRDefault="00C17066">
            <w:pPr>
              <w:widowControl w:val="0"/>
              <w:numPr>
                <w:ilvl w:val="0"/>
                <w:numId w:val="10"/>
              </w:numPr>
              <w:spacing w:line="240" w:lineRule="auto"/>
              <w:ind w:left="141" w:right="102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з обдарованими учнями</w:t>
            </w:r>
          </w:p>
          <w:p w:rsidR="0058728E" w:rsidRDefault="00C17066">
            <w:pPr>
              <w:widowControl w:val="0"/>
              <w:numPr>
                <w:ilvl w:val="0"/>
                <w:numId w:val="10"/>
              </w:numPr>
              <w:spacing w:line="240" w:lineRule="auto"/>
              <w:ind w:left="141" w:right="1020" w:firstLine="283"/>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Про організацію підвищення кваліфікації  вчителів у 2024 році</w:t>
            </w:r>
          </w:p>
          <w:p w:rsidR="0058728E" w:rsidRDefault="00C17066">
            <w:pPr>
              <w:widowControl w:val="0"/>
              <w:numPr>
                <w:ilvl w:val="0"/>
                <w:numId w:val="10"/>
              </w:numPr>
              <w:spacing w:line="240" w:lineRule="auto"/>
              <w:ind w:left="141" w:right="102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Організація та проведення зимових канікул, Новорічних та Різдвяних свят</w:t>
            </w:r>
          </w:p>
          <w:p w:rsidR="0058728E" w:rsidRDefault="00C17066">
            <w:pPr>
              <w:widowControl w:val="0"/>
              <w:numPr>
                <w:ilvl w:val="0"/>
                <w:numId w:val="10"/>
              </w:numPr>
              <w:spacing w:line="240" w:lineRule="auto"/>
              <w:ind w:left="141" w:right="102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Стан роботи  з попередження дитячого травматизму</w:t>
            </w:r>
          </w:p>
          <w:p w:rsidR="0058728E" w:rsidRDefault="00C17066">
            <w:pPr>
              <w:widowControl w:val="0"/>
              <w:numPr>
                <w:ilvl w:val="0"/>
                <w:numId w:val="10"/>
              </w:numPr>
              <w:spacing w:after="200" w:line="240" w:lineRule="auto"/>
              <w:ind w:left="141" w:right="1020"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 роботу із зверненнями громадян</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01.12.23</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ight="1020"/>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ight="1020"/>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ight="1020"/>
              <w:jc w:val="both"/>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ight="1020"/>
              <w:jc w:val="both"/>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профілактичну роботу щодо протидії торгівлі людьми</w:t>
            </w:r>
          </w:p>
          <w:p w:rsidR="0058728E" w:rsidRDefault="00C1706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заходів до Міжнародного дня інвалідів.</w:t>
            </w:r>
          </w:p>
          <w:p w:rsidR="0058728E" w:rsidRDefault="00C1706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заходи ,присвячені Всесвітньому дню боротьби зі СНІДом</w:t>
            </w:r>
          </w:p>
          <w:p w:rsidR="0058728E" w:rsidRDefault="00C1706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і організацію  Новорічних свят</w:t>
            </w:r>
          </w:p>
          <w:p w:rsidR="0058728E" w:rsidRDefault="00C17066">
            <w:pPr>
              <w:widowControl w:val="0"/>
              <w:numPr>
                <w:ilvl w:val="0"/>
                <w:numId w:val="4"/>
              </w:numPr>
              <w:spacing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роботи класних керівників з дітьми пільгового контингенту</w:t>
            </w:r>
          </w:p>
          <w:p w:rsidR="0058728E" w:rsidRDefault="00C17066">
            <w:pPr>
              <w:widowControl w:val="0"/>
              <w:numPr>
                <w:ilvl w:val="0"/>
                <w:numId w:val="4"/>
              </w:numPr>
              <w:spacing w:after="200" w:line="240" w:lineRule="auto"/>
              <w:ind w:left="141" w:right="102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виховну роботу під час зимових канікул.</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06.12.23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2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питання необхідності  посилення заходів     цивільної  безпеки.</w:t>
            </w:r>
          </w:p>
          <w:p w:rsidR="0058728E" w:rsidRDefault="00C17066">
            <w:pPr>
              <w:widowControl w:val="0"/>
              <w:spacing w:line="240" w:lineRule="auto"/>
              <w:ind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Робота з обдарованими учнями.</w:t>
            </w:r>
          </w:p>
          <w:p w:rsidR="0058728E" w:rsidRDefault="00C17066">
            <w:pPr>
              <w:widowControl w:val="0"/>
              <w:spacing w:line="240" w:lineRule="auto"/>
              <w:ind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 Організація та проведення зимових канікул, Новорічних та Різдвяних свят.</w:t>
            </w:r>
          </w:p>
          <w:p w:rsidR="0058728E" w:rsidRDefault="00C17066">
            <w:pPr>
              <w:widowControl w:val="0"/>
              <w:spacing w:line="240" w:lineRule="auto"/>
              <w:ind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4.Стан роботи  з попередження дитячого травматизму</w:t>
            </w:r>
          </w:p>
          <w:p w:rsidR="0058728E" w:rsidRDefault="00C17066">
            <w:pPr>
              <w:widowControl w:val="0"/>
              <w:spacing w:line="240" w:lineRule="auto"/>
              <w:ind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5.Про роботу із зверненнями громадян</w:t>
            </w:r>
          </w:p>
          <w:p w:rsidR="0058728E" w:rsidRDefault="00C17066">
            <w:pPr>
              <w:widowControl w:val="0"/>
              <w:spacing w:line="240" w:lineRule="auto"/>
              <w:ind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профілактичну роботу щодо протидії торгівлі людьми</w:t>
            </w:r>
          </w:p>
          <w:p w:rsidR="0058728E" w:rsidRDefault="00C17066">
            <w:pPr>
              <w:widowControl w:val="0"/>
              <w:spacing w:line="240" w:lineRule="auto"/>
              <w:ind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проведення заходів до Міжнародного дня інвалідів.</w:t>
            </w:r>
          </w:p>
          <w:p w:rsidR="0058728E" w:rsidRDefault="0058728E">
            <w:pPr>
              <w:widowControl w:val="0"/>
              <w:spacing w:line="240" w:lineRule="auto"/>
              <w:ind w:left="141" w:right="1020"/>
              <w:rPr>
                <w:rFonts w:ascii="Times New Roman" w:eastAsia="Times New Roman" w:hAnsi="Times New Roman" w:cs="Times New Roman"/>
                <w:sz w:val="28"/>
                <w:szCs w:val="28"/>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07.12.23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Козаренко В.В.</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питання необхідності посилення заходів цивільної безпеки</w:t>
            </w:r>
          </w:p>
          <w:p w:rsidR="0058728E" w:rsidRDefault="00C1706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t>2.Робота з обдарованими учнями</w:t>
            </w:r>
          </w:p>
          <w:p w:rsidR="0058728E" w:rsidRDefault="00C1706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3.Про організацію підвищення кваліфікації  вчителів у 2024 році</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4.Організація та проведення зимових канікул, Новорічних та Різдвяних свят</w:t>
            </w:r>
          </w:p>
          <w:p w:rsidR="0058728E" w:rsidRDefault="00C1706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5.Стан роботи  з попередження дитячого травматизму</w:t>
            </w:r>
          </w:p>
          <w:p w:rsidR="0058728E" w:rsidRDefault="00C1706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6.Про роботу із зверненнями громадян</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профілактичну роботу щодо протидії торгівлі людьми</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8.Про проведення заходів до Міжнародного дня інвалідів.</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9.Про заходи, присвячені Всесвітньому дню боротьби зі СНІДом</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10.Про підготовку і організацію  Новорічних свят</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11.Про стан роботи класних керівників з дітьми </w:t>
            </w:r>
            <w:r>
              <w:rPr>
                <w:rFonts w:ascii="Times New Roman" w:eastAsia="Times New Roman" w:hAnsi="Times New Roman" w:cs="Times New Roman"/>
                <w:sz w:val="28"/>
                <w:szCs w:val="28"/>
              </w:rPr>
              <w:lastRenderedPageBreak/>
              <w:t>пільгового контингенту</w:t>
            </w:r>
          </w:p>
          <w:p w:rsidR="0058728E" w:rsidRDefault="00C1706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12.Про виховну роботу під час зимових канікул</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08.12.23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питання необхідності посилення заходів цивільної  безпеки</w:t>
            </w:r>
          </w:p>
          <w:p w:rsidR="0058728E" w:rsidRDefault="00C1706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закінчення  І семестру.</w:t>
            </w:r>
          </w:p>
          <w:p w:rsidR="0058728E" w:rsidRDefault="00C17066">
            <w:pPr>
              <w:widowControl w:val="0"/>
              <w:spacing w:line="240" w:lineRule="auto"/>
              <w:ind w:left="141" w:right="1020"/>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3.Про організацію підвищення кваліфікації  вчителів у 2024 році</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4.Організація та проведення зимових канікул, Новорічних та Різдвяних свят</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5.</w:t>
            </w:r>
            <w:r>
              <w:rPr>
                <w:rFonts w:ascii="Times New Roman" w:eastAsia="Times New Roman" w:hAnsi="Times New Roman" w:cs="Times New Roman"/>
                <w:sz w:val="28"/>
                <w:szCs w:val="28"/>
              </w:rPr>
              <w:t>Планування діяльності зі сприянням зменшенню захворюваності дошкільників через урізноманітнення та підвищення ефективності проведення процедур загартування</w:t>
            </w:r>
          </w:p>
          <w:p w:rsidR="0058728E" w:rsidRDefault="00C17066">
            <w:pPr>
              <w:widowControl w:val="0"/>
              <w:spacing w:line="240" w:lineRule="auto"/>
              <w:ind w:left="141" w:right="10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6.Про роботу із зверненнями громадян</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7.Про профілактичну роботу щодо протидії торгівлі людьми</w:t>
            </w:r>
          </w:p>
          <w:p w:rsidR="0058728E" w:rsidRDefault="00C17066">
            <w:pPr>
              <w:widowControl w:val="0"/>
              <w:spacing w:line="240" w:lineRule="auto"/>
              <w:ind w:left="141" w:righ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8.Планування виховної роботи на наступний місяць</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22.12.2023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C1706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728E" w:rsidRDefault="0058728E">
            <w:pPr>
              <w:widowControl w:val="0"/>
              <w:spacing w:line="240" w:lineRule="auto"/>
              <w:jc w:val="center"/>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Січень</w:t>
            </w:r>
          </w:p>
        </w:tc>
      </w:tr>
      <w:tr w:rsidR="0058728E">
        <w:trPr>
          <w:trHeight w:val="480"/>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навчальних досягнень учнів за результатами виконання навчальних програм</w:t>
            </w:r>
          </w:p>
          <w:p w:rsidR="0058728E" w:rsidRDefault="00C17066">
            <w:pPr>
              <w:widowControl w:val="0"/>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результати участі учнів  у предметних олімпіадах, конкурсах</w:t>
            </w:r>
          </w:p>
          <w:p w:rsidR="0058728E" w:rsidRDefault="00C17066">
            <w:pPr>
              <w:widowControl w:val="0"/>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роботи щодо видачі документів про освіту в 2023-2024 н.р.</w:t>
            </w:r>
          </w:p>
          <w:p w:rsidR="0058728E" w:rsidRDefault="00C17066">
            <w:pPr>
              <w:widowControl w:val="0"/>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харчування</w:t>
            </w:r>
          </w:p>
          <w:p w:rsidR="0058728E" w:rsidRDefault="00C17066">
            <w:pPr>
              <w:widowControl w:val="0"/>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педпрацівників</w:t>
            </w:r>
          </w:p>
          <w:p w:rsidR="0058728E" w:rsidRDefault="00C17066">
            <w:pPr>
              <w:widowControl w:val="0"/>
              <w:numPr>
                <w:ilvl w:val="0"/>
                <w:numId w:val="5"/>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Вивчення системи роботи педпрацівників, які атестуються</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11.01.24</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322"/>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1288"/>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2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Формувальне оцінювання як один з основних різновидів оцінювання</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2.Моніторинг показників якості знань по навчальних предметах та класах за І семестр</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12.01.24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2776"/>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7"/>
              </w:numPr>
              <w:spacing w:before="20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соціальної і здоров'язбережувальної компетентності здобувачів освіти.</w:t>
            </w:r>
          </w:p>
          <w:p w:rsidR="0058728E" w:rsidRDefault="00C17066">
            <w:pPr>
              <w:widowControl w:val="0"/>
              <w:numPr>
                <w:ilvl w:val="0"/>
                <w:numId w:val="1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роботи з попередження дитячого травматизму.</w:t>
            </w:r>
          </w:p>
          <w:p w:rsidR="0058728E" w:rsidRDefault="00C17066">
            <w:pPr>
              <w:widowControl w:val="0"/>
              <w:numPr>
                <w:ilvl w:val="0"/>
                <w:numId w:val="1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Психолого-педагогічні аспекти формування сприятливого психологічного клімату уроку – важлива умова підвищення ефективності навчально- виховного процесу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15.01.24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1.Про стан харчування</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2.Моніторинг показників якості знань по навчальних предметах та класах за І семестр.</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стан роботи з попередження дитячого травматизму.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Про результати перевірки шкільної документації.</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18.01.24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2100"/>
        </w:trPr>
        <w:tc>
          <w:tcPr>
            <w:tcW w:w="760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1.Рівень навчальних досягнень учнів за результатами виконання навчальних програм</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результати участі учнів  у предметних олімпіадах., конкурсах</w:t>
            </w:r>
          </w:p>
          <w:p w:rsidR="0058728E" w:rsidRDefault="00C17066" w:rsidP="005A207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організацію роботи щодо видачі документів про освіту в 2023-2024 н.р.</w:t>
            </w:r>
          </w:p>
        </w:tc>
        <w:tc>
          <w:tcPr>
            <w:tcW w:w="1767"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19.01.24</w:t>
            </w:r>
          </w:p>
        </w:tc>
        <w:tc>
          <w:tcPr>
            <w:tcW w:w="241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A2073" w:rsidTr="005A2073">
        <w:trPr>
          <w:trHeight w:val="2666"/>
        </w:trPr>
        <w:tc>
          <w:tcPr>
            <w:tcW w:w="7604" w:type="dxa"/>
            <w:tcBorders>
              <w:top w:val="single" w:sz="4" w:space="0" w:color="auto"/>
              <w:left w:val="single" w:sz="8" w:space="0" w:color="000000"/>
              <w:bottom w:val="single" w:sz="8" w:space="0" w:color="000000"/>
              <w:right w:val="single" w:sz="8" w:space="0" w:color="000000"/>
            </w:tcBorders>
            <w:shd w:val="clear" w:color="auto" w:fill="auto"/>
          </w:tcPr>
          <w:p w:rsidR="005A2073" w:rsidRDefault="005A207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стан харчування</w:t>
            </w:r>
          </w:p>
          <w:p w:rsidR="005A2073" w:rsidRDefault="005A207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5.Вивчення системи роботи педпрацівників, які атестуються.</w:t>
            </w:r>
          </w:p>
          <w:p w:rsidR="005A2073" w:rsidRDefault="005A207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6.Моніторинг показників якості знань по навчальних предметах та класах за І семестр.</w:t>
            </w:r>
          </w:p>
          <w:p w:rsidR="005A2073" w:rsidRDefault="005A207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7.Про стан роботи з попередження дитячого травматизму.</w:t>
            </w:r>
          </w:p>
          <w:p w:rsidR="005A2073" w:rsidRDefault="005A2073" w:rsidP="005A2073">
            <w:pPr>
              <w:widowControl w:val="0"/>
              <w:spacing w:before="200" w:after="200" w:line="240" w:lineRule="auto"/>
              <w:ind w:left="141"/>
              <w:rPr>
                <w:rFonts w:ascii="Times New Roman" w:eastAsia="Times New Roman" w:hAnsi="Times New Roman" w:cs="Times New Roman"/>
                <w:sz w:val="28"/>
                <w:szCs w:val="28"/>
              </w:rPr>
            </w:pPr>
          </w:p>
        </w:tc>
        <w:tc>
          <w:tcPr>
            <w:tcW w:w="1767" w:type="dxa"/>
            <w:tcBorders>
              <w:top w:val="single" w:sz="4" w:space="0" w:color="auto"/>
              <w:left w:val="single" w:sz="8" w:space="0" w:color="000000"/>
              <w:bottom w:val="single" w:sz="8" w:space="0" w:color="000000"/>
              <w:right w:val="single" w:sz="8" w:space="0" w:color="000000"/>
            </w:tcBorders>
            <w:shd w:val="clear" w:color="auto" w:fill="auto"/>
          </w:tcPr>
          <w:p w:rsidR="005A2073" w:rsidRDefault="005A2073" w:rsidP="005A2073">
            <w:pPr>
              <w:widowControl w:val="0"/>
              <w:spacing w:line="240" w:lineRule="auto"/>
              <w:ind w:left="141"/>
              <w:rPr>
                <w:rFonts w:ascii="Times New Roman" w:eastAsia="Times New Roman" w:hAnsi="Times New Roman" w:cs="Times New Roman"/>
                <w:sz w:val="28"/>
                <w:szCs w:val="28"/>
              </w:rPr>
            </w:pPr>
          </w:p>
        </w:tc>
        <w:tc>
          <w:tcPr>
            <w:tcW w:w="2410" w:type="dxa"/>
            <w:tcBorders>
              <w:top w:val="single" w:sz="4" w:space="0" w:color="auto"/>
              <w:left w:val="single" w:sz="8" w:space="0" w:color="000000"/>
              <w:bottom w:val="single" w:sz="8" w:space="0" w:color="000000"/>
              <w:right w:val="single" w:sz="8" w:space="0" w:color="000000"/>
            </w:tcBorders>
            <w:shd w:val="clear" w:color="auto" w:fill="auto"/>
          </w:tcPr>
          <w:p w:rsidR="005A2073" w:rsidRDefault="005A2073" w:rsidP="005A2073">
            <w:pPr>
              <w:widowControl w:val="0"/>
              <w:spacing w:line="240" w:lineRule="auto"/>
              <w:ind w:left="141"/>
              <w:rPr>
                <w:rFonts w:ascii="Times New Roman" w:eastAsia="Times New Roman" w:hAnsi="Times New Roman" w:cs="Times New Roman"/>
                <w:sz w:val="28"/>
                <w:szCs w:val="28"/>
              </w:rPr>
            </w:pPr>
          </w:p>
        </w:tc>
        <w:tc>
          <w:tcPr>
            <w:tcW w:w="1844" w:type="dxa"/>
            <w:tcBorders>
              <w:top w:val="single" w:sz="4" w:space="0" w:color="auto"/>
              <w:left w:val="single" w:sz="8" w:space="0" w:color="000000"/>
              <w:bottom w:val="single" w:sz="8" w:space="0" w:color="000000"/>
              <w:right w:val="single" w:sz="8" w:space="0" w:color="000000"/>
            </w:tcBorders>
            <w:shd w:val="clear" w:color="auto" w:fill="auto"/>
          </w:tcPr>
          <w:p w:rsidR="005A2073" w:rsidRDefault="005A2073" w:rsidP="005A2073">
            <w:pPr>
              <w:widowControl w:val="0"/>
              <w:spacing w:line="240" w:lineRule="auto"/>
              <w:ind w:left="141"/>
              <w:rPr>
                <w:rFonts w:ascii="Times New Roman" w:eastAsia="Times New Roman" w:hAnsi="Times New Roman" w:cs="Times New Roman"/>
                <w:sz w:val="28"/>
                <w:szCs w:val="28"/>
              </w:rPr>
            </w:pPr>
          </w:p>
        </w:tc>
        <w:tc>
          <w:tcPr>
            <w:tcW w:w="1300" w:type="dxa"/>
            <w:tcBorders>
              <w:top w:val="single" w:sz="4" w:space="0" w:color="auto"/>
              <w:left w:val="single" w:sz="8" w:space="0" w:color="000000"/>
              <w:bottom w:val="single" w:sz="8" w:space="0" w:color="000000"/>
              <w:right w:val="single" w:sz="8" w:space="0" w:color="000000"/>
            </w:tcBorders>
            <w:shd w:val="clear" w:color="auto" w:fill="auto"/>
          </w:tcPr>
          <w:p w:rsidR="005A2073" w:rsidRDefault="005A2073">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Лютий</w:t>
            </w:r>
          </w:p>
        </w:tc>
      </w:tr>
      <w:tr w:rsidR="0058728E">
        <w:trPr>
          <w:trHeight w:val="480"/>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Стан відвідування учнями школи</w:t>
            </w:r>
          </w:p>
          <w:p w:rsidR="0058728E" w:rsidRDefault="00C17066">
            <w:pPr>
              <w:widowControl w:val="0"/>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Результативність проведення роботи з  дітьми пільгових категорій</w:t>
            </w:r>
          </w:p>
          <w:p w:rsidR="0058728E" w:rsidRDefault="00C17066">
            <w:pPr>
              <w:widowControl w:val="0"/>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Заміна уроків. Перевірка якості.</w:t>
            </w:r>
          </w:p>
          <w:p w:rsidR="0058728E" w:rsidRDefault="00C17066">
            <w:pPr>
              <w:widowControl w:val="0"/>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заходи щодо  профорієнтаційної роботи у закладі</w:t>
            </w:r>
          </w:p>
          <w:p w:rsidR="0058728E" w:rsidRDefault="00C17066">
            <w:pPr>
              <w:widowControl w:val="0"/>
              <w:numPr>
                <w:ilvl w:val="0"/>
                <w:numId w:val="7"/>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педпрацівників. Вивчення системи роботи педпрацівників, які атестуються</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01.02.24</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50"/>
        </w:trPr>
        <w:tc>
          <w:tcPr>
            <w:tcW w:w="760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322"/>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Порядок реагування  на випадки булінгу (цькування) та порядок застосування заходів виховного впливу. Забезпечення протидії булінгу в закладі освіти.</w:t>
            </w:r>
          </w:p>
          <w:p w:rsidR="0058728E" w:rsidRDefault="00C17066">
            <w:pPr>
              <w:widowControl w:val="0"/>
              <w:spacing w:line="240" w:lineRule="auto"/>
              <w:rPr>
                <w:rFonts w:ascii="Times New Roman" w:hAnsi="Times New Roman"/>
                <w:sz w:val="28"/>
                <w:szCs w:val="28"/>
              </w:rPr>
            </w:pPr>
            <w:r>
              <w:rPr>
                <w:rFonts w:ascii="Times New Roman" w:hAnsi="Times New Roman"/>
                <w:sz w:val="28"/>
                <w:szCs w:val="28"/>
              </w:rPr>
              <w:t xml:space="preserve"> 2. Про роботу класних керівників з здобувачами освіти, які знаходяться  в групі ризику.</w:t>
            </w:r>
          </w:p>
          <w:p w:rsidR="0058728E" w:rsidRDefault="00C17066">
            <w:pPr>
              <w:widowControl w:val="0"/>
              <w:spacing w:after="240" w:line="240" w:lineRule="auto"/>
              <w:rPr>
                <w:rFonts w:ascii="Times New Roman" w:hAnsi="Times New Roman"/>
                <w:sz w:val="28"/>
                <w:szCs w:val="28"/>
              </w:rPr>
            </w:pPr>
            <w:r>
              <w:rPr>
                <w:rFonts w:ascii="Times New Roman" w:hAnsi="Times New Roman"/>
                <w:sz w:val="28"/>
                <w:szCs w:val="28"/>
              </w:rPr>
              <w:t xml:space="preserve"> 3. Про проведення заходів, присвячених пам’яті Героям Небесної Сотні.</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02.02.24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3315"/>
        </w:trPr>
        <w:tc>
          <w:tcPr>
            <w:tcW w:w="760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1.Стан відвідування учнями школи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 3.Результативність проведення роботи з  дітьми пільгових</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категорій</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4.Заміна уроків. Перевірка якості.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5.Про заходи щодо  профорієнтаційної роботи у закладі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6.Атестація педпрацівників. Вивчення системи роботи педпрацівників, які атестуються</w:t>
            </w:r>
          </w:p>
          <w:p w:rsidR="0058728E" w:rsidRDefault="00C17066" w:rsidP="005A207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7.Порядок реагування  на випадки булінгу (цькування) та порядок застосування заходів виховного впливу. Забезпечення протидії булінгу в закладі освіти.</w:t>
            </w:r>
          </w:p>
        </w:tc>
        <w:tc>
          <w:tcPr>
            <w:tcW w:w="1767"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05.02.24</w:t>
            </w:r>
          </w:p>
        </w:tc>
        <w:tc>
          <w:tcPr>
            <w:tcW w:w="241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1.Контроль за організацією освітнього  процесу в 1 класі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2.Стан травматизму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3.Стан відвідування учнями школи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стан організації гарячого харчування дітей</w:t>
            </w:r>
          </w:p>
          <w:p w:rsidR="0058728E" w:rsidRDefault="00C1706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z w:val="28"/>
                <w:szCs w:val="28"/>
              </w:rPr>
              <w:t>Робота в мікрорайоні щодо охоплення дітей дошкільною освітою.</w:t>
            </w:r>
          </w:p>
          <w:p w:rsidR="0058728E" w:rsidRDefault="00C17066">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6.Про план виховної роботи на березень</w:t>
            </w:r>
          </w:p>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16.02.24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jc w:val="center"/>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Березень</w:t>
            </w:r>
          </w:p>
        </w:tc>
      </w:tr>
      <w:tr w:rsidR="0058728E">
        <w:trPr>
          <w:trHeight w:val="480"/>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 підготовку до ДПА</w:t>
            </w:r>
          </w:p>
          <w:p w:rsidR="0058728E" w:rsidRDefault="00C1706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з органами місцевого самоврядування</w:t>
            </w:r>
          </w:p>
          <w:p w:rsidR="0058728E" w:rsidRDefault="00C1706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про індивідуальну роботу з учнями, схильними до правопорушень</w:t>
            </w:r>
          </w:p>
          <w:p w:rsidR="0058728E" w:rsidRDefault="00C1706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Дотримання санітарно-гігієнічних норм в організації освітнього процесу.</w:t>
            </w:r>
          </w:p>
          <w:p w:rsidR="0058728E" w:rsidRDefault="00C1706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системи стимулювання та мотивації педпрацівників</w:t>
            </w:r>
          </w:p>
          <w:p w:rsidR="0058728E" w:rsidRDefault="00C1706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педпрацівників. Вивчення системи роботи педпрацівників, які атестуються</w:t>
            </w:r>
          </w:p>
          <w:p w:rsidR="0058728E" w:rsidRDefault="00C17066">
            <w:pPr>
              <w:widowControl w:val="0"/>
              <w:numPr>
                <w:ilvl w:val="0"/>
                <w:numId w:val="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Психологічні основи уроку, схеми аналізу та самоаналізу уроку</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01.03.24</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11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Самоаналіз власної діяльності та самоосвіта – пріоритетні та реальні шляхи підвищення професійної майстерності</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04.03.24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2655"/>
        </w:trPr>
        <w:tc>
          <w:tcPr>
            <w:tcW w:w="760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numPr>
                <w:ilvl w:val="0"/>
                <w:numId w:val="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запобігання та протидію домашньому насильству</w:t>
            </w:r>
          </w:p>
          <w:p w:rsidR="0058728E" w:rsidRDefault="00C17066">
            <w:pPr>
              <w:widowControl w:val="0"/>
              <w:numPr>
                <w:ilvl w:val="0"/>
                <w:numId w:val="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культуру мобільного, віртуального спілкування. Безпечний онлайн простір</w:t>
            </w:r>
          </w:p>
          <w:p w:rsidR="0058728E" w:rsidRDefault="00C17066">
            <w:pPr>
              <w:widowControl w:val="0"/>
              <w:numPr>
                <w:ilvl w:val="0"/>
                <w:numId w:val="3"/>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Взаємодія з батьками, необхідна умова розвитку дитини</w:t>
            </w:r>
          </w:p>
          <w:p w:rsidR="0058728E" w:rsidRDefault="00C17066" w:rsidP="005A2073">
            <w:pPr>
              <w:widowControl w:val="0"/>
              <w:numPr>
                <w:ilvl w:val="0"/>
                <w:numId w:val="3"/>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планування і організацію  заходів до Міжнародного жіночого дня та  Дня народження Т.Г.Шевченка.</w:t>
            </w:r>
          </w:p>
        </w:tc>
        <w:tc>
          <w:tcPr>
            <w:tcW w:w="1767"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05.03.24</w:t>
            </w:r>
          </w:p>
        </w:tc>
        <w:tc>
          <w:tcPr>
            <w:tcW w:w="241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Дотримання санітарно-гігієнічних норм та протиепідемічних заходів в організації освітнього процесу.</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 Самоаналіз власної діяльності та самоосвіта – пріоритетні та реальні шляхи підвищення професійної майстерності.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 Про культуру мобільного, віртуального спілкування. Безпечний онлайн простір</w:t>
            </w:r>
          </w:p>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Взаємодія з батьками, необхідна умова розвитку дитини 5. Про планування і організацію  заходів до Міжнародного жіночого дня та Дня народження Т.Г.Шевченка.</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07.03.24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інформатики</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підготовку до ДПА</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2.Робота з органами місцевого самоврядування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3.Інформація про індивідуальну роботу з учнями, схильними до правопорушень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4.Дотримання санітарно-гігієнічних норм в організації освітнього процесу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5.Реалізація системи стимулювання та мотивації педпрацівників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6.Атестація педпрацівників. Вивчення системи роботи педпрацівників, які атестують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7.Самоаналіз власної діяльності та самоосвіта – пріоритетні та реальні шляхи підвищення професійної майстерності.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8.Про культуру мобільного , віртуального спілкування.Безпечний онлайн простір</w:t>
            </w:r>
          </w:p>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9.Взаємодія з батьками, необхідна умова розвитку дитини</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11.03.24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1.Атестація педпрацівників. Вивчення системи роботи педпрацівників, які атестуються</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2.Взаємодія з батьками, необхідна умова розвитку дитини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3.Інформація про індивідуальну роботу з учнями, </w:t>
            </w:r>
            <w:r>
              <w:rPr>
                <w:rFonts w:ascii="Times New Roman" w:eastAsia="Times New Roman" w:hAnsi="Times New Roman" w:cs="Times New Roman"/>
                <w:sz w:val="28"/>
                <w:szCs w:val="28"/>
              </w:rPr>
              <w:lastRenderedPageBreak/>
              <w:t>схильними до правопорушень</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4.Дотримання санітарно-гігієнічних норм в організації навчально-виховного процесу</w:t>
            </w:r>
          </w:p>
          <w:p w:rsidR="0058728E" w:rsidRDefault="00C17066">
            <w:pPr>
              <w:widowControl w:val="0"/>
              <w:spacing w:line="240" w:lineRule="auto"/>
              <w:ind w:left="141"/>
              <w:rPr>
                <w:rFonts w:ascii="Times New Roman" w:eastAsia="Times New Roman" w:hAnsi="Times New Roman" w:cs="Times New Roman"/>
                <w:sz w:val="32"/>
                <w:szCs w:val="32"/>
              </w:rPr>
            </w:pPr>
            <w:r>
              <w:rPr>
                <w:rFonts w:ascii="Times New Roman" w:eastAsia="Times New Roman" w:hAnsi="Times New Roman" w:cs="Times New Roman"/>
                <w:sz w:val="28"/>
                <w:szCs w:val="28"/>
              </w:rPr>
              <w:t>5.Робота педагогів по формуванню у дошкільників знань з безпеки життєдіяльності .</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6.Стан позаурочної виховної роботи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7. Планування виховної роботи на квітень.</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18.03.24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Квітень</w:t>
            </w:r>
          </w:p>
        </w:tc>
      </w:tr>
      <w:tr w:rsidR="0058728E">
        <w:trPr>
          <w:trHeight w:val="522"/>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Ознайомлення з інструктивно-нормативною документацією про закінчення навчального року.</w:t>
            </w:r>
          </w:p>
          <w:p w:rsidR="0058728E" w:rsidRDefault="00C17066">
            <w:pPr>
              <w:widowControl w:val="0"/>
              <w:numPr>
                <w:ilvl w:val="0"/>
                <w:numId w:val="1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позакласної роботи в школі.</w:t>
            </w:r>
          </w:p>
          <w:p w:rsidR="0058728E" w:rsidRDefault="00C17066">
            <w:pPr>
              <w:widowControl w:val="0"/>
              <w:numPr>
                <w:ilvl w:val="0"/>
                <w:numId w:val="18"/>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і проведення Дня ЦЗ та об’єктового тренування.</w:t>
            </w:r>
          </w:p>
          <w:p w:rsidR="0058728E" w:rsidRDefault="00C17066">
            <w:pPr>
              <w:widowControl w:val="0"/>
              <w:numPr>
                <w:ilvl w:val="0"/>
                <w:numId w:val="18"/>
              </w:numPr>
              <w:spacing w:after="20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документів про академічну доброчесність.</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05.04.24</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1695"/>
        </w:trPr>
        <w:tc>
          <w:tcPr>
            <w:tcW w:w="760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numPr>
                <w:ilvl w:val="0"/>
                <w:numId w:val="28"/>
              </w:numPr>
              <w:spacing w:before="240"/>
              <w:ind w:left="141" w:firstLine="283"/>
              <w:jc w:val="both"/>
              <w:rPr>
                <w:rFonts w:ascii="Times New Roman" w:eastAsia="Times New Roman" w:hAnsi="Times New Roman" w:cs="Times New Roman"/>
              </w:rPr>
            </w:pPr>
            <w:r>
              <w:rPr>
                <w:rFonts w:ascii="Times New Roman" w:eastAsia="Times New Roman" w:hAnsi="Times New Roman" w:cs="Times New Roman"/>
                <w:sz w:val="28"/>
                <w:szCs w:val="28"/>
              </w:rPr>
              <w:t>Про рівень вихованості  школярів та згуртованості учнівських колективів.</w:t>
            </w:r>
          </w:p>
          <w:p w:rsidR="0058728E" w:rsidRDefault="00C17066" w:rsidP="005A2073">
            <w:pPr>
              <w:widowControl w:val="0"/>
              <w:numPr>
                <w:ilvl w:val="0"/>
                <w:numId w:val="28"/>
              </w:numPr>
              <w:spacing w:line="240" w:lineRule="auto"/>
              <w:ind w:left="141"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заходів до Дня довкілля та Всесвітнього дня Землі.</w:t>
            </w:r>
          </w:p>
        </w:tc>
        <w:tc>
          <w:tcPr>
            <w:tcW w:w="1767"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05.04.24</w:t>
            </w:r>
          </w:p>
        </w:tc>
        <w:tc>
          <w:tcPr>
            <w:tcW w:w="241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4" w:space="0" w:color="auto"/>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1.Ознайомлення з інструктивно-нормативною документацією про закінчення навчального року.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стан позакласної роботи в школі.</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організацію і проведення Дня ЦЗ та об’єктового тренування.</w:t>
            </w:r>
          </w:p>
          <w:p w:rsidR="0058728E" w:rsidRDefault="00C17066">
            <w:pPr>
              <w:widowControl w:val="0"/>
              <w:spacing w:after="20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 Про результати перевірки шкільної документації.</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08.04.24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1.Дотримання вимог до ведення шкільної документації</w:t>
            </w:r>
          </w:p>
          <w:p w:rsidR="0058728E" w:rsidRDefault="00C17066">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2.Про організацію і проведення Тижня знань з безпеки життєдіяльності та здорового способу життя</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19.04.24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класні керівники</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Травень</w:t>
            </w:r>
          </w:p>
        </w:tc>
      </w:tr>
      <w:tr w:rsidR="0058728E">
        <w:trPr>
          <w:trHeight w:val="562"/>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стан харчування</w:t>
            </w:r>
          </w:p>
          <w:p w:rsidR="0058728E" w:rsidRDefault="00C17066">
            <w:pPr>
              <w:widowControl w:val="0"/>
              <w:numPr>
                <w:ilvl w:val="0"/>
                <w:numId w:val="1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зарахування учнів до 1-го класу (перша хвиля)</w:t>
            </w:r>
          </w:p>
          <w:p w:rsidR="0058728E" w:rsidRDefault="00C17066">
            <w:pPr>
              <w:widowControl w:val="0"/>
              <w:numPr>
                <w:ilvl w:val="0"/>
                <w:numId w:val="11"/>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ознайомлення із попереднім навантаженням</w:t>
            </w:r>
          </w:p>
          <w:p w:rsidR="0058728E" w:rsidRDefault="00C17066">
            <w:pPr>
              <w:widowControl w:val="0"/>
              <w:numPr>
                <w:ilvl w:val="0"/>
                <w:numId w:val="11"/>
              </w:numPr>
              <w:spacing w:line="240" w:lineRule="auto"/>
              <w:ind w:left="141" w:firstLine="283"/>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державної підсумкової атестації в 4, 9  кл.</w:t>
            </w:r>
          </w:p>
          <w:p w:rsidR="0058728E" w:rsidRDefault="00C17066">
            <w:pPr>
              <w:widowControl w:val="0"/>
              <w:numPr>
                <w:ilvl w:val="0"/>
                <w:numId w:val="11"/>
              </w:numPr>
              <w:spacing w:line="240" w:lineRule="auto"/>
              <w:ind w:left="141" w:firstLine="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Організація підготовки річного планування на 2024-2025 н.р.</w:t>
            </w:r>
          </w:p>
          <w:p w:rsidR="0058728E" w:rsidRDefault="00C17066">
            <w:pPr>
              <w:widowControl w:val="0"/>
              <w:numPr>
                <w:ilvl w:val="0"/>
                <w:numId w:val="11"/>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підсумки роботи щодо профілактики дитячого  травматизму</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03.05.24</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760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395"/>
        </w:trPr>
        <w:tc>
          <w:tcPr>
            <w:tcW w:w="760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767"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показників якості знань по навчальних предметах та класах за ІІ семестр  та рік</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06.05.24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Інноваційні технології, як засіб підвищення якості виховного процесу.</w:t>
            </w:r>
          </w:p>
          <w:p w:rsidR="0058728E" w:rsidRDefault="00C17066">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заходів до Дня пам’яті та примирення в Україні.</w:t>
            </w:r>
          </w:p>
          <w:p w:rsidR="0058728E" w:rsidRDefault="00C17066">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та проведення Свята останнього дзвоника</w:t>
            </w:r>
          </w:p>
          <w:p w:rsidR="0058728E" w:rsidRDefault="00C17066">
            <w:pPr>
              <w:widowControl w:val="0"/>
              <w:numPr>
                <w:ilvl w:val="0"/>
                <w:numId w:val="20"/>
              </w:numPr>
              <w:spacing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організацію і проведення Тижня знань правил дорожнього руху</w:t>
            </w:r>
          </w:p>
          <w:p w:rsidR="0058728E" w:rsidRDefault="00C17066">
            <w:pPr>
              <w:widowControl w:val="0"/>
              <w:numPr>
                <w:ilvl w:val="0"/>
                <w:numId w:val="20"/>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підготовку і участь у заходах присвячених Міжнародному дню захисту дітей.</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07.05.24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1.Про стан харчування</w:t>
            </w:r>
          </w:p>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підсумки роботи щодо профілактики дитячого  травматизму.</w:t>
            </w:r>
          </w:p>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3.Моніторинг показників якості знань по навчальних предметах та класах за ІІ семестр та рік.</w:t>
            </w:r>
          </w:p>
          <w:p w:rsidR="0058728E" w:rsidRDefault="00C17066">
            <w:pPr>
              <w:widowControl w:val="0"/>
              <w:spacing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підготовку і участь у заходах присвячених Міжнародному дню захисту дітей.</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10.05.24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підготовку до ремонтних робіт</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надання щорічної відпустки працівникам</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3.Про планування роботи філії на новий навчальний рік.  Розподіл обов`язків.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4.Про ознайомлення із попереднім навантаженням</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5.Стан виконання плану роботи школи за рік.</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Стан упровадження педагогічних технологій та інновацій</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6.Про підготовку до загальношкільних батьківських зборів.</w:t>
            </w:r>
          </w:p>
          <w:p w:rsidR="0058728E" w:rsidRDefault="00C17066">
            <w:pPr>
              <w:widowControl w:val="0"/>
              <w:spacing w:line="240" w:lineRule="auto"/>
              <w:ind w:left="141"/>
              <w:rPr>
                <w:rFonts w:ascii="Times New Roman" w:eastAsia="Times New Roman" w:hAnsi="Times New Roman" w:cs="Times New Roman"/>
                <w:sz w:val="32"/>
                <w:szCs w:val="32"/>
              </w:rPr>
            </w:pPr>
            <w:r>
              <w:rPr>
                <w:rFonts w:ascii="Times New Roman" w:eastAsia="Times New Roman" w:hAnsi="Times New Roman" w:cs="Times New Roman"/>
                <w:sz w:val="28"/>
                <w:szCs w:val="28"/>
              </w:rPr>
              <w:t>7.Забезпечення літнього оздоровлення дошкільників. План роботи на літню оздоровчу компанію.</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8.Планування виховної роботи.</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17.05.24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p w:rsidR="0058728E" w:rsidRDefault="0058728E">
            <w:pPr>
              <w:widowControl w:val="0"/>
              <w:spacing w:line="240" w:lineRule="auto"/>
              <w:ind w:left="141"/>
              <w:rPr>
                <w:rFonts w:ascii="Times New Roman" w:eastAsia="Times New Roman" w:hAnsi="Times New Roman" w:cs="Times New Roman"/>
                <w:sz w:val="28"/>
                <w:szCs w:val="28"/>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rPr>
          <w:trHeight w:val="480"/>
        </w:trPr>
        <w:tc>
          <w:tcPr>
            <w:tcW w:w="14925" w:type="dxa"/>
            <w:gridSpan w:val="5"/>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Червень</w:t>
            </w:r>
          </w:p>
        </w:tc>
      </w:tr>
      <w:tr w:rsidR="0058728E">
        <w:trPr>
          <w:trHeight w:val="562"/>
        </w:trPr>
        <w:tc>
          <w:tcPr>
            <w:tcW w:w="760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
              </w:numPr>
              <w:spacing w:before="200" w:line="240" w:lineRule="auto"/>
              <w:ind w:left="141" w:right="38"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підсумки державної підсумкової атестації</w:t>
            </w:r>
          </w:p>
          <w:p w:rsidR="0058728E" w:rsidRDefault="00C17066">
            <w:pPr>
              <w:widowControl w:val="0"/>
              <w:numPr>
                <w:ilvl w:val="0"/>
                <w:numId w:val="1"/>
              </w:numPr>
              <w:spacing w:line="240" w:lineRule="auto"/>
              <w:ind w:left="141" w:right="38"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проведення ремонтних робіт</w:t>
            </w:r>
          </w:p>
          <w:p w:rsidR="0058728E" w:rsidRDefault="00C17066">
            <w:pPr>
              <w:widowControl w:val="0"/>
              <w:numPr>
                <w:ilvl w:val="0"/>
                <w:numId w:val="1"/>
              </w:numPr>
              <w:spacing w:after="240" w:line="240" w:lineRule="auto"/>
              <w:ind w:left="141" w:right="38"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Про роботу із зверненнями громадян</w:t>
            </w:r>
          </w:p>
        </w:tc>
        <w:tc>
          <w:tcPr>
            <w:tcW w:w="176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03.06.24</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480"/>
        </w:trPr>
        <w:tc>
          <w:tcPr>
            <w:tcW w:w="760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ight="920"/>
              <w:rPr>
                <w:rFonts w:ascii="Times New Roman" w:eastAsia="Times New Roman" w:hAnsi="Times New Roman" w:cs="Times New Roman"/>
                <w:sz w:val="28"/>
                <w:szCs w:val="28"/>
                <w:highlight w:val="white"/>
              </w:rPr>
            </w:pPr>
          </w:p>
        </w:tc>
        <w:tc>
          <w:tcPr>
            <w:tcW w:w="1767"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241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jc w:val="center"/>
              <w:rPr>
                <w:rFonts w:ascii="Times New Roman" w:eastAsia="Times New Roman" w:hAnsi="Times New Roman" w:cs="Times New Roman"/>
                <w:sz w:val="28"/>
                <w:szCs w:val="28"/>
              </w:rPr>
            </w:pPr>
          </w:p>
        </w:tc>
        <w:tc>
          <w:tcPr>
            <w:tcW w:w="1844"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300" w:type="dxa"/>
            <w:vMerge/>
            <w:tcBorders>
              <w:top w:val="single" w:sz="8" w:space="0" w:color="000000"/>
              <w:left w:val="single" w:sz="8" w:space="0" w:color="000000"/>
              <w:bottom w:val="single" w:sz="4" w:space="0" w:color="auto"/>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F4B3E">
        <w:trPr>
          <w:trHeight w:val="1970"/>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numPr>
                <w:ilvl w:val="0"/>
                <w:numId w:val="14"/>
              </w:numPr>
              <w:spacing w:before="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 стану роботи виховної роботи за І семестр і ІІ семестр 2023/2024 навчального року</w:t>
            </w:r>
          </w:p>
          <w:p w:rsidR="0058728E" w:rsidRDefault="00C17066">
            <w:pPr>
              <w:widowControl w:val="0"/>
              <w:numPr>
                <w:ilvl w:val="0"/>
                <w:numId w:val="14"/>
              </w:numPr>
              <w:spacing w:after="240" w:line="240" w:lineRule="auto"/>
              <w:ind w:left="141"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роботи з профілактики правопорушень серед підлітків за І семестр і ІІ семестр 2023/2024 навчального року</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04.06.24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before="240" w:after="240"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 Про результати перевірки шкільної документації.</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05.06.24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rsidTr="005A2073">
        <w:trPr>
          <w:trHeight w:val="985"/>
        </w:trPr>
        <w:tc>
          <w:tcPr>
            <w:tcW w:w="76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1.Про підсумки виховної роботи</w:t>
            </w:r>
          </w:p>
          <w:p w:rsidR="0058728E" w:rsidRDefault="00C1706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2.Про виконання навчальних програм за ІІ семестр та рік.</w:t>
            </w:r>
            <w:r w:rsidR="005F4B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Моніторинг показників якості знань по навчальних предметах та класах за ІІ семестр  та рік.</w:t>
            </w:r>
          </w:p>
          <w:p w:rsidR="0058728E" w:rsidRDefault="00C1706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3.Про роботу педагогічного колективу з охорони праці та техніки безпеки.</w:t>
            </w:r>
          </w:p>
          <w:p w:rsidR="0058728E" w:rsidRDefault="00C1706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4.Про підсумки роботи з профілактики правопорушень та дитячого травматизму.</w:t>
            </w:r>
          </w:p>
          <w:p w:rsidR="0058728E" w:rsidRDefault="00C1706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5.Про роботу із зверненнями громадян.</w:t>
            </w:r>
          </w:p>
          <w:p w:rsidR="0058728E" w:rsidRDefault="00C17066">
            <w:pPr>
              <w:widowControl w:val="0"/>
              <w:spacing w:before="200" w:after="240"/>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6.Підсумки ведення шкільної документації.</w:t>
            </w:r>
          </w:p>
          <w:p w:rsidR="0058728E" w:rsidRDefault="00C17066">
            <w:pPr>
              <w:widowControl w:val="0"/>
              <w:spacing w:before="200" w:after="240"/>
              <w:ind w:right="38"/>
              <w:rPr>
                <w:rFonts w:ascii="Times New Roman" w:eastAsia="Times New Roman" w:hAnsi="Times New Roman" w:cs="Times New Roman"/>
                <w:sz w:val="34"/>
                <w:szCs w:val="34"/>
              </w:rPr>
            </w:pPr>
            <w:r>
              <w:rPr>
                <w:rFonts w:ascii="Times New Roman" w:eastAsia="Times New Roman" w:hAnsi="Times New Roman" w:cs="Times New Roman"/>
                <w:sz w:val="28"/>
                <w:szCs w:val="28"/>
              </w:rPr>
              <w:t>7.Про координування планів роботи на новий навчальний рік</w:t>
            </w:r>
          </w:p>
        </w:tc>
        <w:tc>
          <w:tcPr>
            <w:tcW w:w="176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07.06.24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pPr>
        <w:pStyle w:val="2"/>
        <w:spacing w:after="240"/>
        <w:rPr>
          <w:rFonts w:ascii="Times New Roman" w:eastAsia="Times New Roman" w:hAnsi="Times New Roman" w:cs="Times New Roman"/>
          <w:b/>
        </w:rPr>
      </w:pPr>
      <w:bookmarkStart w:id="28" w:name="_Toc149117859"/>
      <w:r>
        <w:rPr>
          <w:rFonts w:ascii="Times New Roman" w:eastAsia="Times New Roman" w:hAnsi="Times New Roman" w:cs="Times New Roman"/>
          <w:b/>
        </w:rPr>
        <w:lastRenderedPageBreak/>
        <w:t>2. Формування відносин довіри, прозорості, дотримання етичних норм</w:t>
      </w:r>
      <w:bookmarkEnd w:id="28"/>
    </w:p>
    <w:tbl>
      <w:tblPr>
        <w:tblW w:w="14970" w:type="dxa"/>
        <w:tblInd w:w="-208" w:type="dxa"/>
        <w:tblLayout w:type="fixed"/>
        <w:tblCellMar>
          <w:top w:w="100" w:type="dxa"/>
          <w:left w:w="100" w:type="dxa"/>
          <w:bottom w:w="100" w:type="dxa"/>
          <w:right w:w="100" w:type="dxa"/>
        </w:tblCellMar>
        <w:tblLook w:val="0600" w:firstRow="0" w:lastRow="0" w:firstColumn="0" w:lastColumn="0" w:noHBand="1" w:noVBand="1"/>
      </w:tblPr>
      <w:tblGrid>
        <w:gridCol w:w="9406"/>
        <w:gridCol w:w="1904"/>
        <w:gridCol w:w="2026"/>
        <w:gridCol w:w="1634"/>
      </w:tblGrid>
      <w:tr w:rsidR="0058728E">
        <w:trPr>
          <w:trHeight w:val="1633"/>
        </w:trPr>
        <w:tc>
          <w:tcPr>
            <w:tcW w:w="940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90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026"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63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94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Сприяти створенню позитивного психологічно-емоційного мікроклімату в освітньому середовищі на пріоритетах етичних партнерських комунікацій</w:t>
            </w:r>
          </w:p>
        </w:tc>
        <w:tc>
          <w:tcPr>
            <w:tcW w:w="19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9405" w:type="dxa"/>
            <w:tcBorders>
              <w:top w:val="single" w:sz="8"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Оприлюднення на сайті актуальної  інформації щодо діяльності закладу; змістовне наповнення та регулярне оновлення інформаційних ресурсів закладу</w:t>
            </w:r>
          </w:p>
        </w:tc>
        <w:tc>
          <w:tcPr>
            <w:tcW w:w="190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940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24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прийом громадян відповідно до графіка прийому громадян з особистих питань</w:t>
            </w:r>
          </w:p>
        </w:tc>
        <w:tc>
          <w:tcPr>
            <w:tcW w:w="1904"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графіка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940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24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зі зверненнями громадян:</w:t>
            </w:r>
          </w:p>
          <w:p w:rsidR="0058728E" w:rsidRDefault="00C1706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дотримання термінів розгляду звернень, клопотань громадян;</w:t>
            </w:r>
          </w:p>
          <w:p w:rsidR="0058728E" w:rsidRDefault="00C1706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громадян правом прийняття особистої участі у розгляді звернень, скарг;</w:t>
            </w:r>
          </w:p>
          <w:p w:rsidR="0058728E" w:rsidRDefault="00C1706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здійснювати надання відповідей відповідно до чинного законодавства;</w:t>
            </w:r>
          </w:p>
          <w:p w:rsidR="0058728E" w:rsidRDefault="00C1706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визначати причину повторних звернень, усувати недоліки у разі їх виявлення;</w:t>
            </w:r>
          </w:p>
          <w:p w:rsidR="0058728E" w:rsidRDefault="00C17066">
            <w:pPr>
              <w:widowControl w:val="0"/>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здійснювати розгляд питання про роботу із зверненнями громадян  на нарадах</w:t>
            </w:r>
          </w:p>
        </w:tc>
        <w:tc>
          <w:tcPr>
            <w:tcW w:w="1904"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pPr>
        <w:pStyle w:val="2"/>
        <w:spacing w:after="240"/>
        <w:rPr>
          <w:rFonts w:ascii="Times New Roman" w:eastAsia="Times New Roman" w:hAnsi="Times New Roman" w:cs="Times New Roman"/>
          <w:b/>
        </w:rPr>
      </w:pPr>
      <w:bookmarkStart w:id="29" w:name="_Toc149117860"/>
      <w:r>
        <w:rPr>
          <w:rFonts w:ascii="Times New Roman" w:eastAsia="Times New Roman" w:hAnsi="Times New Roman" w:cs="Times New Roman"/>
          <w:b/>
        </w:rPr>
        <w:lastRenderedPageBreak/>
        <w:t>3. Ефективність кадрової політики та забезпечення можливостей для професійного розвитку  педагогічних працівників</w:t>
      </w:r>
      <w:bookmarkEnd w:id="29"/>
    </w:p>
    <w:tbl>
      <w:tblPr>
        <w:tblW w:w="14895" w:type="dxa"/>
        <w:tblInd w:w="-178" w:type="dxa"/>
        <w:tblLayout w:type="fixed"/>
        <w:tblCellMar>
          <w:top w:w="100" w:type="dxa"/>
          <w:left w:w="100" w:type="dxa"/>
          <w:bottom w:w="100" w:type="dxa"/>
          <w:right w:w="100" w:type="dxa"/>
        </w:tblCellMar>
        <w:tblLook w:val="0600" w:firstRow="0" w:lastRow="0" w:firstColumn="0" w:lastColumn="0" w:noHBand="1" w:noVBand="1"/>
      </w:tblPr>
      <w:tblGrid>
        <w:gridCol w:w="8491"/>
        <w:gridCol w:w="2130"/>
        <w:gridCol w:w="2459"/>
        <w:gridCol w:w="1815"/>
      </w:tblGrid>
      <w:tr w:rsidR="0058728E">
        <w:tc>
          <w:tcPr>
            <w:tcW w:w="849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2130"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459"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81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8490" w:type="dxa"/>
            <w:tcBorders>
              <w:top w:val="single" w:sz="8"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Здійснити комплектування закладу освіти  обслуговуючим персоналом  та педагогічними кадрами</w:t>
            </w:r>
          </w:p>
        </w:tc>
        <w:tc>
          <w:tcPr>
            <w:tcW w:w="2130" w:type="dxa"/>
            <w:tcBorders>
              <w:top w:val="single" w:sz="8"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w:t>
            </w:r>
          </w:p>
        </w:tc>
        <w:tc>
          <w:tcPr>
            <w:tcW w:w="245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тарифікацію педагогічних працівників</w:t>
            </w:r>
          </w:p>
        </w:tc>
        <w:tc>
          <w:tcPr>
            <w:tcW w:w="21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01.09.</w:t>
            </w:r>
          </w:p>
        </w:tc>
        <w:tc>
          <w:tcPr>
            <w:tcW w:w="2459"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6"/>
                <w:szCs w:val="26"/>
              </w:rPr>
            </w:pPr>
            <w:r>
              <w:rPr>
                <w:rFonts w:ascii="Times New Roman" w:eastAsia="Times New Roman" w:hAnsi="Times New Roman" w:cs="Times New Roman"/>
                <w:sz w:val="28"/>
                <w:szCs w:val="28"/>
              </w:rPr>
              <w:t>Організувати роботу щодо дотримання штатного розпису</w:t>
            </w:r>
          </w:p>
        </w:tc>
        <w:tc>
          <w:tcPr>
            <w:tcW w:w="2130" w:type="dxa"/>
            <w:tcBorders>
              <w:top w:val="single" w:sz="4" w:space="0" w:color="000000"/>
              <w:left w:val="single" w:sz="4"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До 10.09</w:t>
            </w:r>
          </w:p>
        </w:tc>
        <w:tc>
          <w:tcPr>
            <w:tcW w:w="245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Систематизувати нормативно-правові документи з кадрових питань щодо функціонування закладу освіти, а саме:</w:t>
            </w:r>
          </w:p>
          <w:p w:rsidR="0058728E" w:rsidRDefault="00C17066">
            <w:pPr>
              <w:widowControl w:val="0"/>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права та обов’язки учасників освітнього процесу;</w:t>
            </w:r>
          </w:p>
          <w:p w:rsidR="0058728E" w:rsidRDefault="00C17066">
            <w:pPr>
              <w:widowControl w:val="0"/>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річний план;</w:t>
            </w:r>
          </w:p>
          <w:p w:rsidR="0058728E" w:rsidRDefault="00C17066">
            <w:pPr>
              <w:widowControl w:val="0"/>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робочий навчальний план:</w:t>
            </w:r>
          </w:p>
          <w:p w:rsidR="0058728E" w:rsidRDefault="00C17066">
            <w:pPr>
              <w:widowControl w:val="0"/>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кадрове забезпечення інваріантної складової;</w:t>
            </w:r>
          </w:p>
          <w:p w:rsidR="0058728E" w:rsidRDefault="00C17066">
            <w:pPr>
              <w:widowControl w:val="0"/>
              <w:numPr>
                <w:ilvl w:val="0"/>
                <w:numId w:val="24"/>
              </w:numPr>
              <w:spacing w:line="240" w:lineRule="auto"/>
              <w:ind w:left="14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зайнятості педагогічного персоналу.</w:t>
            </w:r>
          </w:p>
        </w:tc>
        <w:tc>
          <w:tcPr>
            <w:tcW w:w="2130" w:type="dxa"/>
            <w:tcBorders>
              <w:top w:val="single" w:sz="8" w:space="0" w:color="000000"/>
              <w:left w:val="single" w:sz="8" w:space="0" w:color="000000"/>
              <w:bottom w:val="single" w:sz="4"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серпень-вересень</w:t>
            </w:r>
          </w:p>
        </w:tc>
        <w:tc>
          <w:tcPr>
            <w:tcW w:w="245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систематичного забезпечення звітності щодо плинності кадрів за наступними критеріями: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прийнято на роботу;</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звільнено з роботи;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вакансії обслуговуючого персоналу та педагогічних кадрів;</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сумісники.</w:t>
            </w:r>
          </w:p>
        </w:tc>
        <w:tc>
          <w:tcPr>
            <w:tcW w:w="21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щомісяця</w:t>
            </w:r>
          </w:p>
        </w:tc>
        <w:tc>
          <w:tcPr>
            <w:tcW w:w="2459" w:type="dxa"/>
            <w:tcBorders>
              <w:top w:val="single" w:sz="8" w:space="0" w:color="000000"/>
              <w:left w:val="single" w:sz="4"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Організувати роботу щодо надання працівникам закладу освіти соціальних відпусток.</w:t>
            </w:r>
          </w:p>
        </w:tc>
        <w:tc>
          <w:tcPr>
            <w:tcW w:w="2130" w:type="dxa"/>
            <w:tcBorders>
              <w:top w:val="single" w:sz="4" w:space="0" w:color="000000"/>
              <w:left w:val="single" w:sz="4" w:space="0" w:color="000000"/>
              <w:bottom w:val="single" w:sz="8" w:space="0" w:color="000000"/>
              <w:right w:val="single" w:sz="8"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5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систематичну роботу щодо ведення особових справ працівників.</w:t>
            </w:r>
          </w:p>
        </w:tc>
        <w:tc>
          <w:tcPr>
            <w:tcW w:w="21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систематизації посадових інструкцій працівників за наступними критеріями:</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відповідність нормативам;</w:t>
            </w:r>
          </w:p>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затвердження адміністрацією;</w:t>
            </w:r>
          </w:p>
          <w:p w:rsidR="0058728E" w:rsidRDefault="00C17066">
            <w:pPr>
              <w:widowControl w:val="0"/>
              <w:spacing w:line="240" w:lineRule="auto"/>
              <w:ind w:left="141"/>
              <w:rPr>
                <w:rFonts w:ascii="Times New Roman" w:eastAsia="Times New Roman" w:hAnsi="Times New Roman" w:cs="Times New Roman"/>
                <w:sz w:val="34"/>
                <w:szCs w:val="34"/>
              </w:rPr>
            </w:pPr>
            <w:r>
              <w:rPr>
                <w:rFonts w:ascii="Times New Roman" w:eastAsia="Times New Roman" w:hAnsi="Times New Roman" w:cs="Times New Roman"/>
                <w:sz w:val="28"/>
                <w:szCs w:val="28"/>
              </w:rPr>
              <w:t>- ознайомлення працівників.</w:t>
            </w:r>
          </w:p>
        </w:tc>
        <w:tc>
          <w:tcPr>
            <w:tcW w:w="21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 графіки роботи адміністрації, спеціалістів, обслуговуючого персоналу відповідно до штатному розпису та законодавства (робочий час, перерви на обід)</w:t>
            </w:r>
          </w:p>
        </w:tc>
        <w:tc>
          <w:tcPr>
            <w:tcW w:w="21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і здійснювати роботу щодо проведення атестації педагогічних кадрів.</w:t>
            </w:r>
          </w:p>
        </w:tc>
        <w:tc>
          <w:tcPr>
            <w:tcW w:w="21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849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Організувати роботу щодо виконання положень Колективного договору.</w:t>
            </w:r>
          </w:p>
        </w:tc>
        <w:tc>
          <w:tcPr>
            <w:tcW w:w="2130" w:type="dxa"/>
            <w:tcBorders>
              <w:top w:val="single" w:sz="4" w:space="0" w:color="000000"/>
              <w:left w:val="single" w:sz="4" w:space="0" w:color="000000"/>
              <w:bottom w:val="single" w:sz="8" w:space="0" w:color="000000"/>
              <w:right w:val="single" w:sz="8" w:space="0" w:color="000000"/>
            </w:tcBorders>
            <w:shd w:val="clear" w:color="auto" w:fill="auto"/>
          </w:tcPr>
          <w:p w:rsidR="0058728E" w:rsidRDefault="00C17066">
            <w:pPr>
              <w:widowControl w:val="0"/>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1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rsidP="005A2073">
      <w:pPr>
        <w:pStyle w:val="2"/>
        <w:spacing w:after="240"/>
        <w:rPr>
          <w:rFonts w:ascii="Times New Roman" w:eastAsia="Times New Roman" w:hAnsi="Times New Roman" w:cs="Times New Roman"/>
          <w:b/>
        </w:rPr>
      </w:pPr>
      <w:bookmarkStart w:id="30" w:name="_Toc149117861"/>
      <w:r>
        <w:rPr>
          <w:rFonts w:ascii="Times New Roman" w:eastAsia="Times New Roman" w:hAnsi="Times New Roman" w:cs="Times New Roman"/>
          <w:b/>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bookmarkEnd w:id="30"/>
    </w:p>
    <w:tbl>
      <w:tblPr>
        <w:tblW w:w="14910" w:type="dxa"/>
        <w:tblInd w:w="-208" w:type="dxa"/>
        <w:tblLayout w:type="fixed"/>
        <w:tblCellMar>
          <w:top w:w="100" w:type="dxa"/>
          <w:left w:w="100" w:type="dxa"/>
          <w:bottom w:w="100" w:type="dxa"/>
          <w:right w:w="100" w:type="dxa"/>
        </w:tblCellMar>
        <w:tblLook w:val="0600" w:firstRow="0" w:lastRow="0" w:firstColumn="0" w:lastColumn="0" w:noHBand="1" w:noVBand="1"/>
      </w:tblPr>
      <w:tblGrid>
        <w:gridCol w:w="7335"/>
        <w:gridCol w:w="1874"/>
        <w:gridCol w:w="2325"/>
        <w:gridCol w:w="1771"/>
        <w:gridCol w:w="1605"/>
      </w:tblGrid>
      <w:tr w:rsidR="0058728E">
        <w:tc>
          <w:tcPr>
            <w:tcW w:w="733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87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32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771"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Форма узагальне-ння</w:t>
            </w:r>
          </w:p>
        </w:tc>
        <w:tc>
          <w:tcPr>
            <w:tcW w:w="160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w:t>
            </w:r>
            <w:r>
              <w:rPr>
                <w:rFonts w:ascii="Times New Roman" w:eastAsia="Times New Roman" w:hAnsi="Times New Roman" w:cs="Times New Roman"/>
                <w:b/>
                <w:sz w:val="28"/>
                <w:szCs w:val="28"/>
              </w:rPr>
              <w:lastRenderedPageBreak/>
              <w:t>ння</w:t>
            </w: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Дотримання  Правил внутрішкільного розпорядку, зокрема реалізації прав і обов’язків учасників освітнього процесу</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Учасники освітнього процесу</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виявленню громадської активності учасників освітнього процесу (спортивні, інтелектуальні, мистецькі заходи, екопроекти)</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Укласти режим роботи та розклад навчальних занять у відповідності до освітньої програми та санітарного регламенту</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w:t>
            </w:r>
          </w:p>
        </w:tc>
        <w:tc>
          <w:tcPr>
            <w:tcW w:w="23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наказу</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Сприяти створенню умов для реалізації індивідуальних освітніх траєкторій відповідно до освітніх потреб здобувачів освіти</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року</w:t>
            </w:r>
          </w:p>
        </w:tc>
        <w:tc>
          <w:tcPr>
            <w:tcW w:w="232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771"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наказу</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C17066">
      <w:pPr>
        <w:pStyle w:val="2"/>
        <w:spacing w:before="240" w:after="240"/>
        <w:rPr>
          <w:rFonts w:ascii="Times New Roman" w:eastAsia="Times New Roman" w:hAnsi="Times New Roman" w:cs="Times New Roman"/>
          <w:b/>
        </w:rPr>
      </w:pPr>
      <w:bookmarkStart w:id="31" w:name="_Toc149117862"/>
      <w:r>
        <w:rPr>
          <w:rFonts w:ascii="Times New Roman" w:eastAsia="Times New Roman" w:hAnsi="Times New Roman" w:cs="Times New Roman"/>
          <w:b/>
        </w:rPr>
        <w:t>5. Реалізація політики академічної доброчесності</w:t>
      </w:r>
      <w:bookmarkEnd w:id="31"/>
    </w:p>
    <w:tbl>
      <w:tblPr>
        <w:tblW w:w="14910" w:type="dxa"/>
        <w:tblInd w:w="-192" w:type="dxa"/>
        <w:tblLayout w:type="fixed"/>
        <w:tblCellMar>
          <w:top w:w="100" w:type="dxa"/>
          <w:left w:w="100" w:type="dxa"/>
          <w:bottom w:w="100" w:type="dxa"/>
          <w:right w:w="100" w:type="dxa"/>
        </w:tblCellMar>
        <w:tblLook w:val="0600" w:firstRow="0" w:lastRow="0" w:firstColumn="0" w:lastColumn="0" w:noHBand="1" w:noVBand="1"/>
      </w:tblPr>
      <w:tblGrid>
        <w:gridCol w:w="7335"/>
        <w:gridCol w:w="1874"/>
        <w:gridCol w:w="2289"/>
        <w:gridCol w:w="1807"/>
        <w:gridCol w:w="1605"/>
      </w:tblGrid>
      <w:tr w:rsidR="0058728E">
        <w:tc>
          <w:tcPr>
            <w:tcW w:w="733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роботи</w:t>
            </w:r>
          </w:p>
        </w:tc>
        <w:tc>
          <w:tcPr>
            <w:tcW w:w="1874"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c>
          <w:tcPr>
            <w:tcW w:w="2289"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Відповідаль-ний за виконання</w:t>
            </w:r>
          </w:p>
        </w:tc>
        <w:tc>
          <w:tcPr>
            <w:tcW w:w="1807"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Форма узагальнення</w:t>
            </w:r>
          </w:p>
        </w:tc>
        <w:tc>
          <w:tcPr>
            <w:tcW w:w="1605" w:type="dxa"/>
            <w:tcBorders>
              <w:top w:val="single" w:sz="8" w:space="0" w:color="000000"/>
              <w:left w:val="single" w:sz="8" w:space="0" w:color="000000"/>
              <w:bottom w:val="single" w:sz="8" w:space="0" w:color="000000"/>
              <w:right w:val="single" w:sz="8" w:space="0" w:color="000000"/>
            </w:tcBorders>
            <w:shd w:val="clear" w:color="auto" w:fill="EFEFEF"/>
          </w:tcPr>
          <w:p w:rsidR="0058728E" w:rsidRDefault="00C17066">
            <w:pPr>
              <w:widowControl w:val="0"/>
              <w:spacing w:line="240" w:lineRule="auto"/>
              <w:ind w:lef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Відмітка про викона-ння</w:t>
            </w: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«Запобігання та протидія академічному плагіату у ЗЗСО».</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w:t>
            </w:r>
          </w:p>
        </w:tc>
        <w:tc>
          <w:tcPr>
            <w:tcW w:w="228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 xml:space="preserve">Розгляд методичних рекомендацій   </w:t>
            </w:r>
            <w:hyperlink r:id="rId10">
              <w:r>
                <w:rPr>
                  <w:rFonts w:ascii="Times New Roman" w:hAnsi="Times New Roman" w:cs="Times New Roman"/>
                  <w:color w:val="000000" w:themeColor="text1"/>
                  <w:sz w:val="28"/>
                  <w:szCs w:val="28"/>
                  <w:highlight w:val="white"/>
                </w:rPr>
                <w:t xml:space="preserve"> Дотримання принципів академічної доброчесності  - одна з базових передумов якісної освіти</w:t>
              </w:r>
            </w:hyperlink>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вересень</w:t>
            </w:r>
          </w:p>
        </w:tc>
        <w:tc>
          <w:tcPr>
            <w:tcW w:w="228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Педагогічні працівники</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інформація</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color w:val="000000" w:themeColor="text1"/>
                <w:sz w:val="28"/>
                <w:szCs w:val="28"/>
              </w:rPr>
            </w:pP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Книжкова виставка «Охорона інтелектуальної власності та запобігання поширенню плагіату», присвячена Міжнародному дню інтелектуальної власності</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228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Перевезій Т.Ф.</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rsidP="00262B4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медіаграмотності, зорієнтоване на попередження загроз дезінформації від мережі ІНТЕРНЕТ</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березень</w:t>
            </w:r>
          </w:p>
        </w:tc>
        <w:tc>
          <w:tcPr>
            <w:tcW w:w="228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Мадюдя В.А.</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r w:rsidR="0058728E">
        <w:tc>
          <w:tcPr>
            <w:tcW w:w="733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інформування щодо дотримання академічної доброчесності ознайомлення з видами академічної відповідальності педагогічних працівників та здобувачів освіти за конкретні порушення академічної доброчесності</w:t>
            </w:r>
          </w:p>
        </w:tc>
        <w:tc>
          <w:tcPr>
            <w:tcW w:w="1874"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w:t>
            </w:r>
          </w:p>
        </w:tc>
        <w:tc>
          <w:tcPr>
            <w:tcW w:w="2289"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закладу</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C17066">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58728E" w:rsidRDefault="0058728E">
            <w:pPr>
              <w:widowControl w:val="0"/>
              <w:spacing w:line="240" w:lineRule="auto"/>
              <w:ind w:left="141"/>
              <w:rPr>
                <w:rFonts w:ascii="Times New Roman" w:eastAsia="Times New Roman" w:hAnsi="Times New Roman" w:cs="Times New Roman"/>
                <w:sz w:val="28"/>
                <w:szCs w:val="28"/>
              </w:rPr>
            </w:pPr>
          </w:p>
        </w:tc>
      </w:tr>
    </w:tbl>
    <w:p w:rsidR="0058728E" w:rsidRDefault="0058728E">
      <w:pPr>
        <w:pStyle w:val="1"/>
        <w:jc w:val="right"/>
        <w:rPr>
          <w:rFonts w:ascii="Times New Roman" w:hAnsi="Times New Roman" w:cs="Times New Roman"/>
          <w:sz w:val="28"/>
          <w:szCs w:val="28"/>
        </w:rPr>
      </w:pPr>
    </w:p>
    <w:p w:rsidR="0058728E" w:rsidRDefault="00C17066" w:rsidP="00262B46">
      <w:pPr>
        <w:pStyle w:val="ab"/>
        <w:jc w:val="right"/>
        <w:rPr>
          <w:rFonts w:hint="eastAsia"/>
        </w:rPr>
      </w:pPr>
      <w:r>
        <w:t xml:space="preserve">                                                                                </w:t>
      </w:r>
      <w:bookmarkStart w:id="32" w:name="_Toc149117863"/>
      <w:r w:rsidR="00262B46">
        <w:t xml:space="preserve">              </w:t>
      </w:r>
      <w:r>
        <w:t>Додаток 1</w:t>
      </w:r>
      <w:bookmarkEnd w:id="32"/>
    </w:p>
    <w:p w:rsidR="0058728E" w:rsidRPr="00262B46" w:rsidRDefault="00C17066" w:rsidP="00262B46">
      <w:pPr>
        <w:pStyle w:val="1"/>
        <w:jc w:val="center"/>
        <w:rPr>
          <w:rFonts w:ascii="Times New Roman" w:hAnsi="Times New Roman" w:cs="Times New Roman"/>
          <w:sz w:val="52"/>
          <w:szCs w:val="52"/>
        </w:rPr>
      </w:pPr>
      <w:bookmarkStart w:id="33" w:name="_Toc149117864"/>
      <w:r w:rsidRPr="00262B46">
        <w:rPr>
          <w:rFonts w:ascii="Times New Roman" w:hAnsi="Times New Roman" w:cs="Times New Roman"/>
          <w:sz w:val="52"/>
          <w:szCs w:val="52"/>
        </w:rPr>
        <w:t>План</w:t>
      </w:r>
      <w:bookmarkEnd w:id="33"/>
    </w:p>
    <w:p w:rsidR="0058728E" w:rsidRPr="00262B46" w:rsidRDefault="00C17066" w:rsidP="00262B46">
      <w:pPr>
        <w:jc w:val="center"/>
        <w:rPr>
          <w:rFonts w:ascii="Times New Roman" w:hAnsi="Times New Roman" w:cs="Times New Roman"/>
          <w:sz w:val="52"/>
          <w:szCs w:val="52"/>
        </w:rPr>
      </w:pPr>
      <w:r w:rsidRPr="00262B46">
        <w:rPr>
          <w:rFonts w:ascii="Times New Roman" w:hAnsi="Times New Roman" w:cs="Times New Roman"/>
          <w:sz w:val="52"/>
          <w:szCs w:val="52"/>
        </w:rPr>
        <w:t>виховної роботи</w:t>
      </w:r>
    </w:p>
    <w:p w:rsidR="0058728E" w:rsidRPr="00262B46" w:rsidRDefault="00C17066" w:rsidP="00262B46">
      <w:pPr>
        <w:jc w:val="center"/>
        <w:rPr>
          <w:rFonts w:ascii="Times New Roman" w:hAnsi="Times New Roman" w:cs="Times New Roman"/>
          <w:sz w:val="52"/>
          <w:szCs w:val="52"/>
        </w:rPr>
      </w:pPr>
      <w:r w:rsidRPr="00262B46">
        <w:rPr>
          <w:rFonts w:ascii="Times New Roman" w:hAnsi="Times New Roman" w:cs="Times New Roman"/>
          <w:sz w:val="52"/>
          <w:szCs w:val="52"/>
        </w:rPr>
        <w:t>Шумилівської філії</w:t>
      </w:r>
    </w:p>
    <w:p w:rsidR="0058728E" w:rsidRPr="00262B46" w:rsidRDefault="00C17066" w:rsidP="00262B46">
      <w:pPr>
        <w:jc w:val="center"/>
        <w:rPr>
          <w:rFonts w:ascii="Times New Roman" w:hAnsi="Times New Roman" w:cs="Times New Roman"/>
          <w:sz w:val="52"/>
          <w:szCs w:val="52"/>
        </w:rPr>
      </w:pPr>
      <w:r w:rsidRPr="00262B46">
        <w:rPr>
          <w:rFonts w:ascii="Times New Roman" w:hAnsi="Times New Roman" w:cs="Times New Roman"/>
          <w:sz w:val="52"/>
          <w:szCs w:val="52"/>
        </w:rPr>
        <w:t>Красносільського ОЗЗСО</w:t>
      </w:r>
    </w:p>
    <w:p w:rsidR="0058728E" w:rsidRDefault="00C17066" w:rsidP="00262B46">
      <w:pPr>
        <w:jc w:val="center"/>
        <w:rPr>
          <w:sz w:val="56"/>
          <w:szCs w:val="56"/>
        </w:rPr>
      </w:pPr>
      <w:r w:rsidRPr="00262B46">
        <w:rPr>
          <w:rFonts w:ascii="Times New Roman" w:hAnsi="Times New Roman" w:cs="Times New Roman"/>
          <w:sz w:val="52"/>
          <w:szCs w:val="52"/>
        </w:rPr>
        <w:t>на 2023-2024 н.р.</w:t>
      </w:r>
      <w:r w:rsidRPr="00262B46">
        <w:rPr>
          <w:sz w:val="52"/>
          <w:szCs w:val="52"/>
        </w:rPr>
        <w:br w:type="page"/>
      </w:r>
    </w:p>
    <w:tbl>
      <w:tblPr>
        <w:tblW w:w="14976" w:type="dxa"/>
        <w:tblInd w:w="100" w:type="dxa"/>
        <w:tblLayout w:type="fixed"/>
        <w:tblCellMar>
          <w:left w:w="115" w:type="dxa"/>
          <w:right w:w="115" w:type="dxa"/>
        </w:tblCellMar>
        <w:tblLook w:val="04A0" w:firstRow="1" w:lastRow="0" w:firstColumn="1" w:lastColumn="0" w:noHBand="0" w:noVBand="1"/>
      </w:tblPr>
      <w:tblGrid>
        <w:gridCol w:w="1018"/>
        <w:gridCol w:w="5602"/>
        <w:gridCol w:w="1838"/>
        <w:gridCol w:w="2629"/>
        <w:gridCol w:w="1959"/>
        <w:gridCol w:w="1880"/>
        <w:gridCol w:w="50"/>
      </w:tblGrid>
      <w:tr w:rsidR="0058728E">
        <w:tc>
          <w:tcPr>
            <w:tcW w:w="14976" w:type="dxa"/>
            <w:gridSpan w:val="7"/>
            <w:tcBorders>
              <w:top w:val="single" w:sz="4" w:space="0" w:color="000000"/>
              <w:left w:val="single" w:sz="4" w:space="0" w:color="000000"/>
              <w:bottom w:val="single" w:sz="4" w:space="0" w:color="000000"/>
              <w:right w:val="single" w:sz="4" w:space="0" w:color="000000"/>
            </w:tcBorders>
          </w:tcPr>
          <w:p w:rsidR="0058728E" w:rsidRDefault="00C17066">
            <w:pPr>
              <w:pageBreakBefore/>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lastRenderedPageBreak/>
              <w:t>СЕРПЕНЬ-ВЕРЕСЕНЬ</w:t>
            </w:r>
          </w:p>
        </w:tc>
      </w:tr>
      <w:tr w:rsidR="0058728E">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Захід</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Терміни виконання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Відповідальний</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Форма узагальнення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Відмітка про виконання</w:t>
            </w:r>
          </w:p>
        </w:tc>
        <w:tc>
          <w:tcPr>
            <w:tcW w:w="31" w:type="dxa"/>
            <w:tcMar>
              <w:top w:w="15" w:type="dxa"/>
              <w:left w:w="15" w:type="dxa"/>
              <w:bottom w:w="15" w:type="dxa"/>
              <w:right w:w="15" w:type="dxa"/>
            </w:tcMar>
          </w:tcPr>
          <w:p w:rsidR="0058728E" w:rsidRDefault="0058728E">
            <w:pPr>
              <w:widowControl w:val="0"/>
            </w:pPr>
          </w:p>
        </w:tc>
      </w:tr>
      <w:tr w:rsidR="0058728E">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Святкування Дня незалежності України та Дня Державного прапора України.</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23.08-24.08.</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82"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2.</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Урочисте проведення Дня знань.</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01.09.</w:t>
            </w:r>
          </w:p>
          <w:p w:rsidR="0058728E" w:rsidRDefault="00C17066">
            <w:pPr>
              <w:widowControl w:val="0"/>
              <w:spacing w:after="24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 та 9 класів</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82"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863"/>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ind w:left="720"/>
              <w:jc w:val="both"/>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rPr>
              <w:t>3.</w:t>
            </w:r>
            <w:r>
              <w:rPr>
                <w:rFonts w:ascii="Times New Roman" w:eastAsia="Times New Roman" w:hAnsi="Times New Roman" w:cs="Times New Roman"/>
                <w:b/>
                <w:bCs/>
                <w:color w:val="000000"/>
                <w:sz w:val="26"/>
                <w:szCs w:val="26"/>
                <w:lang w:val="ru-RU"/>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Перший урок</w:t>
            </w:r>
            <w:r>
              <w:rPr>
                <w:rFonts w:ascii="Times New Roman" w:eastAsia="Times New Roman" w:hAnsi="Times New Roman" w:cs="Times New Roman"/>
                <w:b/>
                <w:bCs/>
                <w:color w:val="000000"/>
                <w:sz w:val="26"/>
                <w:szCs w:val="26"/>
                <w:lang w:val="ru-RU"/>
              </w:rPr>
              <w:t xml:space="preserve"> </w:t>
            </w:r>
            <w:r>
              <w:rPr>
                <w:rFonts w:ascii="Times New Roman" w:eastAsia="Times New Roman" w:hAnsi="Times New Roman" w:cs="Times New Roman"/>
                <w:color w:val="000000"/>
                <w:sz w:val="26"/>
                <w:szCs w:val="26"/>
                <w:lang w:val="ru-RU"/>
              </w:rPr>
              <w:t>(відповідно рекомендацій щодо тематики першого уроку)</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01.09.</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1882"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726"/>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Бесіди про  необхідність  дотримання внутрішкільного  розпорядку, особливості роботи закладу в умовах воєнного стану</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01.09.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1882"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c>
          <w:tcPr>
            <w:tcW w:w="1020" w:type="dxa"/>
            <w:tcBorders>
              <w:top w:val="single" w:sz="4" w:space="0" w:color="000000"/>
              <w:left w:val="single" w:sz="4" w:space="0" w:color="000000"/>
              <w:bottom w:val="single" w:sz="4" w:space="0" w:color="000000"/>
              <w:right w:val="single" w:sz="4" w:space="0" w:color="000000"/>
            </w:tcBorders>
          </w:tcPr>
          <w:p w:rsidR="0058728E" w:rsidRDefault="00C17066" w:rsidP="00842800">
            <w:pPr>
              <w:widowControl w:val="0"/>
              <w:numPr>
                <w:ilvl w:val="0"/>
                <w:numId w:val="35"/>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 xml:space="preserve"> </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B050"/>
                <w:sz w:val="26"/>
                <w:szCs w:val="26"/>
                <w:u w:val="single"/>
                <w:lang w:val="ru-RU"/>
              </w:rPr>
              <w:t xml:space="preserve">Тиждень попередження  ДТП </w:t>
            </w:r>
            <w:r>
              <w:rPr>
                <w:rFonts w:ascii="Times New Roman" w:eastAsia="Times New Roman" w:hAnsi="Times New Roman" w:cs="Times New Roman"/>
                <w:b/>
                <w:bCs/>
                <w:color w:val="00B050"/>
                <w:sz w:val="26"/>
                <w:szCs w:val="26"/>
                <w:lang w:val="ru-RU"/>
              </w:rPr>
              <w:t>«Увага – діти на дорозі!»</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04.09.-08.09.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Завідувач філії</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План</w:t>
            </w:r>
          </w:p>
        </w:tc>
        <w:tc>
          <w:tcPr>
            <w:tcW w:w="1882"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c>
          <w:tcPr>
            <w:tcW w:w="1020"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36"/>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B050"/>
                <w:sz w:val="26"/>
                <w:szCs w:val="26"/>
                <w:u w:val="single"/>
                <w:lang w:val="ru-RU"/>
              </w:rPr>
              <w:t>Олімпійський тиждень «Діти – олімпійська надія України»</w:t>
            </w:r>
          </w:p>
          <w:p w:rsidR="0058728E" w:rsidRDefault="00C17066">
            <w:pPr>
              <w:widowControl w:val="0"/>
              <w:shd w:val="clear" w:color="auto" w:fill="FFFFFF"/>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11.09.-15.09.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Завідувач філії</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План</w:t>
            </w:r>
          </w:p>
        </w:tc>
        <w:tc>
          <w:tcPr>
            <w:tcW w:w="1882"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285"/>
        </w:trPr>
        <w:tc>
          <w:tcPr>
            <w:tcW w:w="1020"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37"/>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B050"/>
                <w:sz w:val="26"/>
                <w:szCs w:val="26"/>
                <w:u w:val="single"/>
                <w:shd w:val="clear" w:color="auto" w:fill="FFFFFF"/>
                <w:lang w:val="ru-RU"/>
              </w:rPr>
              <w:t>Тиждень з протидії булінгу “Я маю право!” в рамках Всеукраїнського тижня з протидії булінгу</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18.09.-22.09.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Завідувач філії</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План</w:t>
            </w: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285"/>
        </w:trPr>
        <w:tc>
          <w:tcPr>
            <w:tcW w:w="1020"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38"/>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21.09. День миру</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21.09.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285"/>
        </w:trPr>
        <w:tc>
          <w:tcPr>
            <w:tcW w:w="1020"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39"/>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21.09. День миру</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21.09.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 6 класу</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285"/>
        </w:trPr>
        <w:tc>
          <w:tcPr>
            <w:tcW w:w="1020"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0"/>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22.09. День партизанської слави України</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22.09.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lastRenderedPageBreak/>
              <w:t>Бібліотекар</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lastRenderedPageBreak/>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285"/>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11.</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Акція «Привітай  захисника зі святом»</w:t>
            </w:r>
          </w:p>
          <w:p w:rsidR="0058728E" w:rsidRDefault="0058728E">
            <w:pPr>
              <w:widowControl w:val="0"/>
              <w:spacing w:after="240" w:line="240" w:lineRule="auto"/>
              <w:rPr>
                <w:rFonts w:ascii="Times New Roman" w:eastAsia="Times New Roman" w:hAnsi="Times New Roman" w:cs="Times New Roman"/>
                <w:sz w:val="24"/>
                <w:szCs w:val="24"/>
                <w:lang w:val="ru-RU"/>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25.09.-28.09.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Учнівське самоврядування</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584"/>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12.</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29.09. День пам’яті жертв трагедії Бабиного Яру</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29.09.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584"/>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13.</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День вчителя (перша неділя жовтня)</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29.09.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9 класу</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584"/>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hAnsi="Times New Roman"/>
                <w:b/>
                <w:bCs/>
                <w:color w:val="000000"/>
                <w:sz w:val="26"/>
                <w:szCs w:val="26"/>
              </w:rPr>
            </w:pPr>
            <w:r>
              <w:rPr>
                <w:rFonts w:ascii="Times New Roman" w:hAnsi="Times New Roman"/>
                <w:b/>
                <w:bCs/>
                <w:color w:val="000000"/>
                <w:sz w:val="26"/>
                <w:szCs w:val="26"/>
              </w:rPr>
              <w:t>14.</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30.09. Всеукраїнський День бібліотек</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29.09.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Бібліотекар</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584"/>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15.</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01.10. Міжнародний день людей похилого віку</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28.09.-29.09.</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Учнівське самоврядування</w:t>
            </w:r>
          </w:p>
          <w:p w:rsidR="0058728E" w:rsidRDefault="0058728E">
            <w:pPr>
              <w:widowControl w:val="0"/>
              <w:spacing w:line="240" w:lineRule="auto"/>
              <w:jc w:val="center"/>
              <w:rPr>
                <w:rFonts w:ascii="Times New Roman" w:eastAsia="Times New Roman" w:hAnsi="Times New Roman" w:cs="Times New Roman"/>
                <w:sz w:val="24"/>
                <w:szCs w:val="24"/>
                <w:lang w:val="ru-RU"/>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p w:rsidR="0058728E" w:rsidRDefault="0058728E">
            <w:pPr>
              <w:widowControl w:val="0"/>
              <w:spacing w:line="240" w:lineRule="auto"/>
              <w:jc w:val="center"/>
              <w:rPr>
                <w:rFonts w:ascii="Times New Roman" w:eastAsia="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584"/>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16.</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b/>
                <w:bCs/>
                <w:color w:val="7030A0"/>
                <w:sz w:val="26"/>
                <w:szCs w:val="26"/>
                <w:lang w:val="ru-RU"/>
              </w:rPr>
            </w:pPr>
            <w:r>
              <w:rPr>
                <w:rFonts w:ascii="Times New Roman" w:eastAsia="Times New Roman" w:hAnsi="Times New Roman" w:cs="Times New Roman"/>
                <w:b/>
                <w:bCs/>
                <w:color w:val="7030A0"/>
                <w:sz w:val="26"/>
                <w:szCs w:val="26"/>
                <w:lang w:val="ru-RU"/>
              </w:rPr>
              <w:t>Презентація роботи учнівського колективу</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4 класу</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Вересень</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Класний керівник</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4 класу</w:t>
            </w: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r w:rsidR="0058728E">
        <w:trPr>
          <w:trHeight w:val="584"/>
        </w:trPr>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17.</w:t>
            </w:r>
          </w:p>
        </w:tc>
        <w:tc>
          <w:tcPr>
            <w:tcW w:w="56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Години класного керівника</w:t>
            </w:r>
          </w:p>
        </w:tc>
        <w:tc>
          <w:tcPr>
            <w:tcW w:w="184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Щотижнево</w:t>
            </w:r>
          </w:p>
        </w:tc>
        <w:tc>
          <w:tcPr>
            <w:tcW w:w="263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1" w:type="dxa"/>
            <w:tcMar>
              <w:top w:w="15" w:type="dxa"/>
              <w:left w:w="15" w:type="dxa"/>
              <w:bottom w:w="15" w:type="dxa"/>
              <w:right w:w="15" w:type="dxa"/>
            </w:tcMar>
          </w:tcPr>
          <w:p w:rsidR="0058728E" w:rsidRDefault="0058728E">
            <w:pPr>
              <w:widowControl w:val="0"/>
            </w:pPr>
          </w:p>
        </w:tc>
      </w:tr>
    </w:tbl>
    <w:p w:rsidR="0058728E" w:rsidRDefault="0058728E">
      <w:pPr>
        <w:jc w:val="center"/>
      </w:pPr>
    </w:p>
    <w:p w:rsidR="0058728E" w:rsidRDefault="0058728E"/>
    <w:p w:rsidR="0058728E" w:rsidRDefault="00C17066">
      <w:r>
        <w:br w:type="page"/>
      </w:r>
    </w:p>
    <w:tbl>
      <w:tblPr>
        <w:tblW w:w="14876" w:type="dxa"/>
        <w:tblInd w:w="100" w:type="dxa"/>
        <w:tblLayout w:type="fixed"/>
        <w:tblCellMar>
          <w:left w:w="115" w:type="dxa"/>
          <w:right w:w="115" w:type="dxa"/>
        </w:tblCellMar>
        <w:tblLook w:val="04A0" w:firstRow="1" w:lastRow="0" w:firstColumn="1" w:lastColumn="0" w:noHBand="0" w:noVBand="1"/>
      </w:tblPr>
      <w:tblGrid>
        <w:gridCol w:w="962"/>
        <w:gridCol w:w="4515"/>
        <w:gridCol w:w="2113"/>
        <w:gridCol w:w="2693"/>
        <w:gridCol w:w="2208"/>
        <w:gridCol w:w="2335"/>
        <w:gridCol w:w="50"/>
      </w:tblGrid>
      <w:tr w:rsidR="0058728E">
        <w:tc>
          <w:tcPr>
            <w:tcW w:w="14875" w:type="dxa"/>
            <w:gridSpan w:val="7"/>
            <w:tcBorders>
              <w:top w:val="single" w:sz="4" w:space="0" w:color="000000"/>
              <w:left w:val="single" w:sz="4" w:space="0" w:color="000000"/>
              <w:bottom w:val="single" w:sz="4" w:space="0" w:color="000000"/>
              <w:right w:val="single" w:sz="4" w:space="0" w:color="000000"/>
            </w:tcBorders>
          </w:tcPr>
          <w:p w:rsidR="0058728E" w:rsidRDefault="00C17066">
            <w:pPr>
              <w:pageBreakBefore/>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lastRenderedPageBreak/>
              <w:t>ЖОВТЕНЬ</w:t>
            </w:r>
          </w:p>
        </w:tc>
      </w:tr>
      <w:tr w:rsidR="0058728E">
        <w:tc>
          <w:tcPr>
            <w:tcW w:w="96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w:t>
            </w: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Захід</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Терміни виконання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Відповідальний</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Форма узагальнення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Відмітка про виконання</w:t>
            </w:r>
          </w:p>
        </w:tc>
        <w:tc>
          <w:tcPr>
            <w:tcW w:w="10" w:type="dxa"/>
            <w:tcMar>
              <w:top w:w="15" w:type="dxa"/>
              <w:left w:w="15" w:type="dxa"/>
              <w:bottom w:w="15" w:type="dxa"/>
              <w:right w:w="15" w:type="dxa"/>
            </w:tcMar>
          </w:tcPr>
          <w:p w:rsidR="0058728E" w:rsidRDefault="0058728E">
            <w:pPr>
              <w:widowControl w:val="0"/>
            </w:pPr>
          </w:p>
        </w:tc>
      </w:tr>
      <w:tr w:rsidR="0058728E">
        <w:tc>
          <w:tcPr>
            <w:tcW w:w="965"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w:t>
            </w: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01.10. День захисника і захисниць України</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02.10</w:t>
            </w:r>
            <w:r>
              <w:rPr>
                <w:rFonts w:ascii="Times New Roman" w:eastAsia="Times New Roman" w:hAnsi="Times New Roman" w:cs="Times New Roman"/>
                <w:color w:val="00B050"/>
                <w:sz w:val="26"/>
                <w:szCs w:val="26"/>
                <w:lang w:val="ru-RU"/>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8 класу</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34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1"/>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Урок доброти до Міжнародного дня тварин 04.10.</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04.10.</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34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2"/>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hd w:val="clear" w:color="auto" w:fill="FFFFFF"/>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19.10. День відповідальності людини</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19.10.</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34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rPr>
          <w:trHeight w:val="285"/>
        </w:trPr>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3"/>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hd w:val="clear" w:color="auto" w:fill="FFFFFF"/>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B050"/>
                <w:sz w:val="26"/>
                <w:szCs w:val="26"/>
                <w:u w:val="single"/>
                <w:lang w:val="ru-RU"/>
              </w:rPr>
              <w:t>Тиждень протидії торгівлі людьми</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16.10.-20.10.</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Завідувач філії</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План</w:t>
            </w:r>
          </w:p>
        </w:tc>
        <w:tc>
          <w:tcPr>
            <w:tcW w:w="234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rPr>
          <w:trHeight w:val="285"/>
        </w:trPr>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4"/>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28.10. День вигнання нацистських окупантів</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27.10.</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rPr>
          <w:trHeight w:val="285"/>
        </w:trPr>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5"/>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Інструктажі з БЖД для учнів 1-9 класів під час осінніх канікул</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27.10.</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 за темою</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rPr>
          <w:trHeight w:val="584"/>
        </w:trPr>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6"/>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Презентація роботи учнівського колективу 3 класу</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Жовтень</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Класний керівник</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3 класу</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34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rPr>
          <w:trHeight w:val="584"/>
        </w:trPr>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7"/>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Години класного керівника</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Щотижнево</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rPr>
          <w:trHeight w:val="584"/>
        </w:trPr>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8"/>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Робота відповідно до плану роботи на осінні канікули</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30.10-03.11.</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Бібліотекар</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План</w:t>
            </w:r>
          </w:p>
        </w:tc>
        <w:tc>
          <w:tcPr>
            <w:tcW w:w="234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r w:rsidR="0058728E">
        <w:trPr>
          <w:trHeight w:val="584"/>
        </w:trPr>
        <w:tc>
          <w:tcPr>
            <w:tcW w:w="965"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49"/>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52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Корекція планів виховної роботи учнівських колективів.</w:t>
            </w:r>
          </w:p>
        </w:tc>
        <w:tc>
          <w:tcPr>
            <w:tcW w:w="211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30.10 -03.11.</w:t>
            </w:r>
          </w:p>
        </w:tc>
        <w:tc>
          <w:tcPr>
            <w:tcW w:w="2700"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План</w:t>
            </w:r>
          </w:p>
        </w:tc>
        <w:tc>
          <w:tcPr>
            <w:tcW w:w="234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10" w:type="dxa"/>
            <w:tcMar>
              <w:top w:w="15" w:type="dxa"/>
              <w:left w:w="15" w:type="dxa"/>
              <w:bottom w:w="15" w:type="dxa"/>
              <w:right w:w="15" w:type="dxa"/>
            </w:tcMar>
          </w:tcPr>
          <w:p w:rsidR="0058728E" w:rsidRDefault="0058728E">
            <w:pPr>
              <w:widowControl w:val="0"/>
            </w:pPr>
          </w:p>
        </w:tc>
      </w:tr>
    </w:tbl>
    <w:p w:rsidR="0058728E" w:rsidRDefault="0058728E"/>
    <w:p w:rsidR="0058728E" w:rsidRDefault="0058728E"/>
    <w:p w:rsidR="0058728E" w:rsidRDefault="0058728E"/>
    <w:p w:rsidR="0058728E" w:rsidRDefault="0058728E"/>
    <w:tbl>
      <w:tblPr>
        <w:tblW w:w="14816" w:type="dxa"/>
        <w:tblInd w:w="100" w:type="dxa"/>
        <w:tblLayout w:type="fixed"/>
        <w:tblCellMar>
          <w:left w:w="115" w:type="dxa"/>
          <w:right w:w="115" w:type="dxa"/>
        </w:tblCellMar>
        <w:tblLook w:val="04A0" w:firstRow="1" w:lastRow="0" w:firstColumn="1" w:lastColumn="0" w:noHBand="0" w:noVBand="1"/>
      </w:tblPr>
      <w:tblGrid>
        <w:gridCol w:w="682"/>
        <w:gridCol w:w="5051"/>
        <w:gridCol w:w="1926"/>
        <w:gridCol w:w="2994"/>
        <w:gridCol w:w="2097"/>
        <w:gridCol w:w="2066"/>
      </w:tblGrid>
      <w:tr w:rsidR="0058728E">
        <w:tc>
          <w:tcPr>
            <w:tcW w:w="14815" w:type="dxa"/>
            <w:gridSpan w:val="6"/>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center"/>
            </w:pPr>
            <w:r>
              <w:rPr>
                <w:b/>
                <w:bCs/>
                <w:color w:val="FF0000"/>
                <w:sz w:val="25"/>
                <w:szCs w:val="25"/>
              </w:rPr>
              <w:t>ЛИСТОПАД</w:t>
            </w:r>
          </w:p>
        </w:tc>
      </w:tr>
      <w:tr w:rsidR="0058728E">
        <w:trPr>
          <w:trHeight w:val="810"/>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0000"/>
                <w:sz w:val="25"/>
                <w:szCs w:val="25"/>
              </w:rPr>
              <w:t>№</w:t>
            </w: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center"/>
            </w:pPr>
            <w:r>
              <w:rPr>
                <w:b/>
                <w:bCs/>
                <w:color w:val="000000"/>
                <w:sz w:val="25"/>
                <w:szCs w:val="25"/>
              </w:rPr>
              <w:t>Захід</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b/>
                <w:bCs/>
                <w:color w:val="000000"/>
                <w:sz w:val="25"/>
                <w:szCs w:val="25"/>
              </w:rPr>
              <w:t>Терміни виконання</w:t>
            </w:r>
          </w:p>
          <w:p w:rsidR="0058728E" w:rsidRDefault="0058728E">
            <w:pPr>
              <w:widowControl w:val="0"/>
            </w:pP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b/>
                <w:bCs/>
                <w:color w:val="000000"/>
                <w:sz w:val="25"/>
                <w:szCs w:val="25"/>
              </w:rPr>
              <w:t>Відповідальний</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b/>
                <w:bCs/>
                <w:color w:val="000000"/>
                <w:sz w:val="25"/>
                <w:szCs w:val="25"/>
              </w:rPr>
              <w:t>Форма узагальнення</w:t>
            </w:r>
          </w:p>
          <w:p w:rsidR="0058728E" w:rsidRDefault="0058728E">
            <w:pPr>
              <w:widowControl w:val="0"/>
            </w:pPr>
          </w:p>
        </w:tc>
        <w:tc>
          <w:tcPr>
            <w:tcW w:w="2066"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center"/>
            </w:pPr>
            <w:r>
              <w:rPr>
                <w:b/>
                <w:bCs/>
                <w:color w:val="000000"/>
                <w:sz w:val="25"/>
                <w:szCs w:val="25"/>
              </w:rPr>
              <w:t>Відмітка про виконання</w:t>
            </w: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5"/>
                <w:szCs w:val="25"/>
              </w:rPr>
            </w:pPr>
            <w:r>
              <w:rPr>
                <w:b/>
                <w:bCs/>
                <w:color w:val="000000"/>
                <w:sz w:val="25"/>
                <w:szCs w:val="25"/>
              </w:rPr>
              <w:t>1.</w:t>
            </w: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70C0"/>
                <w:sz w:val="25"/>
                <w:szCs w:val="25"/>
                <w:u w:val="single"/>
              </w:rPr>
              <w:t>09.11. День української писемності й мови</w:t>
            </w:r>
          </w:p>
          <w:p w:rsidR="0058728E" w:rsidRDefault="0058728E">
            <w:pPr>
              <w:widowControl w:val="0"/>
            </w:pP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09.11.</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Класні керівники</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Матеріали</w:t>
            </w:r>
          </w:p>
        </w:tc>
        <w:tc>
          <w:tcPr>
            <w:tcW w:w="2066"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0"/>
              </w:numPr>
              <w:spacing w:beforeAutospacing="1" w:afterAutospacing="1" w:line="240" w:lineRule="auto"/>
              <w:textAlignment w:val="baseline"/>
              <w:rPr>
                <w:b/>
                <w:bCs/>
                <w:color w:val="000000"/>
                <w:sz w:val="25"/>
                <w:szCs w:val="25"/>
              </w:rPr>
            </w:pP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1"/>
              <w:widowControl w:val="0"/>
              <w:spacing w:before="0" w:after="0"/>
              <w:rPr>
                <w:b/>
                <w:bCs/>
                <w:sz w:val="48"/>
                <w:szCs w:val="48"/>
              </w:rPr>
            </w:pPr>
            <w:bookmarkStart w:id="34" w:name="_Toc149117865"/>
            <w:r>
              <w:rPr>
                <w:color w:val="0070C0"/>
                <w:sz w:val="25"/>
                <w:szCs w:val="25"/>
                <w:u w:val="single"/>
              </w:rPr>
              <w:t>09.11. Всеукраїнський радіодиктант національної єдності</w:t>
            </w:r>
            <w:bookmarkEnd w:id="34"/>
          </w:p>
          <w:p w:rsidR="0058728E" w:rsidRDefault="00C17066">
            <w:pPr>
              <w:pStyle w:val="af6"/>
              <w:widowControl w:val="0"/>
              <w:spacing w:beforeAutospacing="0" w:afterAutospacing="0"/>
              <w:jc w:val="both"/>
              <w:rPr>
                <w:color w:val="0070C0"/>
                <w:sz w:val="25"/>
                <w:szCs w:val="25"/>
              </w:rPr>
            </w:pPr>
            <w:r>
              <w:rPr>
                <w:b/>
                <w:bCs/>
                <w:color w:val="0070C0"/>
                <w:sz w:val="25"/>
                <w:szCs w:val="25"/>
                <w:u w:val="single"/>
              </w:rPr>
              <w:t> «Бринить, співає наша мова…»</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09.11.</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Вчителі української мови та  літератури</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Фото- відеозвіт</w:t>
            </w:r>
          </w:p>
        </w:tc>
        <w:tc>
          <w:tcPr>
            <w:tcW w:w="2066"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1"/>
              </w:numPr>
              <w:spacing w:beforeAutospacing="1" w:afterAutospacing="1" w:line="240" w:lineRule="auto"/>
              <w:textAlignment w:val="baseline"/>
              <w:rPr>
                <w:b/>
                <w:bCs/>
                <w:color w:val="000000"/>
                <w:sz w:val="25"/>
                <w:szCs w:val="25"/>
              </w:rPr>
            </w:pP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FF0000"/>
                <w:sz w:val="25"/>
                <w:szCs w:val="25"/>
              </w:rPr>
              <w:t>09.11. День української писемності й мови</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09.11.</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FF0000"/>
                <w:sz w:val="25"/>
                <w:szCs w:val="25"/>
              </w:rPr>
              <w:t>Презентація роботи учнів 7 класу</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Фото- відеозвіт</w:t>
            </w:r>
          </w:p>
        </w:tc>
        <w:tc>
          <w:tcPr>
            <w:tcW w:w="2066"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2"/>
              </w:numPr>
              <w:spacing w:beforeAutospacing="1" w:afterAutospacing="1" w:line="240" w:lineRule="auto"/>
              <w:textAlignment w:val="baseline"/>
              <w:rPr>
                <w:color w:val="000000"/>
                <w:sz w:val="25"/>
                <w:szCs w:val="25"/>
              </w:rPr>
            </w:pP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rPr>
                <w:color w:val="000000"/>
                <w:sz w:val="25"/>
                <w:szCs w:val="25"/>
              </w:rPr>
            </w:pPr>
            <w:r>
              <w:rPr>
                <w:b/>
                <w:bCs/>
                <w:color w:val="00B050"/>
                <w:sz w:val="25"/>
                <w:szCs w:val="25"/>
                <w:u w:val="single"/>
              </w:rPr>
              <w:t>Декадник  толерантності  «До серця йде лиш те, що йде від серця»</w:t>
            </w:r>
          </w:p>
          <w:p w:rsidR="0058728E" w:rsidRDefault="00C17066">
            <w:pPr>
              <w:pStyle w:val="af6"/>
              <w:widowControl w:val="0"/>
              <w:spacing w:beforeAutospacing="0" w:afterAutospacing="0"/>
            </w:pPr>
            <w:r>
              <w:rPr>
                <w:color w:val="000000"/>
                <w:sz w:val="25"/>
                <w:szCs w:val="25"/>
              </w:rPr>
              <w:t>(за окремим планом)</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5"/>
                <w:szCs w:val="25"/>
              </w:rPr>
              <w:t>06.11.-17.11.</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5"/>
                <w:szCs w:val="25"/>
              </w:rPr>
              <w:t>Завідувач філії</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5"/>
                <w:szCs w:val="25"/>
              </w:rPr>
              <w:t>План</w:t>
            </w:r>
          </w:p>
        </w:tc>
        <w:tc>
          <w:tcPr>
            <w:tcW w:w="2066"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rPr>
          <w:trHeight w:val="847"/>
        </w:trPr>
        <w:tc>
          <w:tcPr>
            <w:tcW w:w="681"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3"/>
              </w:numPr>
              <w:spacing w:beforeAutospacing="1" w:afterAutospacing="1" w:line="240" w:lineRule="auto"/>
              <w:textAlignment w:val="baseline"/>
              <w:rPr>
                <w:b/>
                <w:bCs/>
                <w:color w:val="000000"/>
                <w:sz w:val="25"/>
                <w:szCs w:val="25"/>
              </w:rPr>
            </w:pP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pPr>
            <w:r>
              <w:rPr>
                <w:b/>
                <w:bCs/>
                <w:color w:val="0070C0"/>
                <w:sz w:val="25"/>
                <w:szCs w:val="25"/>
                <w:u w:val="single"/>
              </w:rPr>
              <w:t>20.11. Всесвітній день  дитини</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20.11.</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Класні керівники</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Матеріали</w:t>
            </w:r>
          </w:p>
        </w:tc>
        <w:tc>
          <w:tcPr>
            <w:tcW w:w="2066"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rPr>
          <w:trHeight w:val="863"/>
        </w:trPr>
        <w:tc>
          <w:tcPr>
            <w:tcW w:w="681"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4"/>
              </w:numPr>
              <w:spacing w:beforeAutospacing="1" w:afterAutospacing="1" w:line="240" w:lineRule="auto"/>
              <w:textAlignment w:val="baseline"/>
              <w:rPr>
                <w:b/>
                <w:bCs/>
                <w:color w:val="000000"/>
                <w:sz w:val="25"/>
                <w:szCs w:val="25"/>
              </w:rPr>
            </w:pP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70C0"/>
                <w:sz w:val="25"/>
                <w:szCs w:val="25"/>
                <w:u w:val="single"/>
              </w:rPr>
              <w:t>21.11. День Гідності та Свободи</w:t>
            </w:r>
          </w:p>
          <w:p w:rsidR="0058728E" w:rsidRDefault="0058728E">
            <w:pPr>
              <w:widowControl w:val="0"/>
            </w:pP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21.11.</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Класні керівники</w:t>
            </w:r>
          </w:p>
          <w:p w:rsidR="0058728E" w:rsidRDefault="00C17066">
            <w:pPr>
              <w:pStyle w:val="af6"/>
              <w:widowControl w:val="0"/>
              <w:spacing w:beforeAutospacing="0" w:afterAutospacing="0"/>
              <w:jc w:val="center"/>
            </w:pPr>
            <w:r>
              <w:rPr>
                <w:color w:val="000000"/>
                <w:sz w:val="25"/>
                <w:szCs w:val="25"/>
              </w:rPr>
              <w:t>Вчитель історії</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Матеріали</w:t>
            </w:r>
          </w:p>
        </w:tc>
        <w:tc>
          <w:tcPr>
            <w:tcW w:w="2066"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5"/>
                <w:szCs w:val="25"/>
              </w:rPr>
            </w:pPr>
            <w:r>
              <w:rPr>
                <w:b/>
                <w:bCs/>
                <w:color w:val="000000"/>
                <w:sz w:val="25"/>
                <w:szCs w:val="25"/>
              </w:rPr>
              <w:t>7.</w:t>
            </w: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pPr>
            <w:r>
              <w:rPr>
                <w:b/>
                <w:bCs/>
                <w:color w:val="0070C0"/>
                <w:sz w:val="25"/>
                <w:szCs w:val="25"/>
                <w:u w:val="single"/>
              </w:rPr>
              <w:t>День пам’яті жертв голодоморів (четверта субота листопада)</w:t>
            </w:r>
          </w:p>
          <w:p w:rsidR="0058728E" w:rsidRDefault="00C17066">
            <w:pPr>
              <w:pStyle w:val="af6"/>
              <w:widowControl w:val="0"/>
              <w:shd w:val="clear" w:color="auto" w:fill="FFFFFF"/>
              <w:spacing w:beforeAutospacing="0" w:afterAutospacing="0"/>
            </w:pPr>
            <w:r>
              <w:rPr>
                <w:color w:val="000000"/>
                <w:sz w:val="25"/>
                <w:szCs w:val="25"/>
              </w:rPr>
              <w:t>Всеукраїнська акція «Запали свічку пам’яті»</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25.11.</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Класні керівники</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Матеріали</w:t>
            </w:r>
          </w:p>
        </w:tc>
        <w:tc>
          <w:tcPr>
            <w:tcW w:w="2066"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5"/>
                <w:szCs w:val="25"/>
              </w:rPr>
            </w:pPr>
            <w:r>
              <w:rPr>
                <w:b/>
                <w:bCs/>
                <w:color w:val="000000"/>
                <w:sz w:val="25"/>
                <w:szCs w:val="25"/>
              </w:rPr>
              <w:t>8.</w:t>
            </w: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rPr>
                <w:color w:val="000000"/>
                <w:sz w:val="25"/>
                <w:szCs w:val="25"/>
              </w:rPr>
            </w:pPr>
            <w:r>
              <w:rPr>
                <w:b/>
                <w:bCs/>
                <w:color w:val="00B050"/>
                <w:sz w:val="25"/>
                <w:szCs w:val="25"/>
                <w:u w:val="single"/>
              </w:rPr>
              <w:t>Заходи в рамках Всеукраїнської  акції «16 днів проти насильства»</w:t>
            </w:r>
          </w:p>
          <w:p w:rsidR="0058728E" w:rsidRDefault="00C17066">
            <w:pPr>
              <w:pStyle w:val="af6"/>
              <w:widowControl w:val="0"/>
              <w:spacing w:beforeAutospacing="0" w:afterAutospacing="0"/>
              <w:jc w:val="both"/>
            </w:pPr>
            <w:r>
              <w:rPr>
                <w:color w:val="000000"/>
                <w:sz w:val="25"/>
                <w:szCs w:val="25"/>
              </w:rPr>
              <w:t>(за окремим планом)</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5"/>
                <w:szCs w:val="25"/>
              </w:rPr>
              <w:t>25.11.-10.12.</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5"/>
                <w:szCs w:val="25"/>
              </w:rPr>
              <w:t>Завідувач філії</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5"/>
                <w:szCs w:val="25"/>
              </w:rPr>
              <w:t>План</w:t>
            </w:r>
          </w:p>
        </w:tc>
        <w:tc>
          <w:tcPr>
            <w:tcW w:w="2066"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pPr>
          </w:p>
        </w:tc>
      </w:tr>
      <w:tr w:rsidR="0058728E">
        <w:trPr>
          <w:trHeight w:val="584"/>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5"/>
                <w:szCs w:val="25"/>
              </w:rPr>
            </w:pPr>
            <w:r>
              <w:rPr>
                <w:b/>
                <w:bCs/>
                <w:color w:val="000000"/>
                <w:sz w:val="25"/>
                <w:szCs w:val="25"/>
              </w:rPr>
              <w:t>9.</w:t>
            </w: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7030A0"/>
                <w:sz w:val="26"/>
                <w:szCs w:val="26"/>
              </w:rPr>
              <w:t>Презентація роботи учнівського колективу 2 класу</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Листопад</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Класний керівник</w:t>
            </w:r>
          </w:p>
          <w:p w:rsidR="0058728E" w:rsidRDefault="00C17066">
            <w:pPr>
              <w:pStyle w:val="af6"/>
              <w:widowControl w:val="0"/>
              <w:spacing w:beforeAutospacing="0" w:afterAutospacing="0"/>
              <w:jc w:val="center"/>
            </w:pPr>
            <w:r>
              <w:rPr>
                <w:color w:val="000000"/>
                <w:sz w:val="26"/>
                <w:szCs w:val="26"/>
              </w:rPr>
              <w:t>2 класу</w:t>
            </w: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Матеріали</w:t>
            </w:r>
          </w:p>
          <w:p w:rsidR="0058728E" w:rsidRDefault="00C17066">
            <w:pPr>
              <w:pStyle w:val="af6"/>
              <w:widowControl w:val="0"/>
              <w:spacing w:beforeAutospacing="0" w:afterAutospacing="0"/>
              <w:jc w:val="center"/>
            </w:pPr>
            <w:r>
              <w:rPr>
                <w:color w:val="000000"/>
                <w:sz w:val="25"/>
                <w:szCs w:val="25"/>
              </w:rPr>
              <w:t>Фото- відеозвіт</w:t>
            </w:r>
          </w:p>
        </w:tc>
        <w:tc>
          <w:tcPr>
            <w:tcW w:w="2066"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pPr>
          </w:p>
        </w:tc>
      </w:tr>
      <w:tr w:rsidR="0058728E">
        <w:trPr>
          <w:trHeight w:val="584"/>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5"/>
                <w:szCs w:val="25"/>
              </w:rPr>
            </w:pPr>
            <w:r>
              <w:rPr>
                <w:b/>
                <w:bCs/>
                <w:color w:val="000000"/>
                <w:sz w:val="25"/>
                <w:szCs w:val="25"/>
              </w:rPr>
              <w:t>10.</w:t>
            </w:r>
          </w:p>
        </w:tc>
        <w:tc>
          <w:tcPr>
            <w:tcW w:w="5051"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7030A0"/>
                <w:sz w:val="25"/>
                <w:szCs w:val="25"/>
              </w:rPr>
              <w:t>Години класного керівника</w:t>
            </w:r>
          </w:p>
        </w:tc>
        <w:tc>
          <w:tcPr>
            <w:tcW w:w="1926"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Щотижнево</w:t>
            </w:r>
          </w:p>
        </w:tc>
        <w:tc>
          <w:tcPr>
            <w:tcW w:w="2994"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Класні керівники</w:t>
            </w:r>
          </w:p>
          <w:p w:rsidR="0058728E" w:rsidRDefault="0058728E">
            <w:pPr>
              <w:widowControl w:val="0"/>
            </w:pPr>
          </w:p>
        </w:tc>
        <w:tc>
          <w:tcPr>
            <w:tcW w:w="2097"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5"/>
                <w:szCs w:val="25"/>
              </w:rPr>
              <w:t>Матеріали</w:t>
            </w:r>
          </w:p>
          <w:p w:rsidR="0058728E" w:rsidRDefault="0058728E">
            <w:pPr>
              <w:widowControl w:val="0"/>
            </w:pPr>
          </w:p>
        </w:tc>
        <w:tc>
          <w:tcPr>
            <w:tcW w:w="2066"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pPr>
          </w:p>
        </w:tc>
      </w:tr>
    </w:tbl>
    <w:p w:rsidR="0058728E" w:rsidRDefault="0058728E"/>
    <w:p w:rsidR="0058728E" w:rsidRDefault="0058728E"/>
    <w:tbl>
      <w:tblPr>
        <w:tblW w:w="14816" w:type="dxa"/>
        <w:tblInd w:w="100" w:type="dxa"/>
        <w:tblLayout w:type="fixed"/>
        <w:tblCellMar>
          <w:left w:w="115" w:type="dxa"/>
          <w:right w:w="115" w:type="dxa"/>
        </w:tblCellMar>
        <w:tblLook w:val="04A0" w:firstRow="1" w:lastRow="0" w:firstColumn="1" w:lastColumn="0" w:noHBand="0" w:noVBand="1"/>
      </w:tblPr>
      <w:tblGrid>
        <w:gridCol w:w="682"/>
        <w:gridCol w:w="5280"/>
        <w:gridCol w:w="1835"/>
        <w:gridCol w:w="3191"/>
        <w:gridCol w:w="1957"/>
        <w:gridCol w:w="1871"/>
      </w:tblGrid>
      <w:tr w:rsidR="0058728E">
        <w:tc>
          <w:tcPr>
            <w:tcW w:w="14815" w:type="dxa"/>
            <w:gridSpan w:val="6"/>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lastRenderedPageBreak/>
              <w:t>ГРУДЕНЬ</w:t>
            </w: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Захід</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Терміни виконання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Відповідальний</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Форма узагальнення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7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Відмітка про виконання</w:t>
            </w: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hd w:val="clear" w:color="auto" w:fill="FFFFFF"/>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111111"/>
                <w:sz w:val="26"/>
                <w:szCs w:val="26"/>
                <w:lang w:val="ru-RU"/>
              </w:rPr>
              <w:t>Акція «Посилки добра» для ЗСУ</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01.12.-08.12.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Учнівське самоврядування</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7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2.</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06.12 «День Збройних  Сил України»</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06.12.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187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3.</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u w:val="single"/>
                <w:lang w:val="ru-RU"/>
              </w:rPr>
              <w:t xml:space="preserve">07.12 </w:t>
            </w:r>
            <w:r>
              <w:rPr>
                <w:rFonts w:ascii="Times New Roman" w:eastAsia="Times New Roman" w:hAnsi="Times New Roman" w:cs="Times New Roman"/>
                <w:b/>
                <w:bCs/>
                <w:color w:val="7030A0"/>
                <w:sz w:val="26"/>
                <w:szCs w:val="26"/>
                <w:u w:val="single"/>
                <w:shd w:val="clear" w:color="auto" w:fill="FFFFFF"/>
                <w:lang w:val="ru-RU"/>
              </w:rPr>
              <w:t>Всесвітній День Української Хустки</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shd w:val="clear" w:color="auto" w:fill="FFFFFF"/>
                <w:lang w:val="ru-RU"/>
              </w:rPr>
              <w:t>Флешмоб  «Як тобі хустка ця до лиця!»</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07.12.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Педагогічний та учнівський колективи</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7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863"/>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4.</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10.12 Міжнародний день прав людини</w:t>
            </w:r>
          </w:p>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08.12.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9 класу</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7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5.</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14.12 День вшанування учасників ліквідації наслідків аварії на Чорнобильській АЕС</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14.12.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історіії</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187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6.</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19.12 День святого Миколая</w:t>
            </w:r>
          </w:p>
          <w:p w:rsidR="0058728E" w:rsidRDefault="0058728E">
            <w:pPr>
              <w:widowControl w:val="0"/>
              <w:shd w:val="clear" w:color="auto" w:fill="FFFFFF"/>
              <w:spacing w:line="240" w:lineRule="auto"/>
              <w:rPr>
                <w:rFonts w:ascii="Times New Roman" w:eastAsia="Times New Roman" w:hAnsi="Times New Roman" w:cs="Times New Roman"/>
                <w:sz w:val="24"/>
                <w:szCs w:val="24"/>
                <w:lang w:val="ru-RU"/>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19.12.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учнівського самоврядування</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7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7.</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Виставка витинанок «Зимова казка у вікні»</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04.12.-08.12.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 Учнівське самоврядування</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8.</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Новорічні вітання</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25.12.-29.12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9.</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Інструктажі з БЖД для учнів 1-9 класів під час зимових канікул</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29.12.</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 за темою</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10.</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Презентація роботи учнівського колективу 1 класу</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Грудень</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Класний керівник</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 класу</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11.</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Години класного керівника</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Щотижнево</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center"/>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12.</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Звіти класних керівників за підсумками І семестру</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28.12.-29.12</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jc w:val="center"/>
              <w:rPr>
                <w:rFonts w:ascii="Times New Roman" w:eastAsia="Times New Roman" w:hAnsi="Times New Roman" w:cs="Times New Roman"/>
                <w:sz w:val="24"/>
                <w:szCs w:val="24"/>
                <w:lang w:val="ru-RU"/>
              </w:rPr>
            </w:pP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Звіти</w:t>
            </w: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285"/>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lastRenderedPageBreak/>
              <w:t>1</w:t>
            </w:r>
            <w:r>
              <w:rPr>
                <w:rFonts w:ascii="Times New Roman" w:eastAsia="Times New Roman" w:hAnsi="Times New Roman" w:cs="Times New Roman"/>
                <w:b/>
                <w:bCs/>
                <w:color w:val="000000"/>
                <w:sz w:val="26"/>
                <w:szCs w:val="26"/>
              </w:rPr>
              <w:t>3.</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Корекція плану виховної роботи закладу на ІІ семестр</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01.01.-05.01.</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Завідувач філії</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План</w:t>
            </w: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w:t>
            </w:r>
            <w:r>
              <w:rPr>
                <w:rFonts w:ascii="Times New Roman" w:eastAsia="Times New Roman" w:hAnsi="Times New Roman" w:cs="Times New Roman"/>
                <w:b/>
                <w:bCs/>
                <w:color w:val="000000"/>
                <w:sz w:val="26"/>
                <w:szCs w:val="26"/>
              </w:rPr>
              <w:t>4.</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Підготовка плану життєдіяльності учнівських колективів на ІІ семестр та їх погодження</w:t>
            </w: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08.01.-12.01.</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План</w:t>
            </w: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68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w:t>
            </w:r>
            <w:r>
              <w:rPr>
                <w:rFonts w:ascii="Times New Roman" w:eastAsia="Times New Roman" w:hAnsi="Times New Roman" w:cs="Times New Roman"/>
                <w:b/>
                <w:bCs/>
                <w:color w:val="000000"/>
                <w:sz w:val="26"/>
                <w:szCs w:val="26"/>
              </w:rPr>
              <w:t>5.</w:t>
            </w:r>
          </w:p>
        </w:tc>
        <w:tc>
          <w:tcPr>
            <w:tcW w:w="52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Робота відповідно до плану роботи на зимові канікули</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01.01.-12.01.</w:t>
            </w:r>
          </w:p>
        </w:tc>
        <w:tc>
          <w:tcPr>
            <w:tcW w:w="3191"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Бібліотекар</w:t>
            </w:r>
          </w:p>
        </w:tc>
        <w:tc>
          <w:tcPr>
            <w:tcW w:w="195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План</w:t>
            </w:r>
          </w:p>
        </w:tc>
        <w:tc>
          <w:tcPr>
            <w:tcW w:w="187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bl>
    <w:p w:rsidR="0058728E" w:rsidRDefault="0058728E"/>
    <w:p w:rsidR="0058728E" w:rsidRDefault="0058728E"/>
    <w:tbl>
      <w:tblPr>
        <w:tblW w:w="14816" w:type="dxa"/>
        <w:tblInd w:w="100" w:type="dxa"/>
        <w:tblLayout w:type="fixed"/>
        <w:tblCellMar>
          <w:left w:w="115" w:type="dxa"/>
          <w:right w:w="115" w:type="dxa"/>
        </w:tblCellMar>
        <w:tblLook w:val="04A0" w:firstRow="1" w:lastRow="0" w:firstColumn="1" w:lastColumn="0" w:noHBand="0" w:noVBand="1"/>
      </w:tblPr>
      <w:tblGrid>
        <w:gridCol w:w="684"/>
        <w:gridCol w:w="4861"/>
        <w:gridCol w:w="2013"/>
        <w:gridCol w:w="2972"/>
        <w:gridCol w:w="2119"/>
        <w:gridCol w:w="2167"/>
      </w:tblGrid>
      <w:tr w:rsidR="0058728E">
        <w:tc>
          <w:tcPr>
            <w:tcW w:w="14815" w:type="dxa"/>
            <w:gridSpan w:val="6"/>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СІЧЕНЬ</w:t>
            </w:r>
          </w:p>
        </w:tc>
      </w:tr>
      <w:tr w:rsidR="0058728E">
        <w:tc>
          <w:tcPr>
            <w:tcW w:w="6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w:t>
            </w:r>
          </w:p>
        </w:tc>
        <w:tc>
          <w:tcPr>
            <w:tcW w:w="486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Захід</w:t>
            </w:r>
          </w:p>
        </w:tc>
        <w:tc>
          <w:tcPr>
            <w:tcW w:w="201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Терміни виконання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Відповідальний</w:t>
            </w:r>
          </w:p>
        </w:tc>
        <w:tc>
          <w:tcPr>
            <w:tcW w:w="2119"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Форма узагальнення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67"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Відмітка про виконання</w:t>
            </w:r>
          </w:p>
        </w:tc>
      </w:tr>
      <w:tr w:rsidR="0058728E">
        <w:tc>
          <w:tcPr>
            <w:tcW w:w="6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jc w:val="both"/>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w:t>
            </w:r>
          </w:p>
        </w:tc>
        <w:tc>
          <w:tcPr>
            <w:tcW w:w="486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16.01 День пам’яті Кіборгів</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16.01.</w:t>
            </w:r>
          </w:p>
        </w:tc>
        <w:tc>
          <w:tcPr>
            <w:tcW w:w="29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2119"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167"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2. </w:t>
            </w:r>
          </w:p>
        </w:tc>
        <w:tc>
          <w:tcPr>
            <w:tcW w:w="486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20.01 День вшанування захисників Донецького аеропорту в Україні</w:t>
            </w:r>
          </w:p>
        </w:tc>
        <w:tc>
          <w:tcPr>
            <w:tcW w:w="201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19.01.</w:t>
            </w:r>
          </w:p>
        </w:tc>
        <w:tc>
          <w:tcPr>
            <w:tcW w:w="29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2119"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167"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both"/>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p>
        </w:tc>
        <w:tc>
          <w:tcPr>
            <w:tcW w:w="486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22.01. День Соборності України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22.01.</w:t>
            </w:r>
          </w:p>
        </w:tc>
        <w:tc>
          <w:tcPr>
            <w:tcW w:w="29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119"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167"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both"/>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486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22.01. День Соборності України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22.01.</w:t>
            </w:r>
          </w:p>
        </w:tc>
        <w:tc>
          <w:tcPr>
            <w:tcW w:w="29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 9 класу</w:t>
            </w:r>
          </w:p>
        </w:tc>
        <w:tc>
          <w:tcPr>
            <w:tcW w:w="2119"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167"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6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both"/>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5.</w:t>
            </w:r>
          </w:p>
        </w:tc>
        <w:tc>
          <w:tcPr>
            <w:tcW w:w="486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29.01. День пам’яті Героїв Крут</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1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29.01.</w:t>
            </w:r>
          </w:p>
        </w:tc>
        <w:tc>
          <w:tcPr>
            <w:tcW w:w="29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2119"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167"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rPr>
            </w:pPr>
          </w:p>
        </w:tc>
      </w:tr>
      <w:tr w:rsidR="0058728E">
        <w:trPr>
          <w:trHeight w:val="584"/>
        </w:trPr>
        <w:tc>
          <w:tcPr>
            <w:tcW w:w="68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ind w:left="720"/>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rPr>
              <w:t>6.</w:t>
            </w:r>
            <w:r>
              <w:rPr>
                <w:rFonts w:ascii="Times New Roman" w:eastAsia="Times New Roman" w:hAnsi="Times New Roman" w:cs="Times New Roman"/>
                <w:b/>
                <w:bCs/>
                <w:color w:val="000000"/>
                <w:sz w:val="26"/>
                <w:szCs w:val="26"/>
                <w:lang w:val="ru-RU"/>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6"/>
                <w:szCs w:val="26"/>
                <w:lang w:val="ru-RU"/>
              </w:rPr>
            </w:pPr>
            <w:r>
              <w:rPr>
                <w:rFonts w:ascii="Times New Roman" w:eastAsia="Times New Roman" w:hAnsi="Times New Roman" w:cs="Times New Roman"/>
                <w:b/>
                <w:bCs/>
                <w:color w:val="7030A0"/>
                <w:sz w:val="26"/>
                <w:szCs w:val="26"/>
                <w:lang w:val="ru-RU"/>
              </w:rPr>
              <w:t>Години класного керівника</w:t>
            </w:r>
          </w:p>
        </w:tc>
        <w:tc>
          <w:tcPr>
            <w:tcW w:w="201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Щотижнево</w:t>
            </w:r>
          </w:p>
        </w:tc>
        <w:tc>
          <w:tcPr>
            <w:tcW w:w="29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19"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bl>
    <w:p w:rsidR="0058728E" w:rsidRDefault="0058728E"/>
    <w:p w:rsidR="0058728E" w:rsidRDefault="00C17066">
      <w:r>
        <w:t xml:space="preserve">                                    </w:t>
      </w:r>
    </w:p>
    <w:p w:rsidR="0058728E" w:rsidRDefault="0058728E"/>
    <w:p w:rsidR="0058728E" w:rsidRDefault="0058728E"/>
    <w:tbl>
      <w:tblPr>
        <w:tblW w:w="14820" w:type="dxa"/>
        <w:tblInd w:w="100" w:type="dxa"/>
        <w:tblLayout w:type="fixed"/>
        <w:tblCellMar>
          <w:left w:w="115" w:type="dxa"/>
          <w:right w:w="115" w:type="dxa"/>
        </w:tblCellMar>
        <w:tblLook w:val="04A0" w:firstRow="1" w:lastRow="0" w:firstColumn="1" w:lastColumn="0" w:noHBand="0" w:noVBand="1"/>
      </w:tblPr>
      <w:tblGrid>
        <w:gridCol w:w="792"/>
        <w:gridCol w:w="5319"/>
        <w:gridCol w:w="1873"/>
        <w:gridCol w:w="2908"/>
        <w:gridCol w:w="1990"/>
        <w:gridCol w:w="1938"/>
      </w:tblGrid>
      <w:tr w:rsidR="0058728E">
        <w:tc>
          <w:tcPr>
            <w:tcW w:w="14820" w:type="dxa"/>
            <w:gridSpan w:val="6"/>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center"/>
            </w:pPr>
            <w:r>
              <w:rPr>
                <w:b/>
                <w:bCs/>
                <w:color w:val="FF0000"/>
                <w:sz w:val="26"/>
                <w:szCs w:val="26"/>
              </w:rPr>
              <w:lastRenderedPageBreak/>
              <w:t>ЛЮТИЙ</w:t>
            </w: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0000"/>
                <w:sz w:val="26"/>
                <w:szCs w:val="26"/>
              </w:rPr>
              <w:t>№</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center"/>
            </w:pPr>
            <w:r>
              <w:rPr>
                <w:b/>
                <w:bCs/>
                <w:color w:val="000000"/>
                <w:sz w:val="26"/>
                <w:szCs w:val="26"/>
              </w:rPr>
              <w:t>Захід</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b/>
                <w:bCs/>
                <w:color w:val="000000"/>
              </w:rPr>
              <w:t>Терміни виконання</w:t>
            </w:r>
          </w:p>
          <w:p w:rsidR="0058728E" w:rsidRDefault="0058728E">
            <w:pPr>
              <w:widowControl w:val="0"/>
            </w:pP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b/>
                <w:bCs/>
                <w:color w:val="000000"/>
              </w:rPr>
              <w:t>Відповідальний</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b/>
                <w:bCs/>
                <w:color w:val="000000"/>
              </w:rPr>
              <w:t>Форма узагальнення</w:t>
            </w:r>
          </w:p>
          <w:p w:rsidR="0058728E" w:rsidRDefault="0058728E">
            <w:pPr>
              <w:widowControl w:val="0"/>
            </w:pPr>
          </w:p>
        </w:tc>
        <w:tc>
          <w:tcPr>
            <w:tcW w:w="1938"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center"/>
            </w:pPr>
            <w:r>
              <w:rPr>
                <w:b/>
                <w:bCs/>
                <w:color w:val="000000"/>
              </w:rPr>
              <w:t>Відмітка про виконання</w:t>
            </w: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6"/>
                <w:szCs w:val="26"/>
              </w:rPr>
            </w:pPr>
            <w:r>
              <w:rPr>
                <w:b/>
                <w:bCs/>
                <w:color w:val="000000"/>
                <w:sz w:val="26"/>
                <w:szCs w:val="26"/>
              </w:rPr>
              <w:t>1.</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B050"/>
                <w:sz w:val="26"/>
                <w:szCs w:val="26"/>
                <w:u w:val="single"/>
              </w:rPr>
              <w:t>Тижневик превентивного виховання  «Дитинство без насильства»</w:t>
            </w:r>
            <w:r>
              <w:rPr>
                <w:color w:val="000000"/>
                <w:sz w:val="26"/>
                <w:szCs w:val="26"/>
              </w:rPr>
              <w:t xml:space="preserve"> (за окремим планом)</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6"/>
                <w:szCs w:val="26"/>
              </w:rPr>
              <w:t>29.01 -02.02.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6"/>
                <w:szCs w:val="26"/>
              </w:rPr>
              <w:t>Завідувач філії</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6"/>
                <w:szCs w:val="26"/>
              </w:rPr>
              <w:t>План</w:t>
            </w:r>
          </w:p>
          <w:p w:rsidR="0058728E" w:rsidRDefault="0058728E">
            <w:pPr>
              <w:widowControl w:val="0"/>
            </w:pP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b/>
                <w:bCs/>
                <w:color w:val="000000"/>
                <w:sz w:val="26"/>
                <w:szCs w:val="26"/>
              </w:rPr>
            </w:pPr>
            <w:r>
              <w:rPr>
                <w:b/>
                <w:bCs/>
                <w:color w:val="000000"/>
                <w:sz w:val="26"/>
                <w:szCs w:val="26"/>
              </w:rPr>
              <w:t xml:space="preserve">2. </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B050"/>
                <w:sz w:val="26"/>
                <w:szCs w:val="26"/>
                <w:u w:val="single"/>
              </w:rPr>
              <w:t>Тижневик здорового способу життя «Здоров’я – це життя!»</w:t>
            </w:r>
          </w:p>
          <w:p w:rsidR="0058728E" w:rsidRDefault="00C17066">
            <w:pPr>
              <w:pStyle w:val="af6"/>
              <w:widowControl w:val="0"/>
              <w:spacing w:beforeAutospacing="0" w:afterAutospacing="0"/>
              <w:jc w:val="both"/>
            </w:pPr>
            <w:r>
              <w:rPr>
                <w:color w:val="000000"/>
                <w:sz w:val="26"/>
                <w:szCs w:val="26"/>
              </w:rPr>
              <w:t>(за окремим планом)</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6"/>
                <w:szCs w:val="26"/>
              </w:rPr>
              <w:t>05.02.-09.02.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6"/>
                <w:szCs w:val="26"/>
              </w:rPr>
              <w:t>Завідувач філії</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B050"/>
                <w:sz w:val="26"/>
                <w:szCs w:val="26"/>
              </w:rPr>
              <w:t>План</w:t>
            </w: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b/>
                <w:bCs/>
                <w:color w:val="000000"/>
                <w:sz w:val="26"/>
                <w:szCs w:val="26"/>
              </w:rPr>
            </w:pPr>
            <w:r>
              <w:rPr>
                <w:b/>
                <w:bCs/>
                <w:color w:val="000000"/>
                <w:sz w:val="26"/>
                <w:szCs w:val="26"/>
              </w:rPr>
              <w:t>3.</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70C0"/>
                <w:sz w:val="26"/>
                <w:szCs w:val="26"/>
                <w:u w:val="single"/>
              </w:rPr>
              <w:t>14.02. День Святого Валентина</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14.02.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Учнівське самоврядування</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Фото- відеозвіт</w:t>
            </w: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b/>
                <w:bCs/>
                <w:color w:val="000000"/>
                <w:sz w:val="26"/>
                <w:szCs w:val="26"/>
              </w:rPr>
            </w:pPr>
            <w:r>
              <w:rPr>
                <w:b/>
                <w:bCs/>
                <w:color w:val="000000"/>
                <w:sz w:val="26"/>
                <w:szCs w:val="26"/>
              </w:rPr>
              <w:t>4.</w:t>
            </w:r>
          </w:p>
        </w:tc>
        <w:tc>
          <w:tcPr>
            <w:tcW w:w="5319" w:type="dxa"/>
            <w:tcBorders>
              <w:top w:val="single" w:sz="4" w:space="0" w:color="000000"/>
              <w:left w:val="single" w:sz="4" w:space="0" w:color="000000"/>
              <w:bottom w:val="single" w:sz="4" w:space="0" w:color="000000"/>
              <w:right w:val="single" w:sz="4" w:space="0" w:color="000000"/>
            </w:tcBorders>
          </w:tcPr>
          <w:p w:rsidR="0058728E" w:rsidRPr="00C17066" w:rsidRDefault="00C17066">
            <w:pPr>
              <w:pStyle w:val="af6"/>
              <w:widowControl w:val="0"/>
              <w:spacing w:beforeAutospacing="0" w:afterAutospacing="0"/>
              <w:jc w:val="both"/>
              <w:rPr>
                <w:lang w:val="uk-UA"/>
              </w:rPr>
            </w:pPr>
            <w:r w:rsidRPr="00C17066">
              <w:rPr>
                <w:b/>
                <w:bCs/>
                <w:color w:val="7030A0"/>
                <w:sz w:val="26"/>
                <w:szCs w:val="26"/>
                <w:u w:val="single"/>
                <w:lang w:val="uk-UA"/>
              </w:rPr>
              <w:t>16.02. День єднання.</w:t>
            </w:r>
          </w:p>
          <w:p w:rsidR="0058728E" w:rsidRDefault="00C17066">
            <w:pPr>
              <w:pStyle w:val="1"/>
              <w:widowControl w:val="0"/>
              <w:shd w:val="clear" w:color="auto" w:fill="FFFFFF"/>
              <w:spacing w:before="0" w:after="0"/>
              <w:rPr>
                <w:rFonts w:ascii="Times New Roman" w:hAnsi="Times New Roman" w:cs="Times New Roman"/>
              </w:rPr>
            </w:pPr>
            <w:bookmarkStart w:id="35" w:name="_Toc149117866"/>
            <w:r>
              <w:rPr>
                <w:rFonts w:ascii="Times New Roman" w:hAnsi="Times New Roman" w:cs="Times New Roman"/>
                <w:color w:val="7030A0"/>
                <w:sz w:val="26"/>
                <w:szCs w:val="26"/>
              </w:rPr>
              <w:t>Флешмоб «Об’єднані Україною!»</w:t>
            </w:r>
            <w:bookmarkEnd w:id="35"/>
          </w:p>
          <w:p w:rsidR="0058728E" w:rsidRDefault="0058728E">
            <w:pPr>
              <w:widowControl w:val="0"/>
            </w:pP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16.02.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Педагогічний та учнівський колективи</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Фото- відеозвіт</w:t>
            </w: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textAlignment w:val="baseline"/>
              <w:rPr>
                <w:b/>
                <w:bCs/>
                <w:color w:val="000000"/>
                <w:sz w:val="26"/>
                <w:szCs w:val="26"/>
              </w:rPr>
            </w:pPr>
            <w:r>
              <w:rPr>
                <w:b/>
                <w:bCs/>
                <w:color w:val="000000"/>
                <w:sz w:val="26"/>
                <w:szCs w:val="26"/>
              </w:rPr>
              <w:t>5.</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70C0"/>
                <w:sz w:val="26"/>
                <w:szCs w:val="26"/>
                <w:u w:val="single"/>
              </w:rPr>
              <w:t>20.02.  День пам’яті Героїв Небесної Сотні</w:t>
            </w:r>
          </w:p>
          <w:p w:rsidR="0058728E" w:rsidRDefault="0058728E">
            <w:pPr>
              <w:widowControl w:val="0"/>
            </w:pP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20.02.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Класні керівники, вчитель історії</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Матеріали</w:t>
            </w: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6"/>
                <w:szCs w:val="26"/>
              </w:rPr>
            </w:pPr>
            <w:r>
              <w:rPr>
                <w:b/>
                <w:bCs/>
                <w:color w:val="000000"/>
                <w:sz w:val="26"/>
                <w:szCs w:val="26"/>
              </w:rPr>
              <w:t>6.</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FF0000"/>
                <w:sz w:val="26"/>
                <w:szCs w:val="26"/>
              </w:rPr>
              <w:t>Тиха акція «Ангели пам’яті»</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20.02.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FF0000"/>
                <w:sz w:val="26"/>
                <w:szCs w:val="26"/>
              </w:rPr>
              <w:t>Учнівське самоврядування</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Матеріали</w:t>
            </w:r>
          </w:p>
          <w:p w:rsidR="0058728E" w:rsidRDefault="00C17066">
            <w:pPr>
              <w:pStyle w:val="af6"/>
              <w:widowControl w:val="0"/>
              <w:spacing w:beforeAutospacing="0" w:afterAutospacing="0"/>
              <w:jc w:val="center"/>
            </w:pPr>
            <w:r>
              <w:rPr>
                <w:color w:val="000000"/>
                <w:sz w:val="26"/>
                <w:szCs w:val="26"/>
              </w:rPr>
              <w:t>Фото- відеозвіт</w:t>
            </w: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6"/>
                <w:szCs w:val="26"/>
              </w:rPr>
            </w:pPr>
            <w:r>
              <w:rPr>
                <w:b/>
                <w:bCs/>
                <w:color w:val="000000"/>
                <w:sz w:val="26"/>
                <w:szCs w:val="26"/>
              </w:rPr>
              <w:t>7.</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70C0"/>
                <w:sz w:val="26"/>
                <w:szCs w:val="26"/>
                <w:u w:val="single"/>
              </w:rPr>
              <w:t>21.02 Міжнародний день рідної мови.</w:t>
            </w:r>
          </w:p>
          <w:p w:rsidR="0058728E" w:rsidRDefault="0058728E">
            <w:pPr>
              <w:widowControl w:val="0"/>
            </w:pP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21.02.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Вчителі української мови</w:t>
            </w:r>
          </w:p>
          <w:p w:rsidR="0058728E" w:rsidRDefault="00C17066">
            <w:pPr>
              <w:pStyle w:val="af6"/>
              <w:widowControl w:val="0"/>
              <w:spacing w:beforeAutospacing="0" w:afterAutospacing="0"/>
              <w:jc w:val="center"/>
              <w:rPr>
                <w:color w:val="000000"/>
                <w:sz w:val="26"/>
                <w:szCs w:val="26"/>
              </w:rPr>
            </w:pPr>
            <w:r>
              <w:rPr>
                <w:color w:val="000000"/>
                <w:sz w:val="26"/>
                <w:szCs w:val="26"/>
              </w:rPr>
              <w:t>Класні керівники</w:t>
            </w:r>
          </w:p>
          <w:p w:rsidR="0058728E" w:rsidRDefault="00C17066">
            <w:pPr>
              <w:pStyle w:val="af6"/>
              <w:widowControl w:val="0"/>
              <w:spacing w:beforeAutospacing="0" w:afterAutospacing="0"/>
              <w:jc w:val="center"/>
            </w:pPr>
            <w:r>
              <w:rPr>
                <w:color w:val="000000"/>
                <w:sz w:val="26"/>
                <w:szCs w:val="26"/>
              </w:rPr>
              <w:t>1-4 класів</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Матеріали</w:t>
            </w: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6"/>
                <w:szCs w:val="26"/>
              </w:rPr>
            </w:pPr>
            <w:r>
              <w:rPr>
                <w:b/>
                <w:bCs/>
                <w:color w:val="000000"/>
                <w:sz w:val="26"/>
                <w:szCs w:val="26"/>
              </w:rPr>
              <w:t>8.</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0000"/>
                <w:sz w:val="26"/>
                <w:szCs w:val="26"/>
                <w:u w:val="single"/>
              </w:rPr>
              <w:t>24.02 Початок війни росії проти України</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23.02.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Класні керівники</w:t>
            </w:r>
          </w:p>
          <w:p w:rsidR="0058728E" w:rsidRDefault="00C17066">
            <w:pPr>
              <w:pStyle w:val="af6"/>
              <w:widowControl w:val="0"/>
              <w:spacing w:beforeAutospacing="0" w:afterAutospacing="0"/>
              <w:jc w:val="center"/>
            </w:pPr>
            <w:r>
              <w:rPr>
                <w:color w:val="000000"/>
                <w:sz w:val="26"/>
                <w:szCs w:val="26"/>
              </w:rPr>
              <w:t>Вчитель історії</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Матеріали</w:t>
            </w:r>
          </w:p>
          <w:p w:rsidR="0058728E" w:rsidRDefault="00C17066">
            <w:pPr>
              <w:pStyle w:val="af6"/>
              <w:widowControl w:val="0"/>
              <w:spacing w:beforeAutospacing="0" w:afterAutospacing="0"/>
              <w:jc w:val="center"/>
            </w:pPr>
            <w:r>
              <w:rPr>
                <w:color w:val="000000"/>
                <w:sz w:val="26"/>
                <w:szCs w:val="26"/>
              </w:rPr>
              <w:t>Фото- відеозвіт</w:t>
            </w: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6"/>
                <w:szCs w:val="26"/>
              </w:rPr>
            </w:pPr>
            <w:r>
              <w:rPr>
                <w:b/>
                <w:bCs/>
                <w:color w:val="000000"/>
                <w:sz w:val="26"/>
                <w:szCs w:val="26"/>
              </w:rPr>
              <w:t>9.</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000000"/>
                <w:sz w:val="26"/>
                <w:szCs w:val="26"/>
                <w:u w:val="single"/>
              </w:rPr>
              <w:t>26.02 День спротиву окупації Автономної Республіки Крим та міста Севастополя</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26.02.</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Вчитель історії</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Матеріали</w:t>
            </w:r>
          </w:p>
          <w:p w:rsidR="0058728E" w:rsidRDefault="0058728E">
            <w:pPr>
              <w:widowControl w:val="0"/>
            </w:pPr>
          </w:p>
        </w:tc>
        <w:tc>
          <w:tcPr>
            <w:tcW w:w="1938" w:type="dxa"/>
            <w:tcBorders>
              <w:top w:val="single" w:sz="4" w:space="0" w:color="000000"/>
              <w:left w:val="single" w:sz="4" w:space="0" w:color="000000"/>
              <w:bottom w:val="single" w:sz="4" w:space="0" w:color="000000"/>
              <w:right w:val="single" w:sz="4" w:space="0" w:color="000000"/>
            </w:tcBorders>
          </w:tcPr>
          <w:p w:rsidR="0058728E" w:rsidRDefault="0058728E">
            <w:pPr>
              <w:widowControl w:val="0"/>
            </w:pPr>
          </w:p>
        </w:tc>
      </w:tr>
      <w:tr w:rsidR="0058728E">
        <w:trPr>
          <w:trHeight w:val="584"/>
        </w:trPr>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6"/>
                <w:szCs w:val="26"/>
              </w:rPr>
            </w:pPr>
            <w:r>
              <w:rPr>
                <w:b/>
                <w:bCs/>
                <w:color w:val="000000"/>
                <w:sz w:val="26"/>
                <w:szCs w:val="26"/>
              </w:rPr>
              <w:t>10.</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7030A0"/>
                <w:sz w:val="26"/>
                <w:szCs w:val="26"/>
              </w:rPr>
              <w:t>Презентація роботи учнівського колективу 4 класу</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Лютий</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Класний керівник</w:t>
            </w:r>
          </w:p>
          <w:p w:rsidR="0058728E" w:rsidRDefault="00C17066">
            <w:pPr>
              <w:pStyle w:val="af6"/>
              <w:widowControl w:val="0"/>
              <w:spacing w:beforeAutospacing="0" w:afterAutospacing="0"/>
              <w:jc w:val="center"/>
            </w:pPr>
            <w:r>
              <w:rPr>
                <w:color w:val="000000"/>
                <w:sz w:val="26"/>
                <w:szCs w:val="26"/>
              </w:rPr>
              <w:t>4 класу</w:t>
            </w: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Матеріали</w:t>
            </w:r>
          </w:p>
          <w:p w:rsidR="0058728E" w:rsidRDefault="00C17066">
            <w:pPr>
              <w:pStyle w:val="af6"/>
              <w:widowControl w:val="0"/>
              <w:spacing w:beforeAutospacing="0" w:afterAutospacing="0"/>
              <w:jc w:val="center"/>
            </w:pPr>
            <w:r>
              <w:rPr>
                <w:color w:val="000000"/>
                <w:sz w:val="26"/>
                <w:szCs w:val="26"/>
              </w:rPr>
              <w:t>Фото-  відеозвіт</w:t>
            </w:r>
          </w:p>
          <w:p w:rsidR="0058728E" w:rsidRDefault="0058728E">
            <w:pPr>
              <w:widowControl w:val="0"/>
            </w:pPr>
          </w:p>
        </w:tc>
        <w:tc>
          <w:tcPr>
            <w:tcW w:w="1938"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pPr>
          </w:p>
        </w:tc>
      </w:tr>
      <w:tr w:rsidR="0058728E">
        <w:trPr>
          <w:trHeight w:val="584"/>
        </w:trPr>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b/>
                <w:bCs/>
                <w:color w:val="000000"/>
                <w:sz w:val="26"/>
                <w:szCs w:val="26"/>
              </w:rPr>
            </w:pPr>
            <w:r>
              <w:rPr>
                <w:b/>
                <w:bCs/>
                <w:color w:val="000000"/>
                <w:sz w:val="26"/>
                <w:szCs w:val="26"/>
              </w:rPr>
              <w:lastRenderedPageBreak/>
              <w:t>11.</w:t>
            </w:r>
          </w:p>
        </w:tc>
        <w:tc>
          <w:tcPr>
            <w:tcW w:w="5319" w:type="dxa"/>
            <w:tcBorders>
              <w:top w:val="single" w:sz="4" w:space="0" w:color="000000"/>
              <w:left w:val="single" w:sz="4" w:space="0" w:color="000000"/>
              <w:bottom w:val="single" w:sz="4" w:space="0" w:color="000000"/>
              <w:right w:val="single" w:sz="4" w:space="0" w:color="000000"/>
            </w:tcBorders>
          </w:tcPr>
          <w:p w:rsidR="0058728E" w:rsidRDefault="00C17066">
            <w:pPr>
              <w:pStyle w:val="af6"/>
              <w:widowControl w:val="0"/>
              <w:spacing w:beforeAutospacing="0" w:afterAutospacing="0"/>
              <w:jc w:val="both"/>
            </w:pPr>
            <w:r>
              <w:rPr>
                <w:b/>
                <w:bCs/>
                <w:color w:val="7030A0"/>
                <w:sz w:val="26"/>
                <w:szCs w:val="26"/>
              </w:rPr>
              <w:t>Години класного керівника</w:t>
            </w:r>
          </w:p>
        </w:tc>
        <w:tc>
          <w:tcPr>
            <w:tcW w:w="1873"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Щотижнево</w:t>
            </w:r>
          </w:p>
        </w:tc>
        <w:tc>
          <w:tcPr>
            <w:tcW w:w="2908"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Класні керівники</w:t>
            </w:r>
          </w:p>
          <w:p w:rsidR="0058728E" w:rsidRDefault="0058728E">
            <w:pPr>
              <w:widowControl w:val="0"/>
            </w:pPr>
          </w:p>
        </w:tc>
        <w:tc>
          <w:tcPr>
            <w:tcW w:w="1990" w:type="dxa"/>
            <w:tcBorders>
              <w:top w:val="single" w:sz="4" w:space="0" w:color="000000"/>
              <w:left w:val="single" w:sz="4" w:space="0" w:color="000000"/>
              <w:bottom w:val="single" w:sz="4" w:space="0" w:color="000000"/>
              <w:right w:val="single" w:sz="4" w:space="0" w:color="000000"/>
            </w:tcBorders>
            <w:vAlign w:val="center"/>
          </w:tcPr>
          <w:p w:rsidR="0058728E" w:rsidRDefault="00C17066">
            <w:pPr>
              <w:pStyle w:val="af6"/>
              <w:widowControl w:val="0"/>
              <w:spacing w:beforeAutospacing="0" w:afterAutospacing="0"/>
              <w:jc w:val="center"/>
            </w:pPr>
            <w:r>
              <w:rPr>
                <w:color w:val="000000"/>
                <w:sz w:val="26"/>
                <w:szCs w:val="26"/>
              </w:rPr>
              <w:t>Матеріали</w:t>
            </w:r>
          </w:p>
          <w:p w:rsidR="0058728E" w:rsidRDefault="0058728E">
            <w:pPr>
              <w:widowControl w:val="0"/>
            </w:pPr>
          </w:p>
        </w:tc>
        <w:tc>
          <w:tcPr>
            <w:tcW w:w="1938"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pPr>
          </w:p>
        </w:tc>
      </w:tr>
    </w:tbl>
    <w:p w:rsidR="0058728E" w:rsidRDefault="0058728E"/>
    <w:p w:rsidR="0058728E" w:rsidRDefault="0058728E"/>
    <w:tbl>
      <w:tblPr>
        <w:tblW w:w="14820" w:type="dxa"/>
        <w:tblInd w:w="100" w:type="dxa"/>
        <w:tblLayout w:type="fixed"/>
        <w:tblCellMar>
          <w:left w:w="115" w:type="dxa"/>
          <w:right w:w="115" w:type="dxa"/>
        </w:tblCellMar>
        <w:tblLook w:val="04A0" w:firstRow="1" w:lastRow="0" w:firstColumn="1" w:lastColumn="0" w:noHBand="0" w:noVBand="1"/>
      </w:tblPr>
      <w:tblGrid>
        <w:gridCol w:w="792"/>
        <w:gridCol w:w="4900"/>
        <w:gridCol w:w="1988"/>
        <w:gridCol w:w="2914"/>
        <w:gridCol w:w="2095"/>
        <w:gridCol w:w="2131"/>
      </w:tblGrid>
      <w:tr w:rsidR="0058728E">
        <w:tc>
          <w:tcPr>
            <w:tcW w:w="14820" w:type="dxa"/>
            <w:gridSpan w:val="6"/>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БЕРЕЗЕНЬ</w:t>
            </w: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w:t>
            </w: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Захід</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Терміни виконання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Відповідальний</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Форма узагальнення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31"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Відмітка про виконання</w:t>
            </w: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1.</w:t>
            </w: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08.03. Міжнародний жіночий день</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08.03.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5"/>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08.03. Свято Весни</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08.03.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w:t>
            </w:r>
          </w:p>
          <w:p w:rsidR="0058728E" w:rsidRDefault="00C17066">
            <w:pPr>
              <w:widowControl w:val="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 класу</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6"/>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09.03.-10.03. Дні пам’яті Великого Кобзаря</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08.03.-11.03.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Бібліотекар</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7"/>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09.03.-10.03. Дні пам’яті Великого Кобзаря</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11.03.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w:t>
            </w:r>
          </w:p>
          <w:p w:rsidR="0058728E" w:rsidRDefault="00C17066">
            <w:pPr>
              <w:widowControl w:val="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 класу</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8"/>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14.03. Визволення Бершадщини від німецько-фашистських загарбників</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14.03.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59"/>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14.03. День українського добровольця</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14.03.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 6 класу</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0"/>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Впорядкування пришкільної території «Чистий зелений світ навколо тебе»</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Протягом місяця</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1"/>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Інструктажі з БЖД для учнів 1-9 класів під час весняних канікул</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22.03.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 за темою</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31"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2"/>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Презентація роботи учнівського колективу 3 класу</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Березень</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Класний керівник</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3 класу</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3"/>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Години класного керівника</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Щотижнево</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4"/>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Робота відповідно до плану роботи на весняні канікули</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25.03 -29.03.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Бібліотекар</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План</w:t>
            </w:r>
          </w:p>
        </w:tc>
        <w:tc>
          <w:tcPr>
            <w:tcW w:w="213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79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5"/>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Корекція планів виховної роботи учнівських колективів.</w:t>
            </w:r>
          </w:p>
        </w:tc>
        <w:tc>
          <w:tcPr>
            <w:tcW w:w="1988"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25.03 -29.03.</w:t>
            </w:r>
          </w:p>
        </w:tc>
        <w:tc>
          <w:tcPr>
            <w:tcW w:w="2914"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95"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План</w:t>
            </w:r>
          </w:p>
        </w:tc>
        <w:tc>
          <w:tcPr>
            <w:tcW w:w="2131"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bl>
    <w:p w:rsidR="0058728E" w:rsidRDefault="0058728E"/>
    <w:p w:rsidR="0058728E" w:rsidRDefault="0058728E"/>
    <w:tbl>
      <w:tblPr>
        <w:tblW w:w="14820" w:type="dxa"/>
        <w:tblInd w:w="100" w:type="dxa"/>
        <w:tblLayout w:type="fixed"/>
        <w:tblCellMar>
          <w:left w:w="115" w:type="dxa"/>
          <w:right w:w="115" w:type="dxa"/>
        </w:tblCellMar>
        <w:tblLook w:val="04A0" w:firstRow="1" w:lastRow="0" w:firstColumn="1" w:lastColumn="0" w:noHBand="0" w:noVBand="1"/>
      </w:tblPr>
      <w:tblGrid>
        <w:gridCol w:w="912"/>
        <w:gridCol w:w="4463"/>
        <w:gridCol w:w="2117"/>
        <w:gridCol w:w="2772"/>
        <w:gridCol w:w="2212"/>
        <w:gridCol w:w="2344"/>
      </w:tblGrid>
      <w:tr w:rsidR="0058728E">
        <w:tc>
          <w:tcPr>
            <w:tcW w:w="14820" w:type="dxa"/>
            <w:gridSpan w:val="6"/>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КВІТЕНЬ</w:t>
            </w:r>
          </w:p>
        </w:tc>
      </w:tr>
      <w:tr w:rsidR="0058728E">
        <w:trPr>
          <w:trHeight w:val="952"/>
        </w:trPr>
        <w:tc>
          <w:tcPr>
            <w:tcW w:w="91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w:t>
            </w: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Захід</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Терміни виконання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Відповідальний</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Форма узагальнення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4"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Відмітка про виконання</w:t>
            </w: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line="240" w:lineRule="auto"/>
              <w:textAlignment w:val="baseline"/>
              <w:rPr>
                <w:rFonts w:ascii="Times New Roman" w:eastAsia="Times New Roman" w:hAnsi="Times New Roman" w:cs="Times New Roman"/>
                <w:b/>
                <w:bCs/>
                <w:color w:val="000000"/>
                <w:sz w:val="26"/>
                <w:szCs w:val="26"/>
                <w:lang w:val="ru-RU"/>
              </w:rPr>
            </w:pPr>
            <w:r>
              <w:rPr>
                <w:rFonts w:ascii="Times New Roman" w:eastAsia="Times New Roman" w:hAnsi="Times New Roman" w:cs="Times New Roman"/>
                <w:b/>
                <w:bCs/>
                <w:color w:val="000000"/>
                <w:sz w:val="26"/>
                <w:szCs w:val="26"/>
                <w:lang w:val="ru-RU"/>
              </w:rPr>
              <w:t xml:space="preserve">     </w:t>
            </w:r>
            <w:r>
              <w:rPr>
                <w:rFonts w:ascii="Times New Roman" w:eastAsia="Times New Roman" w:hAnsi="Times New Roman" w:cs="Times New Roman"/>
                <w:b/>
                <w:bCs/>
                <w:color w:val="000000"/>
                <w:sz w:val="26"/>
                <w:szCs w:val="26"/>
              </w:rPr>
              <w:t>1.</w:t>
            </w: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Тиждень ПОЗИТИВУ «Життя – весела та барвиста мандрівка»</w:t>
            </w:r>
          </w:p>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(за окремим планом)</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01.04.-05.04</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Учнівське самоврядування</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6"/>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02.04 Міжнародний день дитячої книги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02.04.</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Бібліотекар</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7"/>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04.04. День створення НАТО</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04.04.</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8"/>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07.04. Всесвітній день здоров’я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07.04.</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Сестра медична</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69"/>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День довкілля (третя субота квітня)</w:t>
            </w:r>
          </w:p>
          <w:p w:rsidR="0058728E" w:rsidRDefault="00C17066" w:rsidP="00842800">
            <w:pPr>
              <w:widowControl w:val="0"/>
              <w:numPr>
                <w:ilvl w:val="0"/>
                <w:numId w:val="70"/>
              </w:numPr>
              <w:spacing w:line="240" w:lineRule="auto"/>
              <w:ind w:left="0"/>
              <w:textAlignment w:val="baseline"/>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акція «Посади дерево»;</w:t>
            </w:r>
          </w:p>
          <w:p w:rsidR="0058728E" w:rsidRDefault="00C17066" w:rsidP="00842800">
            <w:pPr>
              <w:widowControl w:val="0"/>
              <w:numPr>
                <w:ilvl w:val="0"/>
                <w:numId w:val="70"/>
              </w:numPr>
              <w:spacing w:line="240" w:lineRule="auto"/>
              <w:ind w:left="0"/>
              <w:textAlignment w:val="baseline"/>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операція «Чистий двір»</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10.04.-14.04.</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1"/>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22.04 День Землі</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Акція «Квітуй, моя земле» (висадження квітів на клумбах)</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18.04.-21.04.</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2"/>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26.04. Міжнародний день пам’яті Чорнобильської трагедії</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26.04.</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center"/>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w:t>
            </w: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Виставка «Великодня писанка»</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29.04.-</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03.05</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Класні керівники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Учнівське самоврядування</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rPr>
            </w:pPr>
          </w:p>
        </w:tc>
      </w:tr>
      <w:tr w:rsidR="0058728E">
        <w:tc>
          <w:tcPr>
            <w:tcW w:w="91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center"/>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9.</w:t>
            </w: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Операції:</w:t>
            </w:r>
          </w:p>
          <w:p w:rsidR="0058728E" w:rsidRDefault="00C17066" w:rsidP="00842800">
            <w:pPr>
              <w:widowControl w:val="0"/>
              <w:numPr>
                <w:ilvl w:val="0"/>
                <w:numId w:val="73"/>
              </w:numPr>
              <w:spacing w:line="240" w:lineRule="auto"/>
              <w:ind w:left="0"/>
              <w:textAlignment w:val="baseline"/>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«Чистий двір»</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«Пам’ятник»</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29.04.-03.05.</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2344"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91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center"/>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10.</w:t>
            </w: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Презентація роботи учнівського колективу 2 класу</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Квітень</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Класний керівник</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2 класу</w:t>
            </w: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4"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91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beforeAutospacing="1" w:afterAutospacing="1" w:line="240" w:lineRule="auto"/>
              <w:jc w:val="center"/>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11.</w:t>
            </w:r>
          </w:p>
        </w:tc>
        <w:tc>
          <w:tcPr>
            <w:tcW w:w="44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Години класного керівника</w:t>
            </w:r>
          </w:p>
        </w:tc>
        <w:tc>
          <w:tcPr>
            <w:tcW w:w="211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Щотижнево</w:t>
            </w:r>
          </w:p>
        </w:tc>
        <w:tc>
          <w:tcPr>
            <w:tcW w:w="277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344"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bl>
    <w:p w:rsidR="0058728E" w:rsidRDefault="0058728E"/>
    <w:tbl>
      <w:tblPr>
        <w:tblW w:w="14820" w:type="dxa"/>
        <w:tblInd w:w="100" w:type="dxa"/>
        <w:tblLayout w:type="fixed"/>
        <w:tblCellMar>
          <w:left w:w="115" w:type="dxa"/>
          <w:right w:w="115" w:type="dxa"/>
        </w:tblCellMar>
        <w:tblLook w:val="04A0" w:firstRow="1" w:lastRow="0" w:firstColumn="1" w:lastColumn="0" w:noHBand="0" w:noVBand="1"/>
      </w:tblPr>
      <w:tblGrid>
        <w:gridCol w:w="852"/>
        <w:gridCol w:w="5010"/>
        <w:gridCol w:w="1907"/>
        <w:gridCol w:w="3033"/>
        <w:gridCol w:w="2022"/>
        <w:gridCol w:w="1996"/>
      </w:tblGrid>
      <w:tr w:rsidR="0058728E">
        <w:tc>
          <w:tcPr>
            <w:tcW w:w="14820" w:type="dxa"/>
            <w:gridSpan w:val="6"/>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ТРАВЕНЬ-ЧЕРВЕНЬ</w:t>
            </w: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w:t>
            </w: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Захід</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Терміни виконання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Відповідальний</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Форма узагальнення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96"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Відмітка про виконання</w:t>
            </w: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4"/>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05.05. Великдень</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03.05.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5"/>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shd w:val="clear" w:color="auto" w:fill="FFFFFF"/>
                <w:lang w:val="ru-RU"/>
              </w:rPr>
              <w:t>04.05 Міжнародний день протидії булінгу</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03.05.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6"/>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08.05.-09.05. Дні пам’яті та примирення</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08.05.-09.05.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Учнівське самоврядування</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7"/>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День матері в Україні (друга неділя травня)</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10.05.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8"/>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День матері в Україні (друга неділя травня)</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10.05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  7</w:t>
            </w:r>
            <w:r>
              <w:rPr>
                <w:rFonts w:ascii="Times New Roman" w:eastAsia="Times New Roman" w:hAnsi="Times New Roman" w:cs="Times New Roman"/>
                <w:color w:val="FF0000"/>
                <w:sz w:val="26"/>
                <w:szCs w:val="26"/>
                <w:shd w:val="clear" w:color="auto" w:fill="FFFF00"/>
                <w:lang w:val="ru-RU"/>
              </w:rPr>
              <w:t xml:space="preserve"> </w:t>
            </w:r>
            <w:r>
              <w:rPr>
                <w:rFonts w:ascii="Times New Roman" w:eastAsia="Times New Roman" w:hAnsi="Times New Roman" w:cs="Times New Roman"/>
                <w:color w:val="FF0000"/>
                <w:sz w:val="26"/>
                <w:szCs w:val="26"/>
                <w:lang w:val="ru-RU"/>
              </w:rPr>
              <w:t>класу</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79"/>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15.05 Міжнародний день сім’ї</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15.05.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0"/>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FF0000"/>
                <w:sz w:val="26"/>
                <w:szCs w:val="26"/>
                <w:lang w:val="ru-RU"/>
              </w:rPr>
              <w:t>15.05 Міжнародний день сім’ї</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15.05.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Презентація роботи учнів</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FF0000"/>
                <w:sz w:val="26"/>
                <w:szCs w:val="26"/>
                <w:lang w:val="ru-RU"/>
              </w:rPr>
              <w:t>5 класу</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1"/>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6"/>
                <w:szCs w:val="26"/>
                <w:lang w:val="ru-RU"/>
              </w:rPr>
              <w:t>18.05. День скорботи і пам’яті жертв депортації кримськотатарського народу</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17.05.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Вчитель історії</w:t>
            </w:r>
          </w:p>
        </w:tc>
        <w:tc>
          <w:tcPr>
            <w:tcW w:w="2022" w:type="dxa"/>
            <w:tcBorders>
              <w:top w:val="single" w:sz="4" w:space="0" w:color="000000"/>
              <w:left w:val="single" w:sz="4" w:space="0" w:color="000000"/>
              <w:bottom w:val="single" w:sz="4" w:space="0" w:color="000000"/>
              <w:right w:val="single" w:sz="4" w:space="0" w:color="000000"/>
            </w:tcBorders>
            <w:vAlign w:val="bottom"/>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2"/>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u w:val="single"/>
                <w:lang w:val="ru-RU"/>
              </w:rPr>
              <w:t>День вишиванки (третій четвер травня)</w:t>
            </w:r>
          </w:p>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Парад вишиванок «У рідному краю цвітуть вишиванки»</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16.05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Педагогічний та учнівський колективи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3"/>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70C0"/>
                <w:sz w:val="26"/>
                <w:szCs w:val="26"/>
                <w:u w:val="single"/>
                <w:lang w:val="ru-RU"/>
              </w:rPr>
              <w:t>День Європи (третя субота травня)</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18.05.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4"/>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Презентація роботи учнівського колективу 1 класу</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Травень</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Класний керівник</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1 класу</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5"/>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7030A0"/>
                <w:sz w:val="26"/>
                <w:szCs w:val="26"/>
                <w:lang w:val="ru-RU"/>
              </w:rPr>
              <w:t>Години класного керівника</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Щотижнево</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Матеріали</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6"/>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Останній дзвоник</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31.05.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7"/>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Інструктажі з БЖД для учнів 1-9 класів під час літніх канікул</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31.05.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Матеріал за темою</w:t>
            </w:r>
          </w:p>
          <w:p w:rsidR="0058728E" w:rsidRDefault="0058728E">
            <w:pPr>
              <w:widowControl w:val="0"/>
              <w:spacing w:line="240" w:lineRule="auto"/>
              <w:rPr>
                <w:rFonts w:ascii="Times New Roman" w:eastAsia="Times New Roman" w:hAnsi="Times New Roman" w:cs="Times New Roman"/>
                <w:sz w:val="24"/>
                <w:szCs w:val="24"/>
                <w:lang w:val="ru-RU"/>
              </w:rPr>
            </w:pP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8"/>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Вручення свідоцтв про здобуття початкової освіти</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Класний керівник 4 класу</w:t>
            </w:r>
          </w:p>
          <w:p w:rsidR="0058728E" w:rsidRDefault="0058728E">
            <w:pPr>
              <w:widowControl w:val="0"/>
              <w:spacing w:line="240" w:lineRule="auto"/>
              <w:jc w:val="center"/>
              <w:rPr>
                <w:rFonts w:ascii="Times New Roman" w:eastAsia="Times New Roman" w:hAnsi="Times New Roman" w:cs="Times New Roman"/>
                <w:sz w:val="24"/>
                <w:szCs w:val="24"/>
                <w:lang w:val="ru-RU"/>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89"/>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after="20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Вручення свідоцтв про базову загальну середню освіту</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color w:val="000000"/>
                <w:sz w:val="26"/>
                <w:szCs w:val="26"/>
                <w:lang w:val="ru-RU"/>
              </w:rPr>
            </w:pPr>
            <w:r>
              <w:rPr>
                <w:rFonts w:ascii="Times New Roman" w:eastAsia="Times New Roman" w:hAnsi="Times New Roman" w:cs="Times New Roman"/>
                <w:color w:val="000000"/>
                <w:sz w:val="26"/>
                <w:szCs w:val="26"/>
                <w:lang w:val="ru-RU"/>
              </w:rPr>
              <w:t>Класний керівник</w:t>
            </w: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9 класу</w:t>
            </w:r>
          </w:p>
          <w:p w:rsidR="0058728E" w:rsidRDefault="0058728E">
            <w:pPr>
              <w:widowControl w:val="0"/>
              <w:spacing w:line="240" w:lineRule="auto"/>
              <w:jc w:val="center"/>
              <w:rPr>
                <w:rFonts w:ascii="Times New Roman" w:eastAsia="Times New Roman" w:hAnsi="Times New Roman" w:cs="Times New Roman"/>
                <w:sz w:val="24"/>
                <w:szCs w:val="24"/>
                <w:lang w:val="ru-RU"/>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Фото- відеозвіт</w:t>
            </w:r>
          </w:p>
        </w:tc>
        <w:tc>
          <w:tcPr>
            <w:tcW w:w="1996" w:type="dxa"/>
            <w:tcBorders>
              <w:top w:val="single" w:sz="4" w:space="0" w:color="000000"/>
              <w:left w:val="single" w:sz="4" w:space="0" w:color="000000"/>
              <w:bottom w:val="single" w:sz="4" w:space="0" w:color="000000"/>
              <w:right w:val="single" w:sz="4" w:space="0" w:color="000000"/>
            </w:tcBorders>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90"/>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ind w:left="35"/>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Звіти класних керівників за підсумками ІІ семестру</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30.05-31.05</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Класні керівники</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6"/>
                <w:szCs w:val="26"/>
                <w:lang w:val="ru-RU"/>
              </w:rPr>
              <w:t>Звіти</w:t>
            </w:r>
          </w:p>
        </w:tc>
        <w:tc>
          <w:tcPr>
            <w:tcW w:w="1996"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r w:rsidR="0058728E">
        <w:trPr>
          <w:trHeight w:val="584"/>
        </w:trPr>
        <w:tc>
          <w:tcPr>
            <w:tcW w:w="852" w:type="dxa"/>
            <w:tcBorders>
              <w:top w:val="single" w:sz="4" w:space="0" w:color="000000"/>
              <w:left w:val="single" w:sz="4" w:space="0" w:color="000000"/>
              <w:bottom w:val="single" w:sz="4" w:space="0" w:color="000000"/>
              <w:right w:val="single" w:sz="4" w:space="0" w:color="000000"/>
            </w:tcBorders>
          </w:tcPr>
          <w:p w:rsidR="0058728E" w:rsidRDefault="0058728E" w:rsidP="00842800">
            <w:pPr>
              <w:widowControl w:val="0"/>
              <w:numPr>
                <w:ilvl w:val="0"/>
                <w:numId w:val="91"/>
              </w:numPr>
              <w:spacing w:beforeAutospacing="1" w:afterAutospacing="1" w:line="240" w:lineRule="auto"/>
              <w:textAlignment w:val="baseline"/>
              <w:rPr>
                <w:rFonts w:ascii="Times New Roman" w:eastAsia="Times New Roman" w:hAnsi="Times New Roman" w:cs="Times New Roman"/>
                <w:b/>
                <w:bCs/>
                <w:color w:val="000000"/>
                <w:sz w:val="26"/>
                <w:szCs w:val="26"/>
                <w:lang w:val="ru-RU"/>
              </w:rPr>
            </w:pPr>
          </w:p>
        </w:tc>
        <w:tc>
          <w:tcPr>
            <w:tcW w:w="5010" w:type="dxa"/>
            <w:tcBorders>
              <w:top w:val="single" w:sz="4" w:space="0" w:color="000000"/>
              <w:left w:val="single" w:sz="4" w:space="0" w:color="000000"/>
              <w:bottom w:val="single" w:sz="4" w:space="0" w:color="000000"/>
              <w:right w:val="single" w:sz="4" w:space="0" w:color="000000"/>
            </w:tcBorders>
          </w:tcPr>
          <w:p w:rsidR="0058728E" w:rsidRDefault="00C17066">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Підготовка проекту плану виховної роботи на 2024-2025 н. р.</w:t>
            </w:r>
          </w:p>
        </w:tc>
        <w:tc>
          <w:tcPr>
            <w:tcW w:w="1907"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03.06.-07.06.</w:t>
            </w:r>
          </w:p>
        </w:tc>
        <w:tc>
          <w:tcPr>
            <w:tcW w:w="3033"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Завідувач філії</w:t>
            </w:r>
          </w:p>
        </w:tc>
        <w:tc>
          <w:tcPr>
            <w:tcW w:w="2022" w:type="dxa"/>
            <w:tcBorders>
              <w:top w:val="single" w:sz="4" w:space="0" w:color="000000"/>
              <w:left w:val="single" w:sz="4" w:space="0" w:color="000000"/>
              <w:bottom w:val="single" w:sz="4" w:space="0" w:color="000000"/>
              <w:right w:val="single" w:sz="4" w:space="0" w:color="000000"/>
            </w:tcBorders>
            <w:vAlign w:val="center"/>
          </w:tcPr>
          <w:p w:rsidR="0058728E" w:rsidRDefault="00C17066">
            <w:pPr>
              <w:widowControl w:v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B050"/>
                <w:sz w:val="26"/>
                <w:szCs w:val="26"/>
                <w:lang w:val="ru-RU"/>
              </w:rPr>
              <w:t>Проект плану</w:t>
            </w:r>
          </w:p>
        </w:tc>
        <w:tc>
          <w:tcPr>
            <w:tcW w:w="1996" w:type="dxa"/>
            <w:tcBorders>
              <w:top w:val="single" w:sz="4" w:space="0" w:color="000000"/>
              <w:left w:val="single" w:sz="4" w:space="0" w:color="000000"/>
              <w:bottom w:val="single" w:sz="4" w:space="0" w:color="000000"/>
              <w:right w:val="single" w:sz="4" w:space="0" w:color="000000"/>
            </w:tcBorders>
            <w:vAlign w:val="center"/>
          </w:tcPr>
          <w:p w:rsidR="0058728E" w:rsidRDefault="0058728E">
            <w:pPr>
              <w:widowControl w:val="0"/>
              <w:spacing w:line="240" w:lineRule="auto"/>
              <w:rPr>
                <w:rFonts w:ascii="Times New Roman" w:eastAsia="Times New Roman" w:hAnsi="Times New Roman" w:cs="Times New Roman"/>
                <w:sz w:val="24"/>
                <w:szCs w:val="24"/>
                <w:lang w:val="ru-RU"/>
              </w:rPr>
            </w:pPr>
          </w:p>
        </w:tc>
      </w:tr>
    </w:tbl>
    <w:p w:rsidR="0058728E" w:rsidRDefault="0058728E"/>
    <w:p w:rsidR="0058728E" w:rsidRDefault="0058728E">
      <w:pPr>
        <w:rPr>
          <w:rFonts w:ascii="Times New Roman" w:eastAsia="Times New Roman" w:hAnsi="Times New Roman" w:cs="Times New Roman"/>
          <w:b/>
          <w:sz w:val="32"/>
          <w:szCs w:val="32"/>
        </w:rPr>
      </w:pPr>
    </w:p>
    <w:p w:rsidR="0058728E" w:rsidRDefault="0058728E">
      <w:pPr>
        <w:rPr>
          <w:rFonts w:ascii="Times New Roman" w:eastAsia="Times New Roman" w:hAnsi="Times New Roman" w:cs="Times New Roman"/>
          <w:b/>
          <w:sz w:val="32"/>
          <w:szCs w:val="32"/>
        </w:rPr>
      </w:pPr>
    </w:p>
    <w:p w:rsidR="0058728E" w:rsidRDefault="00C1706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8728E" w:rsidRDefault="0058728E">
      <w:pPr>
        <w:rPr>
          <w:rFonts w:ascii="Times New Roman" w:eastAsia="Times New Roman" w:hAnsi="Times New Roman" w:cs="Times New Roman"/>
          <w:b/>
          <w:sz w:val="32"/>
          <w:szCs w:val="32"/>
        </w:rPr>
      </w:pPr>
    </w:p>
    <w:p w:rsidR="0058728E" w:rsidRDefault="00C17066">
      <w:pPr>
        <w:rPr>
          <w:rFonts w:ascii="Times New Roman" w:eastAsia="Times New Roman" w:hAnsi="Times New Roman" w:cs="Times New Roman"/>
          <w:b/>
          <w:sz w:val="32"/>
          <w:szCs w:val="32"/>
        </w:rPr>
      </w:pPr>
      <w:bookmarkStart w:id="36" w:name="_Toc106011443"/>
      <w:r>
        <w:rPr>
          <w:rFonts w:ascii="Times New Roman" w:eastAsia="Times New Roman" w:hAnsi="Times New Roman" w:cs="Times New Roman"/>
          <w:b/>
          <w:sz w:val="32"/>
          <w:szCs w:val="32"/>
        </w:rPr>
        <w:t>Організація роботи здобувачів освіти. Формування ціннісних пріоритетів</w:t>
      </w:r>
      <w:bookmarkEnd w:id="36"/>
    </w:p>
    <w:p w:rsidR="0058728E" w:rsidRDefault="00C17066">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до себе</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Усвідомлення цінності людського життя, кожної людської особистості, дотримання правил здорового способу життя; здійснення самоконтролю, самооцінювання, виявлення вольових рис особистості.</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оцінювати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p>
    <w:p w:rsidR="0058728E" w:rsidRDefault="00C17066">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до суспільства і держави</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сім'ї та суспільстві.</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народностей, які проживають в Україні та інших державах.</w:t>
      </w:r>
    </w:p>
    <w:p w:rsidR="0058728E" w:rsidRDefault="00C17066">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Ціннісне ставлення особистості  до сім'ї, родини, людей</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Запобігання та мирне розв'язування конфліктів. Уміння оцінювати власні вчинки і вчинки інших людей та висловлювати оцінні судження.</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58728E" w:rsidRDefault="00C17066">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до культури і мистецтва</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првязані зі сприйманням творів різних видів мистецтва.</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 термінів.</w:t>
      </w:r>
    </w:p>
    <w:p w:rsidR="0058728E" w:rsidRDefault="00C17066">
      <w:pPr>
        <w:numPr>
          <w:ilvl w:val="0"/>
          <w:numId w:val="2"/>
        </w:numPr>
        <w:spacing w:before="200" w:after="200"/>
        <w:ind w:left="141"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Ціннісне ставлення особистості до праці</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Початкова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58728E" w:rsidRDefault="00C17066">
      <w:pPr>
        <w:spacing w:before="200" w:after="200"/>
        <w:ind w:lef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Основна школа</w:t>
      </w:r>
    </w:p>
    <w:p w:rsidR="0058728E" w:rsidRDefault="00C17066">
      <w:pPr>
        <w:spacing w:before="200" w:after="20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r>
        <w:br w:type="page"/>
      </w:r>
    </w:p>
    <w:p w:rsidR="0058728E" w:rsidRDefault="00C17066">
      <w:pPr>
        <w:jc w:val="right"/>
        <w:rPr>
          <w:rFonts w:ascii="Times New Roman" w:eastAsia="Times New Roman" w:hAnsi="Times New Roman" w:cs="Times New Roman"/>
          <w:sz w:val="28"/>
          <w:szCs w:val="28"/>
        </w:rPr>
      </w:pPr>
      <w:r>
        <w:rPr>
          <w:rFonts w:ascii="Times New Roman" w:hAnsi="Times New Roman" w:cs="Times New Roman"/>
          <w:sz w:val="28"/>
          <w:szCs w:val="28"/>
        </w:rPr>
        <w:lastRenderedPageBreak/>
        <w:t>Додаток 2</w:t>
      </w:r>
    </w:p>
    <w:p w:rsidR="0058728E" w:rsidRDefault="00C17066">
      <w:pPr>
        <w:jc w:val="center"/>
        <w:rPr>
          <w:rFonts w:ascii="Times New Roman" w:hAnsi="Times New Roman" w:cs="Times New Roman"/>
          <w:b/>
          <w:sz w:val="36"/>
          <w:szCs w:val="36"/>
        </w:rPr>
      </w:pPr>
      <w:r>
        <w:rPr>
          <w:rFonts w:ascii="Times New Roman" w:hAnsi="Times New Roman" w:cs="Times New Roman"/>
          <w:b/>
          <w:sz w:val="36"/>
          <w:szCs w:val="36"/>
        </w:rPr>
        <w:t>План роботи</w:t>
      </w:r>
    </w:p>
    <w:p w:rsidR="0058728E" w:rsidRDefault="00C17066">
      <w:pPr>
        <w:jc w:val="center"/>
        <w:rPr>
          <w:rFonts w:ascii="Times New Roman" w:hAnsi="Times New Roman" w:cs="Times New Roman"/>
          <w:b/>
          <w:sz w:val="36"/>
          <w:szCs w:val="36"/>
        </w:rPr>
      </w:pPr>
      <w:r>
        <w:rPr>
          <w:rFonts w:ascii="Times New Roman" w:hAnsi="Times New Roman" w:cs="Times New Roman"/>
          <w:b/>
          <w:sz w:val="36"/>
          <w:szCs w:val="36"/>
        </w:rPr>
        <w:t>учнівського самоврядування</w:t>
      </w:r>
    </w:p>
    <w:p w:rsidR="0058728E" w:rsidRDefault="00C17066">
      <w:pPr>
        <w:jc w:val="center"/>
        <w:rPr>
          <w:rFonts w:ascii="Times New Roman" w:hAnsi="Times New Roman" w:cs="Times New Roman"/>
          <w:b/>
          <w:sz w:val="36"/>
          <w:szCs w:val="36"/>
        </w:rPr>
      </w:pPr>
      <w:r>
        <w:rPr>
          <w:rFonts w:ascii="Times New Roman" w:hAnsi="Times New Roman" w:cs="Times New Roman"/>
          <w:b/>
          <w:sz w:val="36"/>
          <w:szCs w:val="36"/>
        </w:rPr>
        <w:t>Шумилівської філії Красносільського ОЗЗСО</w:t>
      </w:r>
    </w:p>
    <w:p w:rsidR="0058728E" w:rsidRDefault="00C17066">
      <w:pPr>
        <w:jc w:val="center"/>
        <w:rPr>
          <w:rFonts w:ascii="Times New Roman" w:hAnsi="Times New Roman" w:cs="Times New Roman"/>
          <w:b/>
          <w:sz w:val="36"/>
          <w:szCs w:val="36"/>
        </w:rPr>
      </w:pPr>
      <w:r>
        <w:rPr>
          <w:rFonts w:ascii="Times New Roman" w:hAnsi="Times New Roman" w:cs="Times New Roman"/>
          <w:b/>
          <w:sz w:val="36"/>
          <w:szCs w:val="36"/>
        </w:rPr>
        <w:t>на 2023-2024 н.р.</w:t>
      </w:r>
    </w:p>
    <w:tbl>
      <w:tblPr>
        <w:tblW w:w="14250" w:type="dxa"/>
        <w:tblInd w:w="68" w:type="dxa"/>
        <w:tblLayout w:type="fixed"/>
        <w:tblCellMar>
          <w:top w:w="75" w:type="dxa"/>
          <w:left w:w="75" w:type="dxa"/>
          <w:bottom w:w="75" w:type="dxa"/>
          <w:right w:w="75" w:type="dxa"/>
        </w:tblCellMar>
        <w:tblLook w:val="04E0" w:firstRow="1" w:lastRow="1" w:firstColumn="1" w:lastColumn="0" w:noHBand="0" w:noVBand="1"/>
      </w:tblPr>
      <w:tblGrid>
        <w:gridCol w:w="1992"/>
        <w:gridCol w:w="9423"/>
        <w:gridCol w:w="2835"/>
      </w:tblGrid>
      <w:tr w:rsidR="0058728E">
        <w:trPr>
          <w:trHeight w:val="585"/>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Термін проведення</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Зміст заходу</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Примітки</w:t>
            </w:r>
          </w:p>
        </w:tc>
      </w:tr>
      <w:tr w:rsidR="0058728E">
        <w:trPr>
          <w:trHeight w:val="1361"/>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Вересень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Вибори членів активу учнівського самоврядування, визначення командирів класів.</w:t>
            </w:r>
            <w:r>
              <w:rPr>
                <w:rFonts w:ascii="Times New Roman" w:eastAsia="Times New Roman" w:hAnsi="Times New Roman" w:cs="Times New Roman"/>
                <w:color w:val="000000" w:themeColor="text1"/>
                <w:sz w:val="24"/>
                <w:szCs w:val="24"/>
              </w:rPr>
              <w:br/>
              <w:t>2. Вибори Голови учнівського самоврядування закладу освіти.</w:t>
            </w:r>
            <w:r>
              <w:rPr>
                <w:rFonts w:ascii="Times New Roman" w:eastAsia="Times New Roman" w:hAnsi="Times New Roman" w:cs="Times New Roman"/>
                <w:color w:val="000000" w:themeColor="text1"/>
                <w:sz w:val="24"/>
                <w:szCs w:val="24"/>
              </w:rPr>
              <w:br/>
              <w:t>3. Затвердження плану роботи учнівського самоврядування на 2023-2024 н.р.</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Участь у заході до </w:t>
            </w:r>
            <w:r>
              <w:rPr>
                <w:rFonts w:ascii="Times New Roman" w:eastAsia="Times New Roman" w:hAnsi="Times New Roman" w:cs="Times New Roman"/>
                <w:bCs/>
                <w:color w:val="000000" w:themeColor="text1"/>
                <w:sz w:val="24"/>
                <w:szCs w:val="24"/>
              </w:rPr>
              <w:t>Всеукраїнського Дня бібліотек..</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1380"/>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Жовтень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Рейд-перевірка стану збереження підручників.</w:t>
            </w:r>
          </w:p>
          <w:p w:rsidR="0058728E" w:rsidRDefault="00C17066">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Колективна творча справа, присвячена Дню працівників освіти.</w:t>
            </w:r>
            <w:r>
              <w:rPr>
                <w:rFonts w:ascii="Times New Roman" w:eastAsia="Times New Roman" w:hAnsi="Times New Roman" w:cs="Times New Roman"/>
                <w:color w:val="000000" w:themeColor="text1"/>
                <w:sz w:val="24"/>
                <w:szCs w:val="24"/>
              </w:rPr>
              <w:br/>
              <w:t>3. Акція «Привітай  захисника зі святом».</w:t>
            </w:r>
          </w:p>
          <w:p w:rsidR="0058728E" w:rsidRDefault="00C17066">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Участь у предметних олімпіадах.</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1121"/>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Листопад</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Перевірка стану збереження шкільних підручників.</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Проведення акції «Цигарку на цукерку» до Міжнародного дня відмови від куріння.</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Всеукраїнська акція «Запали свічку пам’яті».</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1725"/>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Грудень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Перевірка стану чергування по закладу освіти.</w:t>
            </w:r>
            <w:r>
              <w:rPr>
                <w:rFonts w:ascii="Times New Roman" w:eastAsia="Times New Roman" w:hAnsi="Times New Roman" w:cs="Times New Roman"/>
                <w:color w:val="000000" w:themeColor="text1"/>
                <w:sz w:val="24"/>
                <w:szCs w:val="24"/>
              </w:rPr>
              <w:br/>
              <w:t>2. Виставка класних плакатів до Всесвітнього дня боротьби зі СНІДом.</w:t>
            </w:r>
          </w:p>
          <w:p w:rsidR="0058728E" w:rsidRDefault="00C17066">
            <w:pPr>
              <w:widowControl w:val="0"/>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Акція «Лист Святому Миколаю».</w:t>
            </w:r>
            <w:r>
              <w:rPr>
                <w:rFonts w:ascii="Times New Roman" w:eastAsia="Times New Roman" w:hAnsi="Times New Roman" w:cs="Times New Roman"/>
                <w:color w:val="000000" w:themeColor="text1"/>
                <w:sz w:val="24"/>
                <w:szCs w:val="24"/>
              </w:rPr>
              <w:br/>
              <w:t>4. Акція «Посилки добра» для ЗСУ.</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Виставка витинанок «Зимова казка у вікні».</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2082"/>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Січень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Підсумки навчання за І семестр.</w:t>
            </w:r>
            <w:r>
              <w:rPr>
                <w:rFonts w:ascii="Times New Roman" w:eastAsia="Times New Roman" w:hAnsi="Times New Roman" w:cs="Times New Roman"/>
                <w:color w:val="000000" w:themeColor="text1"/>
                <w:sz w:val="24"/>
                <w:szCs w:val="24"/>
              </w:rPr>
              <w:br/>
              <w:t>2. Корекція плану роботи учнівського самоврядування на ІІ семестр.</w:t>
            </w:r>
            <w:r>
              <w:rPr>
                <w:rFonts w:ascii="Times New Roman" w:eastAsia="Times New Roman" w:hAnsi="Times New Roman" w:cs="Times New Roman"/>
                <w:color w:val="000000" w:themeColor="text1"/>
                <w:sz w:val="24"/>
                <w:szCs w:val="24"/>
              </w:rPr>
              <w:br/>
              <w:t>3. Перевірка санітарного стану класних кімнат.</w:t>
            </w:r>
            <w:r>
              <w:rPr>
                <w:rFonts w:ascii="Times New Roman" w:eastAsia="Times New Roman" w:hAnsi="Times New Roman" w:cs="Times New Roman"/>
                <w:color w:val="000000" w:themeColor="text1"/>
                <w:sz w:val="24"/>
                <w:szCs w:val="24"/>
              </w:rPr>
              <w:br/>
              <w:t>4. Організація тематичної виставки літератури та фотоматеріалів до дня пам’яті жертв Голокосту.</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Проведення круглого столу ««Як навчитись цінувати і розраховувати час?».</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618"/>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Лютий</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Флешмоб «В серцях ми кохання несемо».</w:t>
            </w:r>
          </w:p>
          <w:p w:rsidR="0058728E" w:rsidRDefault="00C17066">
            <w:pPr>
              <w:widowControl w:val="0"/>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bCs/>
                <w:color w:val="000000" w:themeColor="text1"/>
                <w:sz w:val="24"/>
                <w:szCs w:val="24"/>
              </w:rPr>
              <w:t>16.02. День єднання.</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Флешмоб «Співаємо за Україну» (виконання гімну).</w:t>
            </w:r>
            <w:r>
              <w:rPr>
                <w:rFonts w:ascii="Times New Roman" w:eastAsia="Times New Roman" w:hAnsi="Times New Roman" w:cs="Times New Roman"/>
                <w:color w:val="000000" w:themeColor="text1"/>
                <w:sz w:val="24"/>
                <w:szCs w:val="24"/>
              </w:rPr>
              <w:br/>
              <w:t>3. Тиха акція «Ангели пам’яті».</w:t>
            </w:r>
            <w:r>
              <w:rPr>
                <w:rFonts w:ascii="Times New Roman" w:eastAsia="Times New Roman" w:hAnsi="Times New Roman" w:cs="Times New Roman"/>
                <w:color w:val="000000" w:themeColor="text1"/>
                <w:sz w:val="24"/>
                <w:szCs w:val="24"/>
              </w:rPr>
              <w:br/>
              <w:t>4. Випуск загальношкільної газети, присвяченої Дню рідної мови.</w:t>
            </w:r>
            <w:r>
              <w:rPr>
                <w:rFonts w:ascii="Times New Roman" w:eastAsia="Times New Roman" w:hAnsi="Times New Roman" w:cs="Times New Roman"/>
                <w:color w:val="000000" w:themeColor="text1"/>
                <w:sz w:val="24"/>
                <w:szCs w:val="24"/>
              </w:rPr>
              <w:br/>
              <w:t>5. Проведення рейду-перевірки шкільних підручників.</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1485"/>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Березень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hemeFill="background1"/>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Участь у святковому концерті, присвяченому</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березня.</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bCs/>
                <w:color w:val="000000" w:themeColor="text1"/>
                <w:sz w:val="24"/>
                <w:szCs w:val="24"/>
              </w:rPr>
              <w:t>14.03 - День українського добровольця.</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Організація виставки з профілактичної літератури.</w:t>
            </w:r>
            <w:r>
              <w:rPr>
                <w:rFonts w:ascii="Times New Roman" w:eastAsia="Times New Roman" w:hAnsi="Times New Roman" w:cs="Times New Roman"/>
                <w:color w:val="000000" w:themeColor="text1"/>
                <w:sz w:val="24"/>
                <w:szCs w:val="24"/>
              </w:rPr>
              <w:br/>
              <w:t>4. Планування роботи на весняні канікули.</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1170"/>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Квітень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Акція «Українське писанкове дерево».</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Проведення рейду-перевірки шкільних підручників.</w:t>
            </w:r>
            <w:r>
              <w:rPr>
                <w:rFonts w:ascii="Times New Roman" w:eastAsia="Times New Roman" w:hAnsi="Times New Roman" w:cs="Times New Roman"/>
                <w:color w:val="000000" w:themeColor="text1"/>
                <w:sz w:val="24"/>
                <w:szCs w:val="24"/>
              </w:rPr>
              <w:br/>
              <w:t>3. Перевірка стану чергування по школі.</w:t>
            </w:r>
            <w:r>
              <w:rPr>
                <w:rFonts w:ascii="Times New Roman" w:eastAsia="Times New Roman" w:hAnsi="Times New Roman" w:cs="Times New Roman"/>
                <w:color w:val="000000" w:themeColor="text1"/>
                <w:sz w:val="24"/>
                <w:szCs w:val="24"/>
              </w:rPr>
              <w:br/>
              <w:t>4. Підготовка до Дня ЦО.</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r w:rsidR="0058728E">
        <w:trPr>
          <w:trHeight w:val="1730"/>
        </w:trPr>
        <w:tc>
          <w:tcPr>
            <w:tcW w:w="1992"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Травень</w:t>
            </w:r>
          </w:p>
        </w:tc>
        <w:tc>
          <w:tcPr>
            <w:tcW w:w="9423"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Участь у святковому мітингу з нагоди Дня пам яті та примирення.</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Проведення родинного свята «Матусеньці своїй я низько вклонюся».</w:t>
            </w:r>
            <w:r>
              <w:rPr>
                <w:rFonts w:ascii="Times New Roman" w:eastAsia="Times New Roman" w:hAnsi="Times New Roman" w:cs="Times New Roman"/>
                <w:color w:val="000000" w:themeColor="text1"/>
                <w:sz w:val="24"/>
                <w:szCs w:val="24"/>
              </w:rPr>
              <w:br/>
              <w:t xml:space="preserve">2. </w:t>
            </w:r>
            <w:r>
              <w:rPr>
                <w:rFonts w:ascii="Times New Roman" w:eastAsia="Times New Roman" w:hAnsi="Times New Roman" w:cs="Times New Roman"/>
                <w:bCs/>
                <w:color w:val="000000" w:themeColor="text1"/>
                <w:sz w:val="24"/>
                <w:szCs w:val="24"/>
                <w:shd w:val="clear" w:color="auto" w:fill="FFFFFF"/>
              </w:rPr>
              <w:t>Флешмоб «Вишиванка єднає».</w:t>
            </w:r>
          </w:p>
          <w:p w:rsidR="0058728E" w:rsidRDefault="00C17066">
            <w:pPr>
              <w:widowControl w:val="0"/>
              <w:spacing w:line="295" w:lineRule="atLeast"/>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color w:val="000000" w:themeColor="text1"/>
                <w:sz w:val="24"/>
                <w:szCs w:val="24"/>
              </w:rPr>
              <w:t>3. Участь у заході до Дня Європи.</w:t>
            </w:r>
          </w:p>
          <w:p w:rsidR="0058728E" w:rsidRDefault="00C17066">
            <w:pPr>
              <w:widowControl w:val="0"/>
              <w:spacing w:line="29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Звітна конференція учнівського самоврядування.</w:t>
            </w:r>
          </w:p>
        </w:tc>
        <w:tc>
          <w:tcPr>
            <w:tcW w:w="2835" w:type="dxa"/>
            <w:tcBorders>
              <w:top w:val="single" w:sz="6" w:space="0" w:color="F7941E"/>
              <w:left w:val="single" w:sz="6" w:space="0" w:color="F7941E"/>
              <w:bottom w:val="single" w:sz="6" w:space="0" w:color="F7941E"/>
              <w:right w:val="single" w:sz="6" w:space="0" w:color="F7941E"/>
            </w:tcBorders>
            <w:shd w:val="clear" w:color="auto" w:fill="FFFFFF"/>
          </w:tcPr>
          <w:p w:rsidR="0058728E" w:rsidRDefault="0058728E">
            <w:pPr>
              <w:widowControl w:val="0"/>
              <w:spacing w:line="295" w:lineRule="atLeast"/>
              <w:rPr>
                <w:rFonts w:ascii="Times New Roman" w:eastAsia="Times New Roman" w:hAnsi="Times New Roman" w:cs="Times New Roman"/>
                <w:color w:val="000000" w:themeColor="text1"/>
                <w:sz w:val="24"/>
                <w:szCs w:val="24"/>
              </w:rPr>
            </w:pPr>
          </w:p>
        </w:tc>
      </w:tr>
    </w:tbl>
    <w:p w:rsidR="0058728E" w:rsidRDefault="0058728E">
      <w:pPr>
        <w:rPr>
          <w:rFonts w:ascii="Times New Roman" w:eastAsia="Times New Roman" w:hAnsi="Times New Roman" w:cs="Times New Roman"/>
          <w:sz w:val="24"/>
          <w:szCs w:val="24"/>
        </w:rPr>
      </w:pPr>
    </w:p>
    <w:p w:rsidR="0058728E" w:rsidRDefault="00C17066">
      <w:pPr>
        <w:pStyle w:val="1"/>
        <w:rPr>
          <w:rFonts w:ascii="Times New Roman" w:hAnsi="Times New Roman" w:cs="Times New Roman"/>
          <w:b/>
        </w:rPr>
      </w:pPr>
      <w:bookmarkStart w:id="37" w:name="_Toc149117867"/>
      <w:r>
        <w:rPr>
          <w:rFonts w:ascii="Times New Roman" w:hAnsi="Times New Roman" w:cs="Times New Roman"/>
          <w:b/>
        </w:rPr>
        <w:lastRenderedPageBreak/>
        <w:t>Координація контролю в Шумилівській філії Красносільського ОЗЗСО</w:t>
      </w:r>
      <w:bookmarkEnd w:id="37"/>
    </w:p>
    <w:p w:rsidR="0058728E" w:rsidRDefault="00C17066">
      <w:pPr>
        <w:pStyle w:val="1"/>
        <w:rPr>
          <w:rFonts w:ascii="Times New Roman" w:hAnsi="Times New Roman" w:cs="Times New Roman"/>
          <w:b/>
        </w:rPr>
      </w:pPr>
      <w:bookmarkStart w:id="38" w:name="_Toc149117868"/>
      <w:r>
        <w:rPr>
          <w:rFonts w:ascii="Times New Roman" w:hAnsi="Times New Roman" w:cs="Times New Roman"/>
          <w:b/>
        </w:rPr>
        <w:t>Таблиця контролю стану викладання навчальних дисциплін в Шумилівській філії Красносільського ОЗЗСО протягом 2015-2026 р. р.</w:t>
      </w:r>
      <w:bookmarkEnd w:id="38"/>
    </w:p>
    <w:tbl>
      <w:tblPr>
        <w:tblpPr w:leftFromText="180" w:rightFromText="180" w:vertAnchor="text" w:horzAnchor="margin" w:tblpX="857" w:tblpY="249"/>
        <w:tblW w:w="14142" w:type="dxa"/>
        <w:tblInd w:w="108" w:type="dxa"/>
        <w:tblLayout w:type="fixed"/>
        <w:tblLook w:val="0000" w:firstRow="0" w:lastRow="0" w:firstColumn="0" w:lastColumn="0" w:noHBand="0" w:noVBand="0"/>
      </w:tblPr>
      <w:tblGrid>
        <w:gridCol w:w="2094"/>
        <w:gridCol w:w="1063"/>
        <w:gridCol w:w="1047"/>
        <w:gridCol w:w="1125"/>
        <w:gridCol w:w="1080"/>
        <w:gridCol w:w="900"/>
        <w:gridCol w:w="1140"/>
        <w:gridCol w:w="1020"/>
        <w:gridCol w:w="1080"/>
        <w:gridCol w:w="1128"/>
        <w:gridCol w:w="1330"/>
        <w:gridCol w:w="1135"/>
      </w:tblGrid>
      <w:tr w:rsidR="0058728E">
        <w:trPr>
          <w:trHeight w:val="84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xml:space="preserve">        Предмет</w:t>
            </w:r>
          </w:p>
        </w:tc>
        <w:tc>
          <w:tcPr>
            <w:tcW w:w="10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2015-</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2016</w:t>
            </w:r>
          </w:p>
        </w:tc>
        <w:tc>
          <w:tcPr>
            <w:tcW w:w="104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2016-</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2017</w:t>
            </w:r>
          </w:p>
        </w:tc>
        <w:tc>
          <w:tcPr>
            <w:tcW w:w="112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2017-</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2018</w:t>
            </w: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2018-</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2019</w:t>
            </w: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w:t>
            </w:r>
            <w:r>
              <w:rPr>
                <w:rFonts w:ascii="Times New Roman" w:hAnsi="Times New Roman" w:cs="Times New Roman"/>
                <w:sz w:val="18"/>
                <w:szCs w:val="18"/>
                <w:lang w:val="en-US"/>
              </w:rPr>
              <w:t>9</w:t>
            </w:r>
            <w:r>
              <w:rPr>
                <w:rFonts w:ascii="Times New Roman" w:hAnsi="Times New Roman" w:cs="Times New Roman"/>
                <w:sz w:val="18"/>
                <w:szCs w:val="18"/>
              </w:rPr>
              <w:t>-</w:t>
            </w:r>
          </w:p>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20</w:t>
            </w:r>
            <w:r>
              <w:rPr>
                <w:rFonts w:ascii="Times New Roman" w:hAnsi="Times New Roman" w:cs="Times New Roman"/>
                <w:sz w:val="18"/>
                <w:szCs w:val="18"/>
                <w:lang w:val="en-US"/>
              </w:rPr>
              <w:t>20</w:t>
            </w:r>
          </w:p>
        </w:tc>
        <w:tc>
          <w:tcPr>
            <w:tcW w:w="114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2020-</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2021</w:t>
            </w:r>
          </w:p>
        </w:tc>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2021-2022</w:t>
            </w: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2022-</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2023</w:t>
            </w: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2023-</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2024</w:t>
            </w: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2024-</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2025</w:t>
            </w:r>
          </w:p>
        </w:tc>
        <w:tc>
          <w:tcPr>
            <w:tcW w:w="11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2025-</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2026</w:t>
            </w:r>
          </w:p>
        </w:tc>
      </w:tr>
      <w:tr w:rsidR="0058728E">
        <w:trPr>
          <w:trHeight w:val="36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Українська мова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18</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11.02.20</w:t>
            </w: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r>
      <w:tr w:rsidR="0058728E">
        <w:trPr>
          <w:trHeight w:val="36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Українська література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18</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11.02.20</w:t>
            </w: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r>
      <w:tr w:rsidR="0058728E">
        <w:trPr>
          <w:trHeight w:val="60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Зарубіжна література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18</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11.02.20</w:t>
            </w: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r>
      <w:tr w:rsidR="0058728E">
        <w:trPr>
          <w:trHeight w:val="36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Іноземна мова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(англійська мова)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№36</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 24.03.17</w:t>
            </w: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48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Математика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w:t>
            </w:r>
            <w:r>
              <w:rPr>
                <w:rFonts w:ascii="Times New Roman" w:hAnsi="Times New Roman" w:cs="Times New Roman"/>
                <w:sz w:val="18"/>
                <w:szCs w:val="18"/>
                <w:lang w:val="en-US"/>
              </w:rPr>
              <w:t xml:space="preserve"> </w:t>
            </w:r>
            <w:r>
              <w:rPr>
                <w:rFonts w:ascii="Times New Roman" w:hAnsi="Times New Roman" w:cs="Times New Roman"/>
                <w:sz w:val="18"/>
                <w:szCs w:val="18"/>
              </w:rPr>
              <w:t>№22</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 21.03.19</w:t>
            </w: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36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Історія</w:t>
            </w:r>
          </w:p>
        </w:tc>
        <w:tc>
          <w:tcPr>
            <w:tcW w:w="10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№22 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24.02.16</w:t>
            </w: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25 від 22.03.21</w:t>
            </w: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r>
      <w:tr w:rsidR="0058728E">
        <w:trPr>
          <w:trHeight w:val="48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Географія</w:t>
            </w:r>
          </w:p>
        </w:tc>
        <w:tc>
          <w:tcPr>
            <w:tcW w:w="10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34 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11.03.16</w:t>
            </w: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26 від 22.03.21</w:t>
            </w: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r>
      <w:tr w:rsidR="0058728E">
        <w:trPr>
          <w:trHeight w:val="36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Біологія</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Н.</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sz w:val="18"/>
                <w:szCs w:val="18"/>
                <w:lang w:val="en-US"/>
              </w:rPr>
              <w:t>36</w:t>
            </w:r>
          </w:p>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 xml:space="preserve">від </w:t>
            </w:r>
            <w:r>
              <w:rPr>
                <w:rFonts w:ascii="Times New Roman" w:hAnsi="Times New Roman" w:cs="Times New Roman"/>
                <w:sz w:val="18"/>
                <w:szCs w:val="18"/>
                <w:lang w:val="en-US"/>
              </w:rPr>
              <w:t>19</w:t>
            </w:r>
            <w:r>
              <w:rPr>
                <w:rFonts w:ascii="Times New Roman" w:hAnsi="Times New Roman" w:cs="Times New Roman"/>
                <w:sz w:val="18"/>
                <w:szCs w:val="18"/>
              </w:rPr>
              <w:t>.0</w:t>
            </w:r>
            <w:r>
              <w:rPr>
                <w:rFonts w:ascii="Times New Roman" w:hAnsi="Times New Roman" w:cs="Times New Roman"/>
                <w:sz w:val="18"/>
                <w:szCs w:val="18"/>
                <w:lang w:val="en-US"/>
              </w:rPr>
              <w:t>4</w:t>
            </w:r>
            <w:r>
              <w:rPr>
                <w:rFonts w:ascii="Times New Roman" w:hAnsi="Times New Roman" w:cs="Times New Roman"/>
                <w:sz w:val="18"/>
                <w:szCs w:val="18"/>
              </w:rPr>
              <w:t>.19</w:t>
            </w: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48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Фізика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Н.</w:t>
            </w:r>
            <w:r>
              <w:rPr>
                <w:rFonts w:ascii="Times New Roman" w:hAnsi="Times New Roman" w:cs="Times New Roman"/>
                <w:sz w:val="18"/>
                <w:szCs w:val="18"/>
                <w:lang w:val="en-US"/>
              </w:rPr>
              <w:t xml:space="preserve"> </w:t>
            </w:r>
            <w:r>
              <w:rPr>
                <w:rFonts w:ascii="Times New Roman" w:hAnsi="Times New Roman" w:cs="Times New Roman"/>
                <w:sz w:val="18"/>
                <w:szCs w:val="18"/>
              </w:rPr>
              <w:t>№2</w:t>
            </w:r>
            <w:r>
              <w:rPr>
                <w:rFonts w:ascii="Times New Roman" w:hAnsi="Times New Roman" w:cs="Times New Roman"/>
                <w:sz w:val="18"/>
                <w:szCs w:val="18"/>
                <w:lang w:val="en-US"/>
              </w:rPr>
              <w:t>1</w:t>
            </w:r>
          </w:p>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від 21.03.19</w:t>
            </w: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78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lastRenderedPageBreak/>
              <w:t>Хімія</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21 від 16.03.2018</w:t>
            </w: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48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Природознавство</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22 від 16.03.2018</w:t>
            </w: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36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Фізкультура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33 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11.03.16</w:t>
            </w: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24</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 22.03.21</w:t>
            </w: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r>
      <w:tr w:rsidR="0058728E">
        <w:trPr>
          <w:trHeight w:val="42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Етика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66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ОЗ</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№37</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 19.04.19</w:t>
            </w: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54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Правознавство</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№23 від 16.03.2018</w:t>
            </w: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72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Музичне мистецтво</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20 від 11.02.20</w:t>
            </w: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72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Образотворче мистецтво</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 № 20 від 11.02.20</w:t>
            </w: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713"/>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Трудове навчання</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Н.</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sz w:val="18"/>
                <w:szCs w:val="18"/>
                <w:lang w:val="en-US"/>
              </w:rPr>
              <w:t>38</w:t>
            </w:r>
          </w:p>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 xml:space="preserve">від </w:t>
            </w:r>
            <w:r>
              <w:rPr>
                <w:rFonts w:ascii="Times New Roman" w:hAnsi="Times New Roman" w:cs="Times New Roman"/>
                <w:sz w:val="18"/>
                <w:szCs w:val="18"/>
                <w:lang w:val="en-US"/>
              </w:rPr>
              <w:t>19</w:t>
            </w:r>
            <w:r>
              <w:rPr>
                <w:rFonts w:ascii="Times New Roman" w:hAnsi="Times New Roman" w:cs="Times New Roman"/>
                <w:sz w:val="18"/>
                <w:szCs w:val="18"/>
              </w:rPr>
              <w:t>.0</w:t>
            </w:r>
            <w:r>
              <w:rPr>
                <w:rFonts w:ascii="Times New Roman" w:hAnsi="Times New Roman" w:cs="Times New Roman"/>
                <w:sz w:val="18"/>
                <w:szCs w:val="18"/>
                <w:lang w:val="en-US"/>
              </w:rPr>
              <w:t>4</w:t>
            </w:r>
            <w:r>
              <w:rPr>
                <w:rFonts w:ascii="Times New Roman" w:hAnsi="Times New Roman" w:cs="Times New Roman"/>
                <w:sz w:val="18"/>
                <w:szCs w:val="18"/>
              </w:rPr>
              <w:t>.19</w:t>
            </w: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54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Інформатика</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Н.</w:t>
            </w:r>
            <w:r>
              <w:rPr>
                <w:rFonts w:ascii="Times New Roman" w:hAnsi="Times New Roman" w:cs="Times New Roman"/>
                <w:sz w:val="18"/>
                <w:szCs w:val="18"/>
                <w:lang w:val="en-US"/>
              </w:rPr>
              <w:t xml:space="preserve"> </w:t>
            </w:r>
            <w:r>
              <w:rPr>
                <w:rFonts w:ascii="Times New Roman" w:hAnsi="Times New Roman" w:cs="Times New Roman"/>
                <w:sz w:val="18"/>
                <w:szCs w:val="18"/>
              </w:rPr>
              <w:t>№2</w:t>
            </w:r>
            <w:r>
              <w:rPr>
                <w:rFonts w:ascii="Times New Roman" w:hAnsi="Times New Roman" w:cs="Times New Roman"/>
                <w:sz w:val="18"/>
                <w:szCs w:val="18"/>
                <w:lang w:val="en-US"/>
              </w:rPr>
              <w:t>3</w:t>
            </w:r>
          </w:p>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від 21.03.19</w:t>
            </w:r>
          </w:p>
        </w:tc>
        <w:tc>
          <w:tcPr>
            <w:tcW w:w="90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4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33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72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Предметні тижні</w:t>
            </w:r>
          </w:p>
        </w:tc>
        <w:tc>
          <w:tcPr>
            <w:tcW w:w="106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Історії, географії, фізку-льтури</w:t>
            </w:r>
          </w:p>
        </w:tc>
        <w:tc>
          <w:tcPr>
            <w:tcW w:w="104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Муз.м.</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мат.та укр. мов.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(поч.к.)</w:t>
            </w:r>
          </w:p>
        </w:tc>
        <w:tc>
          <w:tcPr>
            <w:tcW w:w="112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Тижні</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поч.</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школи (природоз.),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хімії,</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природозн.,</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правознав.</w:t>
            </w: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Тижні</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матем.,</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інформ.,</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біолог.,</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труд.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навч.</w:t>
            </w: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Тижні</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укр.мови і літ.,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світової літ.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муз.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мист.,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обр. мист.,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поч. школи, фізики,</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матема-тики</w:t>
            </w:r>
          </w:p>
        </w:tc>
        <w:tc>
          <w:tcPr>
            <w:tcW w:w="114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Історії, геогра-фії, фізку-льтури</w:t>
            </w:r>
          </w:p>
        </w:tc>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Муз.м.</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Тижні</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мат.та укр. мов.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(поч.к.), укр. мов. та літ., зар. літ.</w:t>
            </w: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Тижні</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поч.</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школи (приро-доз.),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хімії,</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приро-дозн.,</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правоз-нав.</w:t>
            </w: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Тижні</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матем.,</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інформ.,</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біолог.,</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труд.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навч.</w:t>
            </w: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Тижні</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укр.мови і літ.,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світової літ.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муз.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мист.,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обр. мист.,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поч. школи, фізики,</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матема-тики</w:t>
            </w:r>
          </w:p>
        </w:tc>
        <w:tc>
          <w:tcPr>
            <w:tcW w:w="11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Історії, геогра-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фії, фізку-льтури</w:t>
            </w:r>
          </w:p>
        </w:tc>
      </w:tr>
      <w:tr w:rsidR="0058728E">
        <w:trPr>
          <w:trHeight w:val="1030"/>
        </w:trPr>
        <w:tc>
          <w:tcPr>
            <w:tcW w:w="209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lastRenderedPageBreak/>
              <w:t>Вивчення системи роботи вчителя</w:t>
            </w:r>
          </w:p>
        </w:tc>
        <w:tc>
          <w:tcPr>
            <w:tcW w:w="106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Стахов-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ська Л.В.,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Ковален-</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ко Г.Ф.,</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Гребе-</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нюк О.В.,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Манчен-</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ко Н.П.</w:t>
            </w:r>
          </w:p>
        </w:tc>
        <w:tc>
          <w:tcPr>
            <w:tcW w:w="112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Петрунь Н.А., Волуйко В.А., Вербе-</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цька Т.В.</w:t>
            </w:r>
          </w:p>
        </w:tc>
        <w:tc>
          <w:tcPr>
            <w:tcW w:w="90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Шев-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чук К.В., Уса-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тий В.С., Переве-зій Т.Ф.</w:t>
            </w:r>
          </w:p>
        </w:tc>
        <w:tc>
          <w:tcPr>
            <w:tcW w:w="114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Дуда О.І., Козаренко В.В.</w:t>
            </w:r>
          </w:p>
        </w:tc>
        <w:tc>
          <w:tcPr>
            <w:tcW w:w="102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Стахов-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ська Л.В.,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Ковален-ко Г.Ф.,</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Гребе-</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нюк О.В., Маслов-ська Т.В., Зариць-</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ка Я.В.</w:t>
            </w:r>
          </w:p>
          <w:p w:rsidR="0058728E" w:rsidRDefault="0058728E">
            <w:pPr>
              <w:widowControl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128"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Пет-</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рунь Н.А., Мадю-</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дя В.А.</w:t>
            </w:r>
          </w:p>
        </w:tc>
        <w:tc>
          <w:tcPr>
            <w:tcW w:w="133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Шев-</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xml:space="preserve">чук К.В., </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Уса-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тий В.С., Перевезій Т.Ф.</w:t>
            </w:r>
          </w:p>
        </w:tc>
        <w:tc>
          <w:tcPr>
            <w:tcW w:w="11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Дуда О.І., Козаре-</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нко В.В.</w:t>
            </w:r>
          </w:p>
        </w:tc>
      </w:tr>
    </w:tbl>
    <w:p w:rsidR="0058728E" w:rsidRDefault="0058728E">
      <w:pPr>
        <w:ind w:left="-540"/>
        <w:rPr>
          <w:b/>
          <w:sz w:val="32"/>
          <w:szCs w:val="32"/>
        </w:rPr>
      </w:pPr>
    </w:p>
    <w:p w:rsidR="0058728E" w:rsidRDefault="0058728E">
      <w:pPr>
        <w:ind w:left="-540"/>
        <w:rPr>
          <w:sz w:val="20"/>
          <w:szCs w:val="20"/>
        </w:rPr>
      </w:pPr>
    </w:p>
    <w:p w:rsidR="0058728E" w:rsidRDefault="0058728E">
      <w:pPr>
        <w:ind w:left="-540"/>
        <w:rPr>
          <w:sz w:val="20"/>
          <w:szCs w:val="20"/>
        </w:rPr>
      </w:pPr>
    </w:p>
    <w:p w:rsidR="0058728E" w:rsidRDefault="0058728E"/>
    <w:p w:rsidR="0058728E" w:rsidRDefault="00C17066">
      <w:pPr>
        <w:spacing w:after="200"/>
      </w:pPr>
      <w:r>
        <w:br w:type="page"/>
      </w:r>
    </w:p>
    <w:p w:rsidR="0058728E" w:rsidRDefault="00C17066">
      <w:pPr>
        <w:pStyle w:val="2"/>
        <w:rPr>
          <w:rFonts w:ascii="Times New Roman" w:hAnsi="Times New Roman" w:cs="Times New Roman"/>
          <w:b/>
          <w:sz w:val="40"/>
          <w:szCs w:val="40"/>
        </w:rPr>
      </w:pPr>
      <w:bookmarkStart w:id="39" w:name="_Toc149117869"/>
      <w:r>
        <w:rPr>
          <w:rFonts w:ascii="Times New Roman" w:hAnsi="Times New Roman" w:cs="Times New Roman"/>
          <w:b/>
        </w:rPr>
        <w:lastRenderedPageBreak/>
        <w:t>Таблиця контролю стану вивчення виховної роботи</w:t>
      </w:r>
      <w:r>
        <w:rPr>
          <w:rFonts w:ascii="Times New Roman" w:hAnsi="Times New Roman" w:cs="Times New Roman"/>
          <w:b/>
          <w:sz w:val="40"/>
          <w:szCs w:val="40"/>
        </w:rPr>
        <w:t xml:space="preserve"> </w:t>
      </w:r>
      <w:r>
        <w:rPr>
          <w:rFonts w:ascii="Times New Roman" w:hAnsi="Times New Roman" w:cs="Times New Roman"/>
          <w:b/>
        </w:rPr>
        <w:t>за основними орієнтирами виховання протягом 2017 - 2024 рр.</w:t>
      </w:r>
      <w:r>
        <w:rPr>
          <w:rFonts w:ascii="Times New Roman" w:hAnsi="Times New Roman" w:cs="Times New Roman"/>
          <w:b/>
          <w:sz w:val="40"/>
          <w:szCs w:val="40"/>
        </w:rPr>
        <w:t xml:space="preserve"> </w:t>
      </w:r>
      <w:r>
        <w:rPr>
          <w:rFonts w:ascii="Times New Roman" w:hAnsi="Times New Roman" w:cs="Times New Roman"/>
          <w:b/>
        </w:rPr>
        <w:t>в Шумилівській філії Красносільського ОЗЗСО</w:t>
      </w:r>
      <w:bookmarkEnd w:id="39"/>
    </w:p>
    <w:tbl>
      <w:tblPr>
        <w:tblW w:w="13231" w:type="dxa"/>
        <w:tblLayout w:type="fixed"/>
        <w:tblLook w:val="0000" w:firstRow="0" w:lastRow="0" w:firstColumn="0" w:lastColumn="0" w:noHBand="0" w:noVBand="0"/>
      </w:tblPr>
      <w:tblGrid>
        <w:gridCol w:w="3025"/>
        <w:gridCol w:w="1418"/>
        <w:gridCol w:w="1417"/>
        <w:gridCol w:w="1560"/>
        <w:gridCol w:w="1560"/>
        <w:gridCol w:w="1417"/>
        <w:gridCol w:w="1417"/>
        <w:gridCol w:w="1417"/>
      </w:tblGrid>
      <w:tr w:rsidR="0058728E">
        <w:trPr>
          <w:trHeight w:val="344"/>
        </w:trPr>
        <w:tc>
          <w:tcPr>
            <w:tcW w:w="3024" w:type="dxa"/>
            <w:tcBorders>
              <w:top w:val="single" w:sz="4" w:space="0" w:color="000000"/>
              <w:left w:val="single" w:sz="4" w:space="0" w:color="000000"/>
              <w:bottom w:val="single" w:sz="4" w:space="0" w:color="000000"/>
              <w:right w:val="single" w:sz="4" w:space="0" w:color="000000"/>
            </w:tcBorders>
          </w:tcPr>
          <w:p w:rsidR="0058728E" w:rsidRDefault="00C17066">
            <w:pPr>
              <w:widowControl w:val="0"/>
              <w:ind w:firstLine="234"/>
              <w:jc w:val="center"/>
              <w:rPr>
                <w:rFonts w:ascii="Times New Roman" w:hAnsi="Times New Roman" w:cs="Times New Roman"/>
                <w:b/>
                <w:sz w:val="18"/>
                <w:szCs w:val="18"/>
              </w:rPr>
            </w:pPr>
            <w:r>
              <w:rPr>
                <w:rFonts w:ascii="Times New Roman" w:hAnsi="Times New Roman" w:cs="Times New Roman"/>
                <w:b/>
                <w:sz w:val="18"/>
                <w:szCs w:val="18"/>
              </w:rPr>
              <w:t>Основні орієнтири</w:t>
            </w: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2017-</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2018 н.р.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2018-</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2019 н.р.</w:t>
            </w:r>
          </w:p>
        </w:tc>
        <w:tc>
          <w:tcPr>
            <w:tcW w:w="156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2019-</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2020 н.р.</w:t>
            </w:r>
          </w:p>
        </w:tc>
        <w:tc>
          <w:tcPr>
            <w:tcW w:w="156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2020-</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2021 н.р.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2021-</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2022 н.р.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2022-</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2023 н.р.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2023-</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2024 н.р.</w:t>
            </w:r>
          </w:p>
        </w:tc>
      </w:tr>
      <w:tr w:rsidR="0058728E">
        <w:trPr>
          <w:trHeight w:val="148"/>
        </w:trPr>
        <w:tc>
          <w:tcPr>
            <w:tcW w:w="3024"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b/>
                <w:sz w:val="18"/>
                <w:szCs w:val="18"/>
              </w:rPr>
            </w:pPr>
            <w:r>
              <w:rPr>
                <w:rFonts w:ascii="Times New Roman" w:hAnsi="Times New Roman" w:cs="Times New Roman"/>
                <w:b/>
                <w:sz w:val="18"/>
                <w:szCs w:val="18"/>
              </w:rPr>
              <w:t>Ціннісне ставлення особистості до суспільства і держави</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lang w:val="en-US"/>
              </w:rPr>
              <w:t>+</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Наказ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138 від 27.12.2019 р.</w:t>
            </w: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148"/>
        </w:trPr>
        <w:tc>
          <w:tcPr>
            <w:tcW w:w="3024"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b/>
                <w:sz w:val="18"/>
                <w:szCs w:val="18"/>
              </w:rPr>
            </w:pPr>
            <w:r>
              <w:rPr>
                <w:rFonts w:ascii="Times New Roman" w:hAnsi="Times New Roman" w:cs="Times New Roman"/>
                <w:b/>
                <w:sz w:val="18"/>
                <w:szCs w:val="18"/>
              </w:rPr>
              <w:t>Ціннісне ставлення до себе</w:t>
            </w: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Наказ № 4а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17.01.2018 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Наказ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57</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14.06.2021 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r>
      <w:tr w:rsidR="0058728E">
        <w:trPr>
          <w:trHeight w:val="246"/>
        </w:trPr>
        <w:tc>
          <w:tcPr>
            <w:tcW w:w="3024"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b/>
                <w:sz w:val="18"/>
                <w:szCs w:val="18"/>
              </w:rPr>
            </w:pPr>
            <w:r>
              <w:rPr>
                <w:rFonts w:ascii="Times New Roman" w:hAnsi="Times New Roman" w:cs="Times New Roman"/>
                <w:b/>
                <w:sz w:val="18"/>
                <w:szCs w:val="18"/>
              </w:rPr>
              <w:t>Ціннісне ставлення до сім'ї, родини, людей</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xml:space="preserve">+ Наказ № </w:t>
            </w:r>
            <w:r>
              <w:rPr>
                <w:rFonts w:ascii="Times New Roman" w:hAnsi="Times New Roman" w:cs="Times New Roman"/>
                <w:sz w:val="18"/>
                <w:szCs w:val="18"/>
                <w:lang w:val="en-US"/>
              </w:rPr>
              <w:t>9</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lang w:val="en-US"/>
              </w:rPr>
              <w:t>21</w:t>
            </w:r>
            <w:r>
              <w:rPr>
                <w:rFonts w:ascii="Times New Roman" w:hAnsi="Times New Roman" w:cs="Times New Roman"/>
                <w:sz w:val="18"/>
                <w:szCs w:val="18"/>
              </w:rPr>
              <w:t>.01.201</w:t>
            </w:r>
            <w:r>
              <w:rPr>
                <w:rFonts w:ascii="Times New Roman" w:hAnsi="Times New Roman" w:cs="Times New Roman"/>
                <w:sz w:val="18"/>
                <w:szCs w:val="18"/>
                <w:lang w:val="en-US"/>
              </w:rPr>
              <w:t>9</w:t>
            </w:r>
            <w:r>
              <w:rPr>
                <w:rFonts w:ascii="Times New Roman" w:hAnsi="Times New Roman" w:cs="Times New Roman"/>
                <w:sz w:val="18"/>
                <w:szCs w:val="18"/>
              </w:rPr>
              <w:t xml:space="preserve"> р.</w:t>
            </w: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148"/>
        </w:trPr>
        <w:tc>
          <w:tcPr>
            <w:tcW w:w="3024"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b/>
                <w:sz w:val="18"/>
                <w:szCs w:val="18"/>
              </w:rPr>
            </w:pPr>
            <w:r>
              <w:rPr>
                <w:rFonts w:ascii="Times New Roman" w:hAnsi="Times New Roman" w:cs="Times New Roman"/>
                <w:b/>
                <w:sz w:val="18"/>
                <w:szCs w:val="18"/>
              </w:rPr>
              <w:t>Ціннісне ставлення до праці</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lang w:val="en-US"/>
              </w:rPr>
              <w:t>+</w:t>
            </w:r>
            <w:r>
              <w:rPr>
                <w:rFonts w:ascii="Times New Roman" w:hAnsi="Times New Roman" w:cs="Times New Roman"/>
                <w:sz w:val="18"/>
                <w:szCs w:val="18"/>
              </w:rPr>
              <w:t xml:space="preserve"> Наказ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49 від 01.06.2020 р.</w:t>
            </w: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r w:rsidR="0058728E">
        <w:trPr>
          <w:trHeight w:val="197"/>
        </w:trPr>
        <w:tc>
          <w:tcPr>
            <w:tcW w:w="3024"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b/>
                <w:sz w:val="18"/>
                <w:szCs w:val="18"/>
              </w:rPr>
            </w:pPr>
            <w:r>
              <w:rPr>
                <w:rFonts w:ascii="Times New Roman" w:hAnsi="Times New Roman" w:cs="Times New Roman"/>
                <w:b/>
                <w:sz w:val="18"/>
                <w:szCs w:val="18"/>
              </w:rPr>
              <w:t>Ціннісне ставлення до природи</w:t>
            </w: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Наказ № 61</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11.06.2018 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Наказ</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114</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28.12.2020 р.</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r>
      <w:tr w:rsidR="0058728E">
        <w:trPr>
          <w:trHeight w:val="1633"/>
        </w:trPr>
        <w:tc>
          <w:tcPr>
            <w:tcW w:w="3024"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b/>
                <w:sz w:val="18"/>
                <w:szCs w:val="18"/>
              </w:rPr>
            </w:pPr>
            <w:r>
              <w:rPr>
                <w:rFonts w:ascii="Times New Roman" w:hAnsi="Times New Roman" w:cs="Times New Roman"/>
                <w:b/>
                <w:sz w:val="18"/>
                <w:szCs w:val="18"/>
              </w:rPr>
              <w:t>Ціннісне ставлення до культури і мистецтва</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Наказ</w:t>
            </w:r>
          </w:p>
          <w:p w:rsidR="0058728E" w:rsidRDefault="00C17066">
            <w:pPr>
              <w:widowControl w:val="0"/>
              <w:rPr>
                <w:rFonts w:ascii="Times New Roman" w:hAnsi="Times New Roman" w:cs="Times New Roman"/>
                <w:sz w:val="18"/>
                <w:szCs w:val="18"/>
                <w:lang w:val="en-US"/>
              </w:rPr>
            </w:pPr>
            <w:r>
              <w:rPr>
                <w:rFonts w:ascii="Times New Roman" w:hAnsi="Times New Roman" w:cs="Times New Roman"/>
                <w:sz w:val="18"/>
                <w:szCs w:val="18"/>
              </w:rPr>
              <w:t xml:space="preserve">№ </w:t>
            </w:r>
            <w:r>
              <w:rPr>
                <w:rFonts w:ascii="Times New Roman" w:hAnsi="Times New Roman" w:cs="Times New Roman"/>
                <w:sz w:val="18"/>
                <w:szCs w:val="18"/>
                <w:lang w:val="en-US"/>
              </w:rPr>
              <w:t>50</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від</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17.0</w:t>
            </w:r>
            <w:r>
              <w:rPr>
                <w:rFonts w:ascii="Times New Roman" w:hAnsi="Times New Roman" w:cs="Times New Roman"/>
                <w:sz w:val="18"/>
                <w:szCs w:val="18"/>
                <w:lang w:val="en-US"/>
              </w:rPr>
              <w:t>5</w:t>
            </w:r>
            <w:r>
              <w:rPr>
                <w:rFonts w:ascii="Times New Roman" w:hAnsi="Times New Roman" w:cs="Times New Roman"/>
                <w:sz w:val="18"/>
                <w:szCs w:val="18"/>
              </w:rPr>
              <w:t>.201</w:t>
            </w:r>
            <w:r>
              <w:rPr>
                <w:rFonts w:ascii="Times New Roman" w:hAnsi="Times New Roman" w:cs="Times New Roman"/>
                <w:sz w:val="18"/>
                <w:szCs w:val="18"/>
                <w:lang w:val="en-US"/>
              </w:rPr>
              <w:t>9</w:t>
            </w:r>
            <w:r>
              <w:rPr>
                <w:rFonts w:ascii="Times New Roman" w:hAnsi="Times New Roman" w:cs="Times New Roman"/>
                <w:sz w:val="18"/>
                <w:szCs w:val="18"/>
              </w:rPr>
              <w:t xml:space="preserve"> р.</w:t>
            </w: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r>
    </w:tbl>
    <w:p w:rsidR="0058728E" w:rsidRDefault="0058728E"/>
    <w:p w:rsidR="0058728E" w:rsidRDefault="0058728E">
      <w:pPr>
        <w:jc w:val="right"/>
      </w:pPr>
    </w:p>
    <w:p w:rsidR="0058728E" w:rsidRDefault="0058728E">
      <w:pPr>
        <w:jc w:val="right"/>
      </w:pPr>
    </w:p>
    <w:p w:rsidR="0058728E" w:rsidRDefault="0058728E">
      <w:pPr>
        <w:jc w:val="right"/>
      </w:pPr>
    </w:p>
    <w:p w:rsidR="0058728E" w:rsidRDefault="00C17066">
      <w:pPr>
        <w:pStyle w:val="2"/>
        <w:rPr>
          <w:rFonts w:ascii="Times New Roman" w:hAnsi="Times New Roman" w:cs="Times New Roman"/>
          <w:b/>
        </w:rPr>
      </w:pPr>
      <w:bookmarkStart w:id="40" w:name="_Toc149117870"/>
      <w:r>
        <w:rPr>
          <w:rFonts w:ascii="Times New Roman" w:hAnsi="Times New Roman" w:cs="Times New Roman"/>
          <w:b/>
        </w:rPr>
        <w:lastRenderedPageBreak/>
        <w:t>Перспективний план-графік фахової атестації педпрацівників Шумилівської філії Красносільського ОЗЗСО</w:t>
      </w:r>
      <w:bookmarkEnd w:id="40"/>
    </w:p>
    <w:tbl>
      <w:tblPr>
        <w:tblW w:w="14722" w:type="dxa"/>
        <w:tblInd w:w="-385" w:type="dxa"/>
        <w:tblLayout w:type="fixed"/>
        <w:tblLook w:val="01E0" w:firstRow="1" w:lastRow="1" w:firstColumn="1" w:lastColumn="1" w:noHBand="0" w:noVBand="0"/>
      </w:tblPr>
      <w:tblGrid>
        <w:gridCol w:w="516"/>
        <w:gridCol w:w="1647"/>
        <w:gridCol w:w="1048"/>
        <w:gridCol w:w="826"/>
        <w:gridCol w:w="1568"/>
        <w:gridCol w:w="1302"/>
        <w:gridCol w:w="2170"/>
        <w:gridCol w:w="775"/>
        <w:gridCol w:w="776"/>
        <w:gridCol w:w="776"/>
        <w:gridCol w:w="835"/>
        <w:gridCol w:w="836"/>
        <w:gridCol w:w="823"/>
        <w:gridCol w:w="824"/>
      </w:tblGrid>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Прізвище, ім’я, по батькові</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Освіта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Пед. стаж</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Який предмет викладає</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Категорія</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Рік проходження</w:t>
            </w: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останніх КПК</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jc w:val="center"/>
              <w:rPr>
                <w:rFonts w:ascii="Times New Roman" w:hAnsi="Times New Roman" w:cs="Times New Roman"/>
                <w:sz w:val="18"/>
                <w:szCs w:val="18"/>
              </w:rPr>
            </w:pP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2018-2019</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2019-2020</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jc w:val="center"/>
              <w:rPr>
                <w:rFonts w:ascii="Times New Roman" w:hAnsi="Times New Roman" w:cs="Times New Roman"/>
                <w:sz w:val="18"/>
                <w:szCs w:val="18"/>
              </w:rPr>
            </w:pP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2020-2021</w:t>
            </w: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jc w:val="center"/>
              <w:rPr>
                <w:rFonts w:ascii="Times New Roman" w:hAnsi="Times New Roman" w:cs="Times New Roman"/>
                <w:sz w:val="18"/>
                <w:szCs w:val="18"/>
              </w:rPr>
            </w:pP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2021- 2022</w:t>
            </w: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jc w:val="center"/>
              <w:rPr>
                <w:rFonts w:ascii="Times New Roman" w:hAnsi="Times New Roman" w:cs="Times New Roman"/>
                <w:sz w:val="18"/>
                <w:szCs w:val="18"/>
              </w:rPr>
            </w:pP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2022-</w:t>
            </w: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2023</w:t>
            </w: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jc w:val="center"/>
              <w:rPr>
                <w:rFonts w:ascii="Times New Roman" w:hAnsi="Times New Roman" w:cs="Times New Roman"/>
                <w:sz w:val="18"/>
                <w:szCs w:val="18"/>
              </w:rPr>
            </w:pP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2023-</w:t>
            </w: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2024</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КПК на</w:t>
            </w: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перс- пек-тиву</w:t>
            </w: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Петрунь Надія Андріївна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45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вища</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2023</w:t>
            </w:r>
          </w:p>
        </w:tc>
        <w:tc>
          <w:tcPr>
            <w:tcW w:w="77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rPr>
          <w:trHeight w:val="736"/>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Шевчук Катерина Вікторівна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31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Укр. мова і літ., зар. літ.</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вища</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2021</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rPr>
          <w:trHeight w:val="70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Дмитракова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Ольга Федорівна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неповна 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Біологія, хімія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10 т.р.</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Дуда Ольга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Іванівна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37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Історія та правознавство</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вища</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p w:rsidR="0058728E" w:rsidRDefault="0058728E">
            <w:pPr>
              <w:widowControl w:val="0"/>
              <w:rPr>
                <w:rFonts w:ascii="Times New Roman" w:hAnsi="Times New Roman" w:cs="Times New Roman"/>
                <w:b/>
                <w:sz w:val="18"/>
                <w:szCs w:val="18"/>
              </w:rPr>
            </w:pP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Мадюдя Вікторія Анатоліївна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14 р.</w:t>
            </w: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10 м.</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Інформатика, 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Козаренко Віктор Васильович</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39</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Фіз. к - ра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вища</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7.</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Стаховська Людмила Володимирівна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сер. спец.</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27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Музичне мистецтво</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11 т.р.</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8.</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Гребенюк Олена Валентинівна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32</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Вчитель початкових класів</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9.</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Усата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Світлана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Вадимівна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Вчитель початкових класів</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спеціаліст</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2021</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Коваленко Галина Федорівна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сер. спец., ст. вчит.</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37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Вчитель початкових класів</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11 т.р.</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Перевезій Тетяна Федорівна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Вчитель початкових класів</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ІІ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2021</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Усатий Віктор Сидорович</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31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ІІ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2023</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 xml:space="preserve">Масловська </w:t>
            </w:r>
            <w:r>
              <w:rPr>
                <w:rFonts w:ascii="Times New Roman" w:hAnsi="Times New Roman" w:cs="Times New Roman"/>
                <w:sz w:val="18"/>
                <w:szCs w:val="18"/>
              </w:rPr>
              <w:lastRenderedPageBreak/>
              <w:t>Тетяна Василівна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lastRenderedPageBreak/>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9 р.</w:t>
            </w: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lastRenderedPageBreak/>
              <w:t>8 м.</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lastRenderedPageBreak/>
              <w:t xml:space="preserve">Вчитель укр. </w:t>
            </w:r>
            <w:r>
              <w:rPr>
                <w:rFonts w:ascii="Times New Roman" w:hAnsi="Times New Roman" w:cs="Times New Roman"/>
                <w:sz w:val="18"/>
                <w:szCs w:val="18"/>
              </w:rPr>
              <w:lastRenderedPageBreak/>
              <w:t>мови та літ., зарубіжної літ.</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lastRenderedPageBreak/>
              <w:t>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lastRenderedPageBreak/>
              <w:t>14.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Зарицька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Яна</w:t>
            </w:r>
          </w:p>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Вікторівна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Вихователь дошкільного підрозділу</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спеціаліст</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2022</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w:t>
            </w: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r w:rsidR="0058728E">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15.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Блажченко Катерина Миколаївна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неповна вища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 р.</w:t>
            </w:r>
          </w:p>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8 м.</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rPr>
                <w:rFonts w:ascii="Times New Roman" w:hAnsi="Times New Roman" w:cs="Times New Roman"/>
                <w:sz w:val="18"/>
                <w:szCs w:val="18"/>
              </w:rPr>
            </w:pPr>
            <w:r>
              <w:rPr>
                <w:rFonts w:ascii="Times New Roman" w:hAnsi="Times New Roman" w:cs="Times New Roman"/>
                <w:sz w:val="18"/>
                <w:szCs w:val="18"/>
              </w:rPr>
              <w:t>Вихователь дошкільного підрозділу</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sz w:val="18"/>
                <w:szCs w:val="18"/>
              </w:rPr>
            </w:pPr>
            <w:r>
              <w:rPr>
                <w:rFonts w:ascii="Times New Roman" w:hAnsi="Times New Roman" w:cs="Times New Roman"/>
                <w:sz w:val="18"/>
                <w:szCs w:val="18"/>
              </w:rPr>
              <w:t>10 т.р.</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C17066">
            <w:pPr>
              <w:widowControl w:val="0"/>
              <w:jc w:val="center"/>
              <w:rPr>
                <w:rFonts w:ascii="Times New Roman" w:hAnsi="Times New Roman" w:cs="Times New Roman"/>
                <w:b/>
                <w:sz w:val="18"/>
                <w:szCs w:val="18"/>
              </w:rPr>
            </w:pPr>
            <w:r>
              <w:rPr>
                <w:rFonts w:ascii="Times New Roman" w:hAnsi="Times New Roman" w:cs="Times New Roman"/>
                <w:b/>
                <w:sz w:val="18"/>
                <w:szCs w:val="18"/>
              </w:rPr>
              <w:t>2023</w:t>
            </w:r>
          </w:p>
        </w:tc>
        <w:tc>
          <w:tcPr>
            <w:tcW w:w="77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58728E" w:rsidRDefault="0058728E">
            <w:pPr>
              <w:widowControl w:val="0"/>
              <w:rPr>
                <w:rFonts w:ascii="Times New Roman" w:hAnsi="Times New Roman" w:cs="Times New Roman"/>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8728E" w:rsidRDefault="0058728E">
            <w:pPr>
              <w:widowControl w:val="0"/>
              <w:rPr>
                <w:rFonts w:ascii="Times New Roman" w:hAnsi="Times New Roman" w:cs="Times New Roman"/>
                <w:sz w:val="18"/>
                <w:szCs w:val="18"/>
              </w:rPr>
            </w:pPr>
          </w:p>
        </w:tc>
      </w:tr>
    </w:tbl>
    <w:p w:rsidR="0058728E" w:rsidRDefault="0058728E">
      <w:pPr>
        <w:sectPr w:rsidR="0058728E">
          <w:headerReference w:type="default" r:id="rId11"/>
          <w:pgSz w:w="16838" w:h="11906" w:orient="landscape"/>
          <w:pgMar w:top="777" w:right="973" w:bottom="851" w:left="1275" w:header="720" w:footer="0" w:gutter="0"/>
          <w:pgNumType w:start="1"/>
          <w:cols w:space="720"/>
          <w:formProt w:val="0"/>
          <w:docGrid w:linePitch="100" w:charSpace="4096"/>
        </w:sectPr>
      </w:pPr>
      <w:bookmarkStart w:id="41" w:name="_GoBack"/>
      <w:bookmarkEnd w:id="41"/>
    </w:p>
    <w:p w:rsidR="0058728E" w:rsidRDefault="0058728E"/>
    <w:p w:rsidR="0058728E" w:rsidRDefault="0058728E"/>
    <w:p w:rsidR="0058728E" w:rsidRDefault="0058728E"/>
    <w:p w:rsidR="0058728E" w:rsidRDefault="00C17066">
      <w:r>
        <w:t xml:space="preserve">                                                                                                                                                                                                                                     </w:t>
      </w:r>
    </w:p>
    <w:sectPr w:rsidR="0058728E">
      <w:headerReference w:type="default" r:id="rId12"/>
      <w:pgSz w:w="16838" w:h="11906" w:orient="landscape"/>
      <w:pgMar w:top="992" w:right="975" w:bottom="1134" w:left="1276" w:header="720" w:footer="0" w:gutter="0"/>
      <w:pgNumType w:start="1"/>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C2" w:rsidRDefault="00C420C2">
      <w:pPr>
        <w:spacing w:line="240" w:lineRule="auto"/>
      </w:pPr>
      <w:r>
        <w:separator/>
      </w:r>
    </w:p>
  </w:endnote>
  <w:endnote w:type="continuationSeparator" w:id="0">
    <w:p w:rsidR="00C420C2" w:rsidRDefault="00C42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C2" w:rsidRDefault="00C420C2">
      <w:pPr>
        <w:spacing w:line="240" w:lineRule="auto"/>
      </w:pPr>
      <w:r>
        <w:separator/>
      </w:r>
    </w:p>
  </w:footnote>
  <w:footnote w:type="continuationSeparator" w:id="0">
    <w:p w:rsidR="00C420C2" w:rsidRDefault="00C42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52425"/>
      <w:docPartObj>
        <w:docPartGallery w:val="Page Numbers (Top of Page)"/>
        <w:docPartUnique/>
      </w:docPartObj>
    </w:sdtPr>
    <w:sdtEndPr/>
    <w:sdtContent>
      <w:p w:rsidR="00C17066" w:rsidRDefault="00C17066">
        <w:pPr>
          <w:pStyle w:val="af4"/>
          <w:jc w:val="right"/>
        </w:pPr>
        <w:r>
          <w:fldChar w:fldCharType="begin"/>
        </w:r>
        <w:r>
          <w:instrText>PAGE</w:instrText>
        </w:r>
        <w:r>
          <w:fldChar w:fldCharType="separate"/>
        </w:r>
        <w:r w:rsidR="001257EC">
          <w:rPr>
            <w:noProof/>
          </w:rPr>
          <w:t>107</w:t>
        </w:r>
        <w:r>
          <w:fldChar w:fldCharType="end"/>
        </w:r>
      </w:p>
      <w:p w:rsidR="00C17066" w:rsidRDefault="00C420C2">
        <w:pPr>
          <w:pStyle w:val="af4"/>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14497"/>
      <w:docPartObj>
        <w:docPartGallery w:val="Page Numbers (Top of Page)"/>
        <w:docPartUnique/>
      </w:docPartObj>
    </w:sdtPr>
    <w:sdtEndPr/>
    <w:sdtContent>
      <w:p w:rsidR="00C17066" w:rsidRDefault="00C17066">
        <w:pPr>
          <w:pStyle w:val="af4"/>
          <w:jc w:val="right"/>
        </w:pPr>
        <w:r>
          <w:fldChar w:fldCharType="begin"/>
        </w:r>
        <w:r>
          <w:instrText>PAGE</w:instrText>
        </w:r>
        <w:r>
          <w:fldChar w:fldCharType="separate"/>
        </w:r>
        <w:r w:rsidR="001257EC">
          <w:rPr>
            <w:noProof/>
          </w:rPr>
          <w:t>1</w:t>
        </w:r>
        <w:r>
          <w:fldChar w:fldCharType="end"/>
        </w:r>
      </w:p>
    </w:sdtContent>
  </w:sdt>
  <w:p w:rsidR="00C17066" w:rsidRDefault="00C1706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FA"/>
    <w:multiLevelType w:val="multilevel"/>
    <w:tmpl w:val="C6620FA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8D6B9A"/>
    <w:multiLevelType w:val="multilevel"/>
    <w:tmpl w:val="886C1DE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nsid w:val="04770693"/>
    <w:multiLevelType w:val="multilevel"/>
    <w:tmpl w:val="EBD630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F14F49"/>
    <w:multiLevelType w:val="multilevel"/>
    <w:tmpl w:val="AD88C37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15145D"/>
    <w:multiLevelType w:val="multilevel"/>
    <w:tmpl w:val="BE183E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187B11"/>
    <w:multiLevelType w:val="multilevel"/>
    <w:tmpl w:val="2F6475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6510CC8"/>
    <w:multiLevelType w:val="multilevel"/>
    <w:tmpl w:val="F6E4139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nsid w:val="09BA4F6D"/>
    <w:multiLevelType w:val="multilevel"/>
    <w:tmpl w:val="92B0162A"/>
    <w:lvl w:ilvl="0">
      <w:start w:val="6"/>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9DF5B5C"/>
    <w:multiLevelType w:val="multilevel"/>
    <w:tmpl w:val="2A509B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nsid w:val="0A576122"/>
    <w:multiLevelType w:val="multilevel"/>
    <w:tmpl w:val="5E741D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nsid w:val="0BEC1D97"/>
    <w:multiLevelType w:val="multilevel"/>
    <w:tmpl w:val="E72036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BEC7E4F"/>
    <w:multiLevelType w:val="multilevel"/>
    <w:tmpl w:val="F994499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nsid w:val="0C5B4426"/>
    <w:multiLevelType w:val="multilevel"/>
    <w:tmpl w:val="36FE01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C7A5CC9"/>
    <w:multiLevelType w:val="multilevel"/>
    <w:tmpl w:val="9D345A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0CB242BB"/>
    <w:multiLevelType w:val="multilevel"/>
    <w:tmpl w:val="715669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D8A1513"/>
    <w:multiLevelType w:val="multilevel"/>
    <w:tmpl w:val="5CDCFDF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DAE024B"/>
    <w:multiLevelType w:val="multilevel"/>
    <w:tmpl w:val="2DD83B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03E5073"/>
    <w:multiLevelType w:val="multilevel"/>
    <w:tmpl w:val="16203A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0E6095F"/>
    <w:multiLevelType w:val="multilevel"/>
    <w:tmpl w:val="4F306E1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1F04FCE"/>
    <w:multiLevelType w:val="multilevel"/>
    <w:tmpl w:val="ACA0E0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2654F78"/>
    <w:multiLevelType w:val="multilevel"/>
    <w:tmpl w:val="CB5635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2A56947"/>
    <w:multiLevelType w:val="multilevel"/>
    <w:tmpl w:val="2A8464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46102C1"/>
    <w:multiLevelType w:val="multilevel"/>
    <w:tmpl w:val="B13249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4C33C04"/>
    <w:multiLevelType w:val="multilevel"/>
    <w:tmpl w:val="409E444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nsid w:val="14E07BE7"/>
    <w:multiLevelType w:val="multilevel"/>
    <w:tmpl w:val="4F5E60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6A9785E"/>
    <w:multiLevelType w:val="multilevel"/>
    <w:tmpl w:val="DAF474D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75261B5"/>
    <w:multiLevelType w:val="multilevel"/>
    <w:tmpl w:val="32CAC9B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nsid w:val="18151F15"/>
    <w:multiLevelType w:val="multilevel"/>
    <w:tmpl w:val="4E50A67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8D90570"/>
    <w:multiLevelType w:val="multilevel"/>
    <w:tmpl w:val="8278DE3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nsid w:val="1CE35AB8"/>
    <w:multiLevelType w:val="multilevel"/>
    <w:tmpl w:val="FF7E19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D5F0E7E"/>
    <w:multiLevelType w:val="multilevel"/>
    <w:tmpl w:val="2FF8A358"/>
    <w:lvl w:ilvl="0">
      <w:start w:val="1"/>
      <w:numFmt w:val="bullet"/>
      <w:lvlText w:val=""/>
      <w:lvlJc w:val="left"/>
      <w:pPr>
        <w:tabs>
          <w:tab w:val="num" w:pos="0"/>
        </w:tabs>
        <w:ind w:left="1071" w:hanging="360"/>
      </w:pPr>
      <w:rPr>
        <w:rFonts w:ascii="Wingdings" w:hAnsi="Wingdings" w:cs="Wingdings" w:hint="default"/>
      </w:rPr>
    </w:lvl>
    <w:lvl w:ilvl="1">
      <w:start w:val="1"/>
      <w:numFmt w:val="bullet"/>
      <w:lvlText w:val="o"/>
      <w:lvlJc w:val="left"/>
      <w:pPr>
        <w:tabs>
          <w:tab w:val="num" w:pos="0"/>
        </w:tabs>
        <w:ind w:left="1791" w:hanging="360"/>
      </w:pPr>
      <w:rPr>
        <w:rFonts w:ascii="Courier New" w:hAnsi="Courier New" w:cs="Courier New" w:hint="default"/>
      </w:rPr>
    </w:lvl>
    <w:lvl w:ilvl="2">
      <w:start w:val="1"/>
      <w:numFmt w:val="bullet"/>
      <w:lvlText w:val=""/>
      <w:lvlJc w:val="left"/>
      <w:pPr>
        <w:tabs>
          <w:tab w:val="num" w:pos="0"/>
        </w:tabs>
        <w:ind w:left="2511" w:hanging="360"/>
      </w:pPr>
      <w:rPr>
        <w:rFonts w:ascii="Wingdings" w:hAnsi="Wingdings" w:cs="Wingdings" w:hint="default"/>
      </w:rPr>
    </w:lvl>
    <w:lvl w:ilvl="3">
      <w:start w:val="1"/>
      <w:numFmt w:val="bullet"/>
      <w:lvlText w:val=""/>
      <w:lvlJc w:val="left"/>
      <w:pPr>
        <w:tabs>
          <w:tab w:val="num" w:pos="0"/>
        </w:tabs>
        <w:ind w:left="3231" w:hanging="360"/>
      </w:pPr>
      <w:rPr>
        <w:rFonts w:ascii="Symbol" w:hAnsi="Symbol" w:cs="Symbol" w:hint="default"/>
      </w:rPr>
    </w:lvl>
    <w:lvl w:ilvl="4">
      <w:start w:val="1"/>
      <w:numFmt w:val="bullet"/>
      <w:lvlText w:val="o"/>
      <w:lvlJc w:val="left"/>
      <w:pPr>
        <w:tabs>
          <w:tab w:val="num" w:pos="0"/>
        </w:tabs>
        <w:ind w:left="3951" w:hanging="360"/>
      </w:pPr>
      <w:rPr>
        <w:rFonts w:ascii="Courier New" w:hAnsi="Courier New" w:cs="Courier New" w:hint="default"/>
      </w:rPr>
    </w:lvl>
    <w:lvl w:ilvl="5">
      <w:start w:val="1"/>
      <w:numFmt w:val="bullet"/>
      <w:lvlText w:val=""/>
      <w:lvlJc w:val="left"/>
      <w:pPr>
        <w:tabs>
          <w:tab w:val="num" w:pos="0"/>
        </w:tabs>
        <w:ind w:left="4671" w:hanging="360"/>
      </w:pPr>
      <w:rPr>
        <w:rFonts w:ascii="Wingdings" w:hAnsi="Wingdings" w:cs="Wingdings" w:hint="default"/>
      </w:rPr>
    </w:lvl>
    <w:lvl w:ilvl="6">
      <w:start w:val="1"/>
      <w:numFmt w:val="bullet"/>
      <w:lvlText w:val=""/>
      <w:lvlJc w:val="left"/>
      <w:pPr>
        <w:tabs>
          <w:tab w:val="num" w:pos="0"/>
        </w:tabs>
        <w:ind w:left="5391" w:hanging="360"/>
      </w:pPr>
      <w:rPr>
        <w:rFonts w:ascii="Symbol" w:hAnsi="Symbol" w:cs="Symbol" w:hint="default"/>
      </w:rPr>
    </w:lvl>
    <w:lvl w:ilvl="7">
      <w:start w:val="1"/>
      <w:numFmt w:val="bullet"/>
      <w:lvlText w:val="o"/>
      <w:lvlJc w:val="left"/>
      <w:pPr>
        <w:tabs>
          <w:tab w:val="num" w:pos="0"/>
        </w:tabs>
        <w:ind w:left="6111" w:hanging="360"/>
      </w:pPr>
      <w:rPr>
        <w:rFonts w:ascii="Courier New" w:hAnsi="Courier New" w:cs="Courier New" w:hint="default"/>
      </w:rPr>
    </w:lvl>
    <w:lvl w:ilvl="8">
      <w:start w:val="1"/>
      <w:numFmt w:val="bullet"/>
      <w:lvlText w:val=""/>
      <w:lvlJc w:val="left"/>
      <w:pPr>
        <w:tabs>
          <w:tab w:val="num" w:pos="0"/>
        </w:tabs>
        <w:ind w:left="6831" w:hanging="360"/>
      </w:pPr>
      <w:rPr>
        <w:rFonts w:ascii="Wingdings" w:hAnsi="Wingdings" w:cs="Wingdings" w:hint="default"/>
      </w:rPr>
    </w:lvl>
  </w:abstractNum>
  <w:abstractNum w:abstractNumId="31">
    <w:nsid w:val="1EB9473B"/>
    <w:multiLevelType w:val="multilevel"/>
    <w:tmpl w:val="E5848A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103368B"/>
    <w:multiLevelType w:val="multilevel"/>
    <w:tmpl w:val="70969C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16674F7"/>
    <w:multiLevelType w:val="multilevel"/>
    <w:tmpl w:val="D7AA42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4394547"/>
    <w:multiLevelType w:val="multilevel"/>
    <w:tmpl w:val="0218BDA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nsid w:val="277909E4"/>
    <w:multiLevelType w:val="multilevel"/>
    <w:tmpl w:val="41E8E1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
    <w:nsid w:val="29317C53"/>
    <w:multiLevelType w:val="multilevel"/>
    <w:tmpl w:val="80DE356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9C9302A"/>
    <w:multiLevelType w:val="multilevel"/>
    <w:tmpl w:val="F522B15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8">
    <w:nsid w:val="2BD53ABC"/>
    <w:multiLevelType w:val="multilevel"/>
    <w:tmpl w:val="08F4F91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EDB320C"/>
    <w:multiLevelType w:val="multilevel"/>
    <w:tmpl w:val="77E28DC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EED7B97"/>
    <w:multiLevelType w:val="multilevel"/>
    <w:tmpl w:val="2D22EAD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nsid w:val="30206EA5"/>
    <w:multiLevelType w:val="multilevel"/>
    <w:tmpl w:val="12C686C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0625F80"/>
    <w:multiLevelType w:val="multilevel"/>
    <w:tmpl w:val="DC9612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nsid w:val="31722965"/>
    <w:multiLevelType w:val="multilevel"/>
    <w:tmpl w:val="8B1E94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nsid w:val="32A0597C"/>
    <w:multiLevelType w:val="multilevel"/>
    <w:tmpl w:val="8BFA5B1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6355DBD"/>
    <w:multiLevelType w:val="multilevel"/>
    <w:tmpl w:val="C7FA6C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81F2B52"/>
    <w:multiLevelType w:val="multilevel"/>
    <w:tmpl w:val="2EA6E2E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0BF31A4"/>
    <w:multiLevelType w:val="multilevel"/>
    <w:tmpl w:val="1AA8129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0F65D72"/>
    <w:multiLevelType w:val="multilevel"/>
    <w:tmpl w:val="47ECA14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nsid w:val="416B5D81"/>
    <w:multiLevelType w:val="multilevel"/>
    <w:tmpl w:val="AD9855B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0">
    <w:nsid w:val="43961A54"/>
    <w:multiLevelType w:val="multilevel"/>
    <w:tmpl w:val="8E84E0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63C28E5"/>
    <w:multiLevelType w:val="multilevel"/>
    <w:tmpl w:val="4996548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7CE73E3"/>
    <w:multiLevelType w:val="multilevel"/>
    <w:tmpl w:val="41FCF142"/>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3">
    <w:nsid w:val="484E24FC"/>
    <w:multiLevelType w:val="multilevel"/>
    <w:tmpl w:val="162033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A0C73D5"/>
    <w:multiLevelType w:val="multilevel"/>
    <w:tmpl w:val="FDF2EE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B304596"/>
    <w:multiLevelType w:val="multilevel"/>
    <w:tmpl w:val="BE404D3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6">
    <w:nsid w:val="4C231C00"/>
    <w:multiLevelType w:val="multilevel"/>
    <w:tmpl w:val="AAACF2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CCA188F"/>
    <w:multiLevelType w:val="multilevel"/>
    <w:tmpl w:val="9F9EEB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D9E6B27"/>
    <w:multiLevelType w:val="multilevel"/>
    <w:tmpl w:val="07F249EE"/>
    <w:lvl w:ilvl="0">
      <w:start w:val="1"/>
      <w:numFmt w:val="decimal"/>
      <w:lvlText w:val="%1."/>
      <w:lvlJc w:val="left"/>
      <w:pPr>
        <w:tabs>
          <w:tab w:val="num" w:pos="-1"/>
        </w:tabs>
        <w:ind w:left="719"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nsid w:val="4E7D4D74"/>
    <w:multiLevelType w:val="multilevel"/>
    <w:tmpl w:val="49F0D8C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0">
    <w:nsid w:val="4EB37B8A"/>
    <w:multiLevelType w:val="multilevel"/>
    <w:tmpl w:val="635091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F3B56B6"/>
    <w:multiLevelType w:val="multilevel"/>
    <w:tmpl w:val="8A7C1F8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2">
    <w:nsid w:val="4F774977"/>
    <w:multiLevelType w:val="multilevel"/>
    <w:tmpl w:val="2008506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52CB0B9A"/>
    <w:multiLevelType w:val="multilevel"/>
    <w:tmpl w:val="99FC08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34A173F"/>
    <w:multiLevelType w:val="multilevel"/>
    <w:tmpl w:val="FB84AA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39D06DF"/>
    <w:multiLevelType w:val="multilevel"/>
    <w:tmpl w:val="77F8FF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4057EDA"/>
    <w:multiLevelType w:val="multilevel"/>
    <w:tmpl w:val="7CD8F9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5027725"/>
    <w:multiLevelType w:val="multilevel"/>
    <w:tmpl w:val="469C4E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55457B27"/>
    <w:multiLevelType w:val="multilevel"/>
    <w:tmpl w:val="B858A03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9">
    <w:nsid w:val="56A705DB"/>
    <w:multiLevelType w:val="multilevel"/>
    <w:tmpl w:val="B174452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0">
    <w:nsid w:val="57A64264"/>
    <w:multiLevelType w:val="multilevel"/>
    <w:tmpl w:val="55EE00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8B321CC"/>
    <w:multiLevelType w:val="multilevel"/>
    <w:tmpl w:val="AEA68AE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B841AB6"/>
    <w:multiLevelType w:val="multilevel"/>
    <w:tmpl w:val="DD162D98"/>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3">
    <w:nsid w:val="5CA27AF6"/>
    <w:multiLevelType w:val="multilevel"/>
    <w:tmpl w:val="261ECE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5D265440"/>
    <w:multiLevelType w:val="multilevel"/>
    <w:tmpl w:val="BD9A507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5">
    <w:nsid w:val="5DDD28C4"/>
    <w:multiLevelType w:val="multilevel"/>
    <w:tmpl w:val="28C206B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E232C7F"/>
    <w:multiLevelType w:val="multilevel"/>
    <w:tmpl w:val="A2C0346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7">
    <w:nsid w:val="641678F3"/>
    <w:multiLevelType w:val="multilevel"/>
    <w:tmpl w:val="A3F4744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8">
    <w:nsid w:val="6B3B7401"/>
    <w:multiLevelType w:val="multilevel"/>
    <w:tmpl w:val="30F20C2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6C053DC5"/>
    <w:multiLevelType w:val="multilevel"/>
    <w:tmpl w:val="F9F6E7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C2E666D"/>
    <w:multiLevelType w:val="multilevel"/>
    <w:tmpl w:val="532E8D6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1">
    <w:nsid w:val="70681B66"/>
    <w:multiLevelType w:val="multilevel"/>
    <w:tmpl w:val="90D23C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0705B22"/>
    <w:multiLevelType w:val="multilevel"/>
    <w:tmpl w:val="EF72840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3">
    <w:nsid w:val="74687829"/>
    <w:multiLevelType w:val="multilevel"/>
    <w:tmpl w:val="0B3EBB9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4">
    <w:nsid w:val="74B4689B"/>
    <w:multiLevelType w:val="multilevel"/>
    <w:tmpl w:val="ADAC52A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5">
    <w:nsid w:val="75D42A11"/>
    <w:multiLevelType w:val="multilevel"/>
    <w:tmpl w:val="25CC532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79D70397"/>
    <w:multiLevelType w:val="multilevel"/>
    <w:tmpl w:val="ECAAC2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7B58416B"/>
    <w:multiLevelType w:val="multilevel"/>
    <w:tmpl w:val="B60A12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nsid w:val="7BD310A1"/>
    <w:multiLevelType w:val="multilevel"/>
    <w:tmpl w:val="2E6A2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D075AEB"/>
    <w:multiLevelType w:val="multilevel"/>
    <w:tmpl w:val="650AC8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0">
    <w:nsid w:val="7FE130D8"/>
    <w:multiLevelType w:val="multilevel"/>
    <w:tmpl w:val="27FA2CB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28"/>
  </w:num>
  <w:num w:numId="3">
    <w:abstractNumId w:val="49"/>
  </w:num>
  <w:num w:numId="4">
    <w:abstractNumId w:val="68"/>
  </w:num>
  <w:num w:numId="5">
    <w:abstractNumId w:val="8"/>
  </w:num>
  <w:num w:numId="6">
    <w:abstractNumId w:val="74"/>
  </w:num>
  <w:num w:numId="7">
    <w:abstractNumId w:val="55"/>
  </w:num>
  <w:num w:numId="8">
    <w:abstractNumId w:val="43"/>
  </w:num>
  <w:num w:numId="9">
    <w:abstractNumId w:val="9"/>
  </w:num>
  <w:num w:numId="10">
    <w:abstractNumId w:val="26"/>
  </w:num>
  <w:num w:numId="11">
    <w:abstractNumId w:val="58"/>
  </w:num>
  <w:num w:numId="12">
    <w:abstractNumId w:val="69"/>
  </w:num>
  <w:num w:numId="13">
    <w:abstractNumId w:val="23"/>
  </w:num>
  <w:num w:numId="14">
    <w:abstractNumId w:val="59"/>
  </w:num>
  <w:num w:numId="15">
    <w:abstractNumId w:val="6"/>
  </w:num>
  <w:num w:numId="16">
    <w:abstractNumId w:val="48"/>
  </w:num>
  <w:num w:numId="17">
    <w:abstractNumId w:val="11"/>
  </w:num>
  <w:num w:numId="18">
    <w:abstractNumId w:val="83"/>
  </w:num>
  <w:num w:numId="19">
    <w:abstractNumId w:val="34"/>
  </w:num>
  <w:num w:numId="20">
    <w:abstractNumId w:val="80"/>
  </w:num>
  <w:num w:numId="21">
    <w:abstractNumId w:val="77"/>
  </w:num>
  <w:num w:numId="22">
    <w:abstractNumId w:val="76"/>
  </w:num>
  <w:num w:numId="23">
    <w:abstractNumId w:val="61"/>
  </w:num>
  <w:num w:numId="24">
    <w:abstractNumId w:val="37"/>
  </w:num>
  <w:num w:numId="25">
    <w:abstractNumId w:val="82"/>
  </w:num>
  <w:num w:numId="26">
    <w:abstractNumId w:val="84"/>
  </w:num>
  <w:num w:numId="27">
    <w:abstractNumId w:val="1"/>
  </w:num>
  <w:num w:numId="28">
    <w:abstractNumId w:val="42"/>
  </w:num>
  <w:num w:numId="29">
    <w:abstractNumId w:val="35"/>
  </w:num>
  <w:num w:numId="30">
    <w:abstractNumId w:val="7"/>
  </w:num>
  <w:num w:numId="31">
    <w:abstractNumId w:val="72"/>
  </w:num>
  <w:num w:numId="32">
    <w:abstractNumId w:val="52"/>
  </w:num>
  <w:num w:numId="33">
    <w:abstractNumId w:val="30"/>
  </w:num>
  <w:num w:numId="34">
    <w:abstractNumId w:val="13"/>
  </w:num>
  <w:num w:numId="35">
    <w:abstractNumId w:val="50"/>
  </w:num>
  <w:num w:numId="36">
    <w:abstractNumId w:val="54"/>
  </w:num>
  <w:num w:numId="37">
    <w:abstractNumId w:val="5"/>
  </w:num>
  <w:num w:numId="38">
    <w:abstractNumId w:val="47"/>
  </w:num>
  <w:num w:numId="39">
    <w:abstractNumId w:val="39"/>
  </w:num>
  <w:num w:numId="40">
    <w:abstractNumId w:val="78"/>
  </w:num>
  <w:num w:numId="41">
    <w:abstractNumId w:val="63"/>
  </w:num>
  <w:num w:numId="42">
    <w:abstractNumId w:val="81"/>
  </w:num>
  <w:num w:numId="43">
    <w:abstractNumId w:val="19"/>
  </w:num>
  <w:num w:numId="44">
    <w:abstractNumId w:val="66"/>
  </w:num>
  <w:num w:numId="45">
    <w:abstractNumId w:val="70"/>
  </w:num>
  <w:num w:numId="46">
    <w:abstractNumId w:val="0"/>
  </w:num>
  <w:num w:numId="47">
    <w:abstractNumId w:val="85"/>
  </w:num>
  <w:num w:numId="48">
    <w:abstractNumId w:val="38"/>
  </w:num>
  <w:num w:numId="49">
    <w:abstractNumId w:val="75"/>
  </w:num>
  <w:num w:numId="50">
    <w:abstractNumId w:val="33"/>
  </w:num>
  <w:num w:numId="51">
    <w:abstractNumId w:val="29"/>
  </w:num>
  <w:num w:numId="52">
    <w:abstractNumId w:val="45"/>
  </w:num>
  <w:num w:numId="53">
    <w:abstractNumId w:val="10"/>
  </w:num>
  <w:num w:numId="54">
    <w:abstractNumId w:val="65"/>
  </w:num>
  <w:num w:numId="55">
    <w:abstractNumId w:val="31"/>
  </w:num>
  <w:num w:numId="56">
    <w:abstractNumId w:val="67"/>
  </w:num>
  <w:num w:numId="57">
    <w:abstractNumId w:val="4"/>
  </w:num>
  <w:num w:numId="58">
    <w:abstractNumId w:val="56"/>
  </w:num>
  <w:num w:numId="59">
    <w:abstractNumId w:val="22"/>
  </w:num>
  <w:num w:numId="60">
    <w:abstractNumId w:val="17"/>
  </w:num>
  <w:num w:numId="61">
    <w:abstractNumId w:val="12"/>
  </w:num>
  <w:num w:numId="62">
    <w:abstractNumId w:val="3"/>
  </w:num>
  <w:num w:numId="63">
    <w:abstractNumId w:val="25"/>
  </w:num>
  <w:num w:numId="64">
    <w:abstractNumId w:val="62"/>
  </w:num>
  <w:num w:numId="65">
    <w:abstractNumId w:val="36"/>
  </w:num>
  <w:num w:numId="66">
    <w:abstractNumId w:val="14"/>
  </w:num>
  <w:num w:numId="67">
    <w:abstractNumId w:val="16"/>
  </w:num>
  <w:num w:numId="68">
    <w:abstractNumId w:val="79"/>
  </w:num>
  <w:num w:numId="69">
    <w:abstractNumId w:val="60"/>
  </w:num>
  <w:num w:numId="70">
    <w:abstractNumId w:val="89"/>
  </w:num>
  <w:num w:numId="71">
    <w:abstractNumId w:val="64"/>
  </w:num>
  <w:num w:numId="72">
    <w:abstractNumId w:val="27"/>
  </w:num>
  <w:num w:numId="73">
    <w:abstractNumId w:val="87"/>
  </w:num>
  <w:num w:numId="74">
    <w:abstractNumId w:val="88"/>
  </w:num>
  <w:num w:numId="75">
    <w:abstractNumId w:val="20"/>
  </w:num>
  <w:num w:numId="76">
    <w:abstractNumId w:val="2"/>
  </w:num>
  <w:num w:numId="77">
    <w:abstractNumId w:val="21"/>
  </w:num>
  <w:num w:numId="78">
    <w:abstractNumId w:val="86"/>
  </w:num>
  <w:num w:numId="79">
    <w:abstractNumId w:val="53"/>
  </w:num>
  <w:num w:numId="80">
    <w:abstractNumId w:val="32"/>
  </w:num>
  <w:num w:numId="81">
    <w:abstractNumId w:val="57"/>
  </w:num>
  <w:num w:numId="82">
    <w:abstractNumId w:val="24"/>
  </w:num>
  <w:num w:numId="83">
    <w:abstractNumId w:val="15"/>
  </w:num>
  <w:num w:numId="84">
    <w:abstractNumId w:val="73"/>
  </w:num>
  <w:num w:numId="85">
    <w:abstractNumId w:val="71"/>
  </w:num>
  <w:num w:numId="86">
    <w:abstractNumId w:val="51"/>
  </w:num>
  <w:num w:numId="87">
    <w:abstractNumId w:val="41"/>
  </w:num>
  <w:num w:numId="88">
    <w:abstractNumId w:val="18"/>
  </w:num>
  <w:num w:numId="89">
    <w:abstractNumId w:val="46"/>
  </w:num>
  <w:num w:numId="90">
    <w:abstractNumId w:val="44"/>
  </w:num>
  <w:num w:numId="91">
    <w:abstractNumId w:val="9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8728E"/>
    <w:rsid w:val="001257EC"/>
    <w:rsid w:val="00181DE2"/>
    <w:rsid w:val="00262B46"/>
    <w:rsid w:val="0058728E"/>
    <w:rsid w:val="005A2073"/>
    <w:rsid w:val="005F4B3E"/>
    <w:rsid w:val="00842800"/>
    <w:rsid w:val="00B32DC2"/>
    <w:rsid w:val="00C17066"/>
    <w:rsid w:val="00C420C2"/>
    <w:rsid w:val="00D808A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qFormat/>
    <w:pPr>
      <w:keepNext/>
      <w:keepLines/>
      <w:spacing w:before="360" w:after="120"/>
      <w:outlineLvl w:val="1"/>
    </w:pPr>
    <w:rPr>
      <w:sz w:val="32"/>
      <w:szCs w:val="32"/>
    </w:rPr>
  </w:style>
  <w:style w:type="paragraph" w:styleId="3">
    <w:name w:val="heading 3"/>
    <w:basedOn w:val="a"/>
    <w:next w:val="a"/>
    <w:link w:val="30"/>
    <w:uiPriority w:val="9"/>
    <w:qFormat/>
    <w:pPr>
      <w:keepNext/>
      <w:keepLines/>
      <w:spacing w:before="320" w:after="80"/>
      <w:outlineLvl w:val="2"/>
    </w:pPr>
    <w:rPr>
      <w:color w:val="434343"/>
      <w:sz w:val="28"/>
      <w:szCs w:val="28"/>
    </w:rPr>
  </w:style>
  <w:style w:type="paragraph" w:styleId="4">
    <w:name w:val="heading 4"/>
    <w:basedOn w:val="a"/>
    <w:next w:val="a"/>
    <w:qFormat/>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95392"/>
    <w:rPr>
      <w:rFonts w:ascii="Tahoma" w:hAnsi="Tahoma" w:cs="Tahoma"/>
      <w:sz w:val="16"/>
      <w:szCs w:val="16"/>
    </w:rPr>
  </w:style>
  <w:style w:type="character" w:customStyle="1" w:styleId="a4">
    <w:name w:val="Верхний колонтитул Знак"/>
    <w:basedOn w:val="a0"/>
    <w:uiPriority w:val="99"/>
    <w:qFormat/>
    <w:rsid w:val="00595392"/>
  </w:style>
  <w:style w:type="character" w:customStyle="1" w:styleId="a5">
    <w:name w:val="Нижний колонтитул Знак"/>
    <w:basedOn w:val="a0"/>
    <w:uiPriority w:val="99"/>
    <w:qFormat/>
    <w:rsid w:val="00595392"/>
  </w:style>
  <w:style w:type="character" w:customStyle="1" w:styleId="a6">
    <w:name w:val="Гіперпосилання"/>
    <w:uiPriority w:val="99"/>
    <w:unhideWhenUsed/>
    <w:rsid w:val="00595392"/>
    <w:rPr>
      <w:rFonts w:ascii="Times New Roman" w:hAnsi="Times New Roman" w:cs="Times New Roman"/>
      <w:color w:val="0000FF"/>
      <w:u w:val="single"/>
    </w:rPr>
  </w:style>
  <w:style w:type="character" w:styleId="a7">
    <w:name w:val="Strong"/>
    <w:basedOn w:val="a0"/>
    <w:uiPriority w:val="22"/>
    <w:qFormat/>
    <w:rsid w:val="00173BAB"/>
    <w:rPr>
      <w:b/>
      <w:bCs/>
    </w:rPr>
  </w:style>
  <w:style w:type="character" w:customStyle="1" w:styleId="a8">
    <w:name w:val="Текст сноски Знак"/>
    <w:basedOn w:val="a0"/>
    <w:uiPriority w:val="99"/>
    <w:semiHidden/>
    <w:qFormat/>
    <w:rsid w:val="001B15D9"/>
    <w:rPr>
      <w:sz w:val="20"/>
      <w:szCs w:val="20"/>
    </w:rPr>
  </w:style>
  <w:style w:type="character" w:customStyle="1" w:styleId="a9">
    <w:name w:val="Прив'язка виноски"/>
    <w:rPr>
      <w:vertAlign w:val="superscript"/>
    </w:rPr>
  </w:style>
  <w:style w:type="character" w:customStyle="1" w:styleId="FootnoteCharacters">
    <w:name w:val="Footnote Characters"/>
    <w:basedOn w:val="a0"/>
    <w:uiPriority w:val="99"/>
    <w:semiHidden/>
    <w:unhideWhenUsed/>
    <w:qFormat/>
    <w:rsid w:val="001B15D9"/>
    <w:rPr>
      <w:vertAlign w:val="superscript"/>
    </w:rPr>
  </w:style>
  <w:style w:type="character" w:customStyle="1" w:styleId="10">
    <w:name w:val="Заголовок 1 Знак"/>
    <w:basedOn w:val="a0"/>
    <w:link w:val="1"/>
    <w:uiPriority w:val="9"/>
    <w:qFormat/>
    <w:rsid w:val="00CB4D9C"/>
    <w:rPr>
      <w:sz w:val="40"/>
      <w:szCs w:val="40"/>
    </w:rPr>
  </w:style>
  <w:style w:type="character" w:customStyle="1" w:styleId="30">
    <w:name w:val="Заголовок 3 Знак"/>
    <w:basedOn w:val="a0"/>
    <w:link w:val="3"/>
    <w:uiPriority w:val="9"/>
    <w:qFormat/>
    <w:rsid w:val="00CB4D9C"/>
    <w:rPr>
      <w:color w:val="434343"/>
      <w:sz w:val="28"/>
      <w:szCs w:val="28"/>
    </w:rPr>
  </w:style>
  <w:style w:type="character" w:customStyle="1" w:styleId="apple-tab-span">
    <w:name w:val="apple-tab-span"/>
    <w:basedOn w:val="a0"/>
    <w:qFormat/>
    <w:rsid w:val="00CB4D9C"/>
  </w:style>
  <w:style w:type="character" w:customStyle="1" w:styleId="aa">
    <w:name w:val="Посилання покажчика"/>
    <w:qFormat/>
  </w:style>
  <w:style w:type="paragraph" w:customStyle="1" w:styleId="ab">
    <w:name w:val="Заголовок"/>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af">
    <w:name w:val="Покажчик"/>
    <w:basedOn w:val="a"/>
    <w:qFormat/>
    <w:pPr>
      <w:suppressLineNumbers/>
    </w:pPr>
  </w:style>
  <w:style w:type="paragraph" w:styleId="af0">
    <w:name w:val="Title"/>
    <w:basedOn w:val="a"/>
    <w:next w:val="a"/>
    <w:qFormat/>
    <w:pPr>
      <w:keepNext/>
      <w:keepLines/>
      <w:spacing w:after="60"/>
    </w:pPr>
    <w:rPr>
      <w:sz w:val="52"/>
      <w:szCs w:val="52"/>
    </w:rPr>
  </w:style>
  <w:style w:type="paragraph" w:styleId="af1">
    <w:name w:val="Subtitle"/>
    <w:basedOn w:val="a"/>
    <w:next w:val="a"/>
    <w:qFormat/>
    <w:pPr>
      <w:keepNext/>
      <w:keepLines/>
      <w:spacing w:after="320"/>
    </w:pPr>
    <w:rPr>
      <w:color w:val="666666"/>
      <w:sz w:val="30"/>
      <w:szCs w:val="30"/>
    </w:rPr>
  </w:style>
  <w:style w:type="paragraph" w:styleId="af2">
    <w:name w:val="Balloon Text"/>
    <w:basedOn w:val="a"/>
    <w:uiPriority w:val="99"/>
    <w:semiHidden/>
    <w:unhideWhenUsed/>
    <w:qFormat/>
    <w:rsid w:val="00595392"/>
    <w:pPr>
      <w:spacing w:line="240" w:lineRule="auto"/>
    </w:pPr>
    <w:rPr>
      <w:rFonts w:ascii="Tahoma" w:hAnsi="Tahoma" w:cs="Tahoma"/>
      <w:sz w:val="16"/>
      <w:szCs w:val="16"/>
    </w:rPr>
  </w:style>
  <w:style w:type="paragraph" w:customStyle="1" w:styleId="af3">
    <w:name w:val="Верхній і нижній колонтитули"/>
    <w:basedOn w:val="a"/>
    <w:qFormat/>
  </w:style>
  <w:style w:type="paragraph" w:styleId="af4">
    <w:name w:val="header"/>
    <w:basedOn w:val="a"/>
    <w:uiPriority w:val="99"/>
    <w:unhideWhenUsed/>
    <w:rsid w:val="00595392"/>
    <w:pPr>
      <w:tabs>
        <w:tab w:val="center" w:pos="4677"/>
        <w:tab w:val="right" w:pos="9355"/>
      </w:tabs>
      <w:spacing w:line="240" w:lineRule="auto"/>
    </w:pPr>
  </w:style>
  <w:style w:type="paragraph" w:styleId="af5">
    <w:name w:val="footer"/>
    <w:basedOn w:val="a"/>
    <w:uiPriority w:val="99"/>
    <w:unhideWhenUsed/>
    <w:rsid w:val="00595392"/>
    <w:pPr>
      <w:tabs>
        <w:tab w:val="center" w:pos="4677"/>
        <w:tab w:val="right" w:pos="9355"/>
      </w:tabs>
      <w:spacing w:line="240" w:lineRule="auto"/>
    </w:pPr>
  </w:style>
  <w:style w:type="paragraph" w:styleId="af6">
    <w:name w:val="Normal (Web)"/>
    <w:basedOn w:val="a"/>
    <w:uiPriority w:val="99"/>
    <w:unhideWhenUsed/>
    <w:qFormat/>
    <w:rsid w:val="00595392"/>
    <w:pPr>
      <w:spacing w:beforeAutospacing="1" w:afterAutospacing="1" w:line="240" w:lineRule="auto"/>
    </w:pPr>
    <w:rPr>
      <w:rFonts w:ascii="Times New Roman" w:eastAsia="Times New Roman" w:hAnsi="Times New Roman" w:cs="Times New Roman"/>
      <w:sz w:val="24"/>
      <w:szCs w:val="24"/>
      <w:lang w:val="ru-RU"/>
    </w:rPr>
  </w:style>
  <w:style w:type="paragraph" w:styleId="af7">
    <w:name w:val="List Paragraph"/>
    <w:basedOn w:val="a"/>
    <w:uiPriority w:val="34"/>
    <w:qFormat/>
    <w:rsid w:val="00595392"/>
    <w:pPr>
      <w:spacing w:after="200"/>
      <w:ind w:left="720"/>
      <w:contextualSpacing/>
    </w:pPr>
    <w:rPr>
      <w:rFonts w:ascii="Calibri" w:eastAsia="Times New Roman" w:hAnsi="Calibri" w:cs="Times New Roman"/>
      <w:lang w:val="ru-RU" w:eastAsia="en-US"/>
    </w:rPr>
  </w:style>
  <w:style w:type="paragraph" w:customStyle="1" w:styleId="Standard">
    <w:name w:val="Standard"/>
    <w:qFormat/>
    <w:rsid w:val="00595392"/>
    <w:pPr>
      <w:textAlignment w:val="baseline"/>
    </w:pPr>
    <w:rPr>
      <w:rFonts w:ascii="Liberation Serif" w:eastAsia="SimSun" w:hAnsi="Liberation Serif" w:cs="Mangal"/>
      <w:kern w:val="2"/>
      <w:sz w:val="24"/>
      <w:szCs w:val="24"/>
      <w:lang w:val="en-US" w:eastAsia="zh-CN" w:bidi="hi-IN"/>
    </w:rPr>
  </w:style>
  <w:style w:type="paragraph" w:styleId="11">
    <w:name w:val="toc 1"/>
    <w:basedOn w:val="a"/>
    <w:next w:val="a"/>
    <w:autoRedefine/>
    <w:uiPriority w:val="39"/>
    <w:unhideWhenUsed/>
    <w:qFormat/>
    <w:rsid w:val="00D808A1"/>
    <w:pPr>
      <w:tabs>
        <w:tab w:val="right" w:leader="dot" w:pos="14580"/>
      </w:tabs>
      <w:spacing w:after="100"/>
    </w:pPr>
    <w:rPr>
      <w:rFonts w:ascii="Times New Roman" w:hAnsi="Times New Roman" w:cs="Times New Roman"/>
      <w:b/>
      <w:noProof/>
    </w:rPr>
  </w:style>
  <w:style w:type="paragraph" w:styleId="20">
    <w:name w:val="toc 2"/>
    <w:basedOn w:val="a"/>
    <w:next w:val="a"/>
    <w:autoRedefine/>
    <w:uiPriority w:val="39"/>
    <w:unhideWhenUsed/>
    <w:qFormat/>
    <w:rsid w:val="00C17066"/>
    <w:pPr>
      <w:tabs>
        <w:tab w:val="right" w:leader="dot" w:pos="14580"/>
      </w:tabs>
      <w:spacing w:after="100"/>
      <w:ind w:left="220"/>
    </w:pPr>
    <w:rPr>
      <w:rFonts w:ascii="Times New Roman" w:eastAsia="Times New Roman" w:hAnsi="Times New Roman" w:cs="Times New Roman"/>
      <w:b/>
      <w:noProof/>
    </w:rPr>
  </w:style>
  <w:style w:type="paragraph" w:styleId="31">
    <w:name w:val="toc 3"/>
    <w:basedOn w:val="a"/>
    <w:next w:val="a"/>
    <w:autoRedefine/>
    <w:uiPriority w:val="39"/>
    <w:unhideWhenUsed/>
    <w:qFormat/>
    <w:rsid w:val="00C17066"/>
    <w:pPr>
      <w:tabs>
        <w:tab w:val="right" w:leader="dot" w:pos="14580"/>
      </w:tabs>
      <w:spacing w:after="100"/>
      <w:ind w:left="440"/>
    </w:pPr>
    <w:rPr>
      <w:rFonts w:ascii="Times New Roman" w:eastAsia="Times New Roman" w:hAnsi="Times New Roman" w:cs="Times New Roman"/>
      <w:b/>
      <w:noProof/>
    </w:rPr>
  </w:style>
  <w:style w:type="paragraph" w:styleId="af8">
    <w:name w:val="TOC Heading"/>
    <w:basedOn w:val="1"/>
    <w:next w:val="a"/>
    <w:uiPriority w:val="39"/>
    <w:unhideWhenUsed/>
    <w:qFormat/>
    <w:rsid w:val="008F0DEE"/>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af9">
    <w:name w:val="footnote text"/>
    <w:basedOn w:val="a"/>
    <w:uiPriority w:val="99"/>
    <w:semiHidden/>
    <w:unhideWhenUsed/>
    <w:rsid w:val="001B15D9"/>
    <w:pPr>
      <w:spacing w:line="240" w:lineRule="auto"/>
    </w:pPr>
    <w:rPr>
      <w:sz w:val="20"/>
      <w:szCs w:val="20"/>
    </w:rPr>
  </w:style>
  <w:style w:type="table" w:customStyle="1" w:styleId="TableNormal">
    <w:name w:val="Table Normal"/>
    <w:tblPr>
      <w:tblCellMar>
        <w:top w:w="0" w:type="dxa"/>
        <w:left w:w="0" w:type="dxa"/>
        <w:bottom w:w="0" w:type="dxa"/>
        <w:right w:w="0" w:type="dxa"/>
      </w:tblCellMar>
    </w:tblPr>
  </w:style>
  <w:style w:type="character" w:styleId="afa">
    <w:name w:val="Hyperlink"/>
    <w:basedOn w:val="a0"/>
    <w:uiPriority w:val="99"/>
    <w:unhideWhenUsed/>
    <w:rsid w:val="00C17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qFormat/>
    <w:pPr>
      <w:keepNext/>
      <w:keepLines/>
      <w:spacing w:before="360" w:after="120"/>
      <w:outlineLvl w:val="1"/>
    </w:pPr>
    <w:rPr>
      <w:sz w:val="32"/>
      <w:szCs w:val="32"/>
    </w:rPr>
  </w:style>
  <w:style w:type="paragraph" w:styleId="3">
    <w:name w:val="heading 3"/>
    <w:basedOn w:val="a"/>
    <w:next w:val="a"/>
    <w:link w:val="30"/>
    <w:uiPriority w:val="9"/>
    <w:qFormat/>
    <w:pPr>
      <w:keepNext/>
      <w:keepLines/>
      <w:spacing w:before="320" w:after="80"/>
      <w:outlineLvl w:val="2"/>
    </w:pPr>
    <w:rPr>
      <w:color w:val="434343"/>
      <w:sz w:val="28"/>
      <w:szCs w:val="28"/>
    </w:rPr>
  </w:style>
  <w:style w:type="paragraph" w:styleId="4">
    <w:name w:val="heading 4"/>
    <w:basedOn w:val="a"/>
    <w:next w:val="a"/>
    <w:qFormat/>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95392"/>
    <w:rPr>
      <w:rFonts w:ascii="Tahoma" w:hAnsi="Tahoma" w:cs="Tahoma"/>
      <w:sz w:val="16"/>
      <w:szCs w:val="16"/>
    </w:rPr>
  </w:style>
  <w:style w:type="character" w:customStyle="1" w:styleId="a4">
    <w:name w:val="Верхний колонтитул Знак"/>
    <w:basedOn w:val="a0"/>
    <w:uiPriority w:val="99"/>
    <w:qFormat/>
    <w:rsid w:val="00595392"/>
  </w:style>
  <w:style w:type="character" w:customStyle="1" w:styleId="a5">
    <w:name w:val="Нижний колонтитул Знак"/>
    <w:basedOn w:val="a0"/>
    <w:uiPriority w:val="99"/>
    <w:qFormat/>
    <w:rsid w:val="00595392"/>
  </w:style>
  <w:style w:type="character" w:customStyle="1" w:styleId="a6">
    <w:name w:val="Гіперпосилання"/>
    <w:uiPriority w:val="99"/>
    <w:unhideWhenUsed/>
    <w:rsid w:val="00595392"/>
    <w:rPr>
      <w:rFonts w:ascii="Times New Roman" w:hAnsi="Times New Roman" w:cs="Times New Roman"/>
      <w:color w:val="0000FF"/>
      <w:u w:val="single"/>
    </w:rPr>
  </w:style>
  <w:style w:type="character" w:styleId="a7">
    <w:name w:val="Strong"/>
    <w:basedOn w:val="a0"/>
    <w:uiPriority w:val="22"/>
    <w:qFormat/>
    <w:rsid w:val="00173BAB"/>
    <w:rPr>
      <w:b/>
      <w:bCs/>
    </w:rPr>
  </w:style>
  <w:style w:type="character" w:customStyle="1" w:styleId="a8">
    <w:name w:val="Текст сноски Знак"/>
    <w:basedOn w:val="a0"/>
    <w:uiPriority w:val="99"/>
    <w:semiHidden/>
    <w:qFormat/>
    <w:rsid w:val="001B15D9"/>
    <w:rPr>
      <w:sz w:val="20"/>
      <w:szCs w:val="20"/>
    </w:rPr>
  </w:style>
  <w:style w:type="character" w:customStyle="1" w:styleId="a9">
    <w:name w:val="Прив'язка виноски"/>
    <w:rPr>
      <w:vertAlign w:val="superscript"/>
    </w:rPr>
  </w:style>
  <w:style w:type="character" w:customStyle="1" w:styleId="FootnoteCharacters">
    <w:name w:val="Footnote Characters"/>
    <w:basedOn w:val="a0"/>
    <w:uiPriority w:val="99"/>
    <w:semiHidden/>
    <w:unhideWhenUsed/>
    <w:qFormat/>
    <w:rsid w:val="001B15D9"/>
    <w:rPr>
      <w:vertAlign w:val="superscript"/>
    </w:rPr>
  </w:style>
  <w:style w:type="character" w:customStyle="1" w:styleId="10">
    <w:name w:val="Заголовок 1 Знак"/>
    <w:basedOn w:val="a0"/>
    <w:link w:val="1"/>
    <w:uiPriority w:val="9"/>
    <w:qFormat/>
    <w:rsid w:val="00CB4D9C"/>
    <w:rPr>
      <w:sz w:val="40"/>
      <w:szCs w:val="40"/>
    </w:rPr>
  </w:style>
  <w:style w:type="character" w:customStyle="1" w:styleId="30">
    <w:name w:val="Заголовок 3 Знак"/>
    <w:basedOn w:val="a0"/>
    <w:link w:val="3"/>
    <w:uiPriority w:val="9"/>
    <w:qFormat/>
    <w:rsid w:val="00CB4D9C"/>
    <w:rPr>
      <w:color w:val="434343"/>
      <w:sz w:val="28"/>
      <w:szCs w:val="28"/>
    </w:rPr>
  </w:style>
  <w:style w:type="character" w:customStyle="1" w:styleId="apple-tab-span">
    <w:name w:val="apple-tab-span"/>
    <w:basedOn w:val="a0"/>
    <w:qFormat/>
    <w:rsid w:val="00CB4D9C"/>
  </w:style>
  <w:style w:type="character" w:customStyle="1" w:styleId="aa">
    <w:name w:val="Посилання покажчика"/>
    <w:qFormat/>
  </w:style>
  <w:style w:type="paragraph" w:customStyle="1" w:styleId="ab">
    <w:name w:val="Заголовок"/>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af">
    <w:name w:val="Покажчик"/>
    <w:basedOn w:val="a"/>
    <w:qFormat/>
    <w:pPr>
      <w:suppressLineNumbers/>
    </w:pPr>
  </w:style>
  <w:style w:type="paragraph" w:styleId="af0">
    <w:name w:val="Title"/>
    <w:basedOn w:val="a"/>
    <w:next w:val="a"/>
    <w:qFormat/>
    <w:pPr>
      <w:keepNext/>
      <w:keepLines/>
      <w:spacing w:after="60"/>
    </w:pPr>
    <w:rPr>
      <w:sz w:val="52"/>
      <w:szCs w:val="52"/>
    </w:rPr>
  </w:style>
  <w:style w:type="paragraph" w:styleId="af1">
    <w:name w:val="Subtitle"/>
    <w:basedOn w:val="a"/>
    <w:next w:val="a"/>
    <w:qFormat/>
    <w:pPr>
      <w:keepNext/>
      <w:keepLines/>
      <w:spacing w:after="320"/>
    </w:pPr>
    <w:rPr>
      <w:color w:val="666666"/>
      <w:sz w:val="30"/>
      <w:szCs w:val="30"/>
    </w:rPr>
  </w:style>
  <w:style w:type="paragraph" w:styleId="af2">
    <w:name w:val="Balloon Text"/>
    <w:basedOn w:val="a"/>
    <w:uiPriority w:val="99"/>
    <w:semiHidden/>
    <w:unhideWhenUsed/>
    <w:qFormat/>
    <w:rsid w:val="00595392"/>
    <w:pPr>
      <w:spacing w:line="240" w:lineRule="auto"/>
    </w:pPr>
    <w:rPr>
      <w:rFonts w:ascii="Tahoma" w:hAnsi="Tahoma" w:cs="Tahoma"/>
      <w:sz w:val="16"/>
      <w:szCs w:val="16"/>
    </w:rPr>
  </w:style>
  <w:style w:type="paragraph" w:customStyle="1" w:styleId="af3">
    <w:name w:val="Верхній і нижній колонтитули"/>
    <w:basedOn w:val="a"/>
    <w:qFormat/>
  </w:style>
  <w:style w:type="paragraph" w:styleId="af4">
    <w:name w:val="header"/>
    <w:basedOn w:val="a"/>
    <w:uiPriority w:val="99"/>
    <w:unhideWhenUsed/>
    <w:rsid w:val="00595392"/>
    <w:pPr>
      <w:tabs>
        <w:tab w:val="center" w:pos="4677"/>
        <w:tab w:val="right" w:pos="9355"/>
      </w:tabs>
      <w:spacing w:line="240" w:lineRule="auto"/>
    </w:pPr>
  </w:style>
  <w:style w:type="paragraph" w:styleId="af5">
    <w:name w:val="footer"/>
    <w:basedOn w:val="a"/>
    <w:uiPriority w:val="99"/>
    <w:unhideWhenUsed/>
    <w:rsid w:val="00595392"/>
    <w:pPr>
      <w:tabs>
        <w:tab w:val="center" w:pos="4677"/>
        <w:tab w:val="right" w:pos="9355"/>
      </w:tabs>
      <w:spacing w:line="240" w:lineRule="auto"/>
    </w:pPr>
  </w:style>
  <w:style w:type="paragraph" w:styleId="af6">
    <w:name w:val="Normal (Web)"/>
    <w:basedOn w:val="a"/>
    <w:uiPriority w:val="99"/>
    <w:unhideWhenUsed/>
    <w:qFormat/>
    <w:rsid w:val="00595392"/>
    <w:pPr>
      <w:spacing w:beforeAutospacing="1" w:afterAutospacing="1" w:line="240" w:lineRule="auto"/>
    </w:pPr>
    <w:rPr>
      <w:rFonts w:ascii="Times New Roman" w:eastAsia="Times New Roman" w:hAnsi="Times New Roman" w:cs="Times New Roman"/>
      <w:sz w:val="24"/>
      <w:szCs w:val="24"/>
      <w:lang w:val="ru-RU"/>
    </w:rPr>
  </w:style>
  <w:style w:type="paragraph" w:styleId="af7">
    <w:name w:val="List Paragraph"/>
    <w:basedOn w:val="a"/>
    <w:uiPriority w:val="34"/>
    <w:qFormat/>
    <w:rsid w:val="00595392"/>
    <w:pPr>
      <w:spacing w:after="200"/>
      <w:ind w:left="720"/>
      <w:contextualSpacing/>
    </w:pPr>
    <w:rPr>
      <w:rFonts w:ascii="Calibri" w:eastAsia="Times New Roman" w:hAnsi="Calibri" w:cs="Times New Roman"/>
      <w:lang w:val="ru-RU" w:eastAsia="en-US"/>
    </w:rPr>
  </w:style>
  <w:style w:type="paragraph" w:customStyle="1" w:styleId="Standard">
    <w:name w:val="Standard"/>
    <w:qFormat/>
    <w:rsid w:val="00595392"/>
    <w:pPr>
      <w:textAlignment w:val="baseline"/>
    </w:pPr>
    <w:rPr>
      <w:rFonts w:ascii="Liberation Serif" w:eastAsia="SimSun" w:hAnsi="Liberation Serif" w:cs="Mangal"/>
      <w:kern w:val="2"/>
      <w:sz w:val="24"/>
      <w:szCs w:val="24"/>
      <w:lang w:val="en-US" w:eastAsia="zh-CN" w:bidi="hi-IN"/>
    </w:rPr>
  </w:style>
  <w:style w:type="paragraph" w:styleId="11">
    <w:name w:val="toc 1"/>
    <w:basedOn w:val="a"/>
    <w:next w:val="a"/>
    <w:autoRedefine/>
    <w:uiPriority w:val="39"/>
    <w:unhideWhenUsed/>
    <w:qFormat/>
    <w:rsid w:val="00D808A1"/>
    <w:pPr>
      <w:tabs>
        <w:tab w:val="right" w:leader="dot" w:pos="14580"/>
      </w:tabs>
      <w:spacing w:after="100"/>
    </w:pPr>
    <w:rPr>
      <w:rFonts w:ascii="Times New Roman" w:hAnsi="Times New Roman" w:cs="Times New Roman"/>
      <w:b/>
      <w:noProof/>
    </w:rPr>
  </w:style>
  <w:style w:type="paragraph" w:styleId="20">
    <w:name w:val="toc 2"/>
    <w:basedOn w:val="a"/>
    <w:next w:val="a"/>
    <w:autoRedefine/>
    <w:uiPriority w:val="39"/>
    <w:unhideWhenUsed/>
    <w:qFormat/>
    <w:rsid w:val="00C17066"/>
    <w:pPr>
      <w:tabs>
        <w:tab w:val="right" w:leader="dot" w:pos="14580"/>
      </w:tabs>
      <w:spacing w:after="100"/>
      <w:ind w:left="220"/>
    </w:pPr>
    <w:rPr>
      <w:rFonts w:ascii="Times New Roman" w:eastAsia="Times New Roman" w:hAnsi="Times New Roman" w:cs="Times New Roman"/>
      <w:b/>
      <w:noProof/>
    </w:rPr>
  </w:style>
  <w:style w:type="paragraph" w:styleId="31">
    <w:name w:val="toc 3"/>
    <w:basedOn w:val="a"/>
    <w:next w:val="a"/>
    <w:autoRedefine/>
    <w:uiPriority w:val="39"/>
    <w:unhideWhenUsed/>
    <w:qFormat/>
    <w:rsid w:val="00C17066"/>
    <w:pPr>
      <w:tabs>
        <w:tab w:val="right" w:leader="dot" w:pos="14580"/>
      </w:tabs>
      <w:spacing w:after="100"/>
      <w:ind w:left="440"/>
    </w:pPr>
    <w:rPr>
      <w:rFonts w:ascii="Times New Roman" w:eastAsia="Times New Roman" w:hAnsi="Times New Roman" w:cs="Times New Roman"/>
      <w:b/>
      <w:noProof/>
    </w:rPr>
  </w:style>
  <w:style w:type="paragraph" w:styleId="af8">
    <w:name w:val="TOC Heading"/>
    <w:basedOn w:val="1"/>
    <w:next w:val="a"/>
    <w:uiPriority w:val="39"/>
    <w:unhideWhenUsed/>
    <w:qFormat/>
    <w:rsid w:val="008F0DEE"/>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af9">
    <w:name w:val="footnote text"/>
    <w:basedOn w:val="a"/>
    <w:uiPriority w:val="99"/>
    <w:semiHidden/>
    <w:unhideWhenUsed/>
    <w:rsid w:val="001B15D9"/>
    <w:pPr>
      <w:spacing w:line="240" w:lineRule="auto"/>
    </w:pPr>
    <w:rPr>
      <w:sz w:val="20"/>
      <w:szCs w:val="20"/>
    </w:rPr>
  </w:style>
  <w:style w:type="table" w:customStyle="1" w:styleId="TableNormal">
    <w:name w:val="Table Normal"/>
    <w:tblPr>
      <w:tblCellMar>
        <w:top w:w="0" w:type="dxa"/>
        <w:left w:w="0" w:type="dxa"/>
        <w:bottom w:w="0" w:type="dxa"/>
        <w:right w:w="0" w:type="dxa"/>
      </w:tblCellMar>
    </w:tblPr>
  </w:style>
  <w:style w:type="character" w:styleId="afa">
    <w:name w:val="Hyperlink"/>
    <w:basedOn w:val="a0"/>
    <w:uiPriority w:val="99"/>
    <w:unhideWhenUsed/>
    <w:rsid w:val="00C17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cademiq.org.ua/wp-content/uploads/2021/07/Akademichna-dobrochesnist-u-serednij-osviti.-Metodychni-rekomendatsiyi.pdf?fbclid=IwAR2d2NgR4mxJzVZzh0uKq_-M1aEyzvZknDNQ9ONl6yLBf8PcAaG_mqVSRrM" TargetMode="External"/><Relationship Id="rId4" Type="http://schemas.microsoft.com/office/2007/relationships/stylesWithEffects" Target="stylesWithEffects.xml"/><Relationship Id="rId9" Type="http://schemas.openxmlformats.org/officeDocument/2006/relationships/hyperlink" Target="https://osvita.ua/legislation/Ser_osv/709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19B0-12B5-4C66-905B-EC21188D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110</Pages>
  <Words>19085</Words>
  <Characters>108786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126</cp:revision>
  <cp:lastPrinted>2023-10-25T07:24:00Z</cp:lastPrinted>
  <dcterms:created xsi:type="dcterms:W3CDTF">2022-06-08T09:49:00Z</dcterms:created>
  <dcterms:modified xsi:type="dcterms:W3CDTF">2023-10-25T08:12:00Z</dcterms:modified>
  <dc:language>uk-UA</dc:language>
</cp:coreProperties>
</file>