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64" w:rsidRPr="00607D64" w:rsidRDefault="00607D64" w:rsidP="00607D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607D6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Протидія булінгу (короткий опис, приклади)</w:t>
      </w:r>
    </w:p>
    <w:p w:rsidR="00607D64" w:rsidRPr="00607D64" w:rsidRDefault="00607D64" w:rsidP="00A368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Times New Roman" w:eastAsia="Times New Roman" w:hAnsi="Times New Roman" w:cs="Times New Roman"/>
          <w:i/>
          <w:iCs/>
          <w:sz w:val="26"/>
          <w:lang w:eastAsia="uk-UA"/>
        </w:rPr>
        <w:t>Віддай людині крихітку себе. За це душа поповнюється світлом.</w:t>
      </w:r>
    </w:p>
    <w:p w:rsidR="00607D64" w:rsidRPr="00607D64" w:rsidRDefault="00607D64" w:rsidP="00A368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Times New Roman" w:eastAsia="Times New Roman" w:hAnsi="Times New Roman" w:cs="Times New Roman"/>
          <w:b/>
          <w:bCs/>
          <w:sz w:val="26"/>
          <w:lang w:eastAsia="uk-UA"/>
        </w:rPr>
        <w:t>Л. Костенко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Образливі прізвиська, глузування, піддражнювання, підніжки, стусани з боку одного або групи учнів щодо однокласника чи однокласниці – це ознаки нездорових стосунків, які можуть призвести до цькування — регулярного, повторюваного день у день знущання. Регулярне та цілеспрямоване нанесення фізичної й душевної шкоди стало об’єктом уваги науковців і педагогів, починаючи з 70-х років минулого століття, й отримало спеціальну назву – булінґ.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2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Про булінг</w:t>
      </w:r>
      <w:bookmarkEnd w:id="0"/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Прикметною ознакою булінґу є довготривале «відторгнення» дитини її соціальним оточенням.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Найчастіше булінґ відбувається в таких місцях, де контроль з боку дорослих менший або взагалі його нема. Це може бути шкільний двір, сходи, коридори, вбиральні, роздягальні, спортивні майданчики. У деяких випадках дитина може піддаватися знущанням і поза територією школи, кривдники можуть перестріти її на шляху до дому. Навіть удома жертву булінґу можуть продовжувати цькувати, надсилаючи образливі повідомлення на телефон або через соціальні мережі. 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3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Булінг в Україні</w:t>
      </w:r>
      <w:bookmarkEnd w:id="1"/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За даними різних досліджень, майже кожен третій учень в Україні так чи інакше зазнавав булінґу в школі, потерпав від принижень і глузувань: 10 % – регулярно (раз на тиждень і частіше); 55 % – частково піддаються знущанню з боку однокласників; 26 % – батьків вважають своїх дітей жертвами булінґу.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4"/>
      <w:bookmarkEnd w:id="2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Жертви й ініціатори булінгу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Практично в кожному класі є учні, які стають об’єктами глузувань та знущань, а також агресори, які є ініціаторами булінґу.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образливі моделі поведінки, які є у їхніх сім'ях.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Зазвичай об'єктом знущань (жертвою) булінґу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lastRenderedPageBreak/>
        <w:t>соціальний статус, національність, релігійна належність. Найчастіше жертвами булінґу стають діти, які мають: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фізичні вади – носять окуляри, погано чують, мають порушення опорно- рухового апарату, фізично слабкі; 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особливості поведінки – замкнуті чи імпульсивні, невпевнені, тривожні;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недостатньо розвинені соціальні навички: часто не мають жодного близького друга, краще спілкуються з дорослими ніж з однолітками; 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страх перед школою: неуспішність у навчанні часто формує у дітей негативне ставлення до школи, страх відвідування певних предметів, що сприймається навколишніми як підвищена тривожність, невпевненість, провокуючи агресію; 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відсутність досвіду життя в колективі (так звані «домашні» діти);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деякі захворювання: заїкання, дислалія (порушення мовлення), дисграфія (порушення письма), дислексія (порушення читання); 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знижений рівень інтелекту, труднощі у навчанні; 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високий інтелект, обдарованість, видатні досягнення;</w:t>
      </w:r>
    </w:p>
    <w:p w:rsidR="00607D64" w:rsidRPr="00607D64" w:rsidRDefault="00607D64" w:rsidP="00607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слабо розвинені гігієнічні навички (неохайні, носять брудні речі, мають неприємний запах).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За даними U-Report, 49 % підтвердили, що вони піддавалися булінґу, а саме через: зовнішність, стать, орієнтацію, етнічну належність.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5"/>
      <w:bookmarkEnd w:id="3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Форми та види булінґу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Людину, яку вибрали жертвою і яка не може постояти за себе, намагаються принизити, залякати, ізолювати від інших різними способами. Найпоширенішими формами булінґу є:</w:t>
      </w:r>
    </w:p>
    <w:p w:rsidR="00607D64" w:rsidRPr="00607D64" w:rsidRDefault="00607D64" w:rsidP="00607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словесні образи, глузування, обзивання, погрози;</w:t>
      </w:r>
    </w:p>
    <w:p w:rsidR="00607D64" w:rsidRPr="00607D64" w:rsidRDefault="00607D64" w:rsidP="00607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образливі жести або дії, наприклад, плювки;</w:t>
      </w:r>
    </w:p>
    <w:p w:rsidR="00607D64" w:rsidRPr="00607D64" w:rsidRDefault="00607D64" w:rsidP="00607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залякування за допомогою слів, загрозливих інтонацій, щоб змусити жертву щось зробити чи не зробити;</w:t>
      </w:r>
    </w:p>
    <w:p w:rsidR="00607D64" w:rsidRPr="00607D64" w:rsidRDefault="00607D64" w:rsidP="00607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ігнорування, відмова від спілкування, виключення із гри, бойкот;</w:t>
      </w:r>
    </w:p>
    <w:p w:rsidR="00607D64" w:rsidRPr="00607D64" w:rsidRDefault="00607D64" w:rsidP="00607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вимагання грошей, їжі, речей, умисного пошкодження особистого майна жертви.</w:t>
      </w:r>
    </w:p>
    <w:p w:rsidR="00607D64" w:rsidRPr="00607D64" w:rsidRDefault="00607D64" w:rsidP="00607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:rsidR="00607D64" w:rsidRPr="00607D64" w:rsidRDefault="00607D64" w:rsidP="00607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приниження за допомогою мобільних телефонів та інтернету (СМС-повідомлення, електронні листи, образливі репліки і коментарі у чатах і т.д.), поширення чуток і пліток.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Види булінґу можна об’єднати у групи словесного (вербального), фізичного, соціального (емоційного) й електронного (кібербулінґ) знущання, які часто поєднуються для більш сильного впливу.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70 % знущань відбуваються словесно: принизливі обзивання, глузування, жорстока критика, висміювання та ін. На жаль, кривдник часто залишається 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lastRenderedPageBreak/>
        <w:t>непоміченим і непокараним, однак образи безслідно не зникають для «об’єкта» приниження.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Фізичне насильство найбільш помітне, однак становить менше третини випадків булінґу (нанесення ударів, штовхання, підніжки, пошкодження або крадіжка особистих речей жертви та ін.).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Нині набирає обертів кібербулінґ.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6"/>
      <w:bookmarkEnd w:id="4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Наслідки шкільного насилля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Жертви булінґу переживають важкі емоції – почуття приниження і сором, страх, розпач і злість. Булінґ вкрай негативно впливає на соціалізацію жертви, спричиняючи:</w:t>
      </w:r>
    </w:p>
    <w:p w:rsidR="00607D64" w:rsidRPr="00607D64" w:rsidRDefault="00607D64" w:rsidP="00607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неадекватне сприймання себе – занижену самооцінку, комплекс неповноцінності, беззахисність; </w:t>
      </w:r>
    </w:p>
    <w:p w:rsidR="00607D64" w:rsidRPr="00607D64" w:rsidRDefault="00607D64" w:rsidP="00607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негативне сприймання однолітків – відсторонення від спілкування, самотність, часті прогули у школі;</w:t>
      </w:r>
    </w:p>
    <w:p w:rsidR="00607D64" w:rsidRPr="00607D64" w:rsidRDefault="00607D64" w:rsidP="00607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неадекватне сприймання реальності – підвищену тривожність, різноманітні фобії, неврози;</w:t>
      </w:r>
    </w:p>
    <w:p w:rsidR="00607D64" w:rsidRPr="00607D64" w:rsidRDefault="00607D64" w:rsidP="00607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девіантну поведінку – схильність до правопорушень, суїцидальні наміри, формування алкогольної, тютюнової чи наркотичної залежності.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7"/>
      <w:bookmarkEnd w:id="5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Як реагувати на цькування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Молодші школярі мають неодмінно звертатися по допомогу до дорослих — учителів і батьків. Допомога дорослих дуже потрібна і в будь-якому іншому віці, особливо якщо дії кривдників можуть завдати серйозної шкоди фізичному та психічному здоров'ю.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Старші діти, підлітки можуть спробувати самостійно впоратись із деякими ситуаціями. Психологами було розроблено кілька порад для них.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Як впоратися з ситуацією самостійно</w:t>
      </w:r>
    </w:p>
    <w:p w:rsidR="00607D64" w:rsidRPr="00607D64" w:rsidRDefault="00607D64" w:rsidP="00607D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607D64" w:rsidRPr="00607D64" w:rsidRDefault="00607D64" w:rsidP="00607D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607D64" w:rsidRPr="00607D64" w:rsidRDefault="00607D64" w:rsidP="00607D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lastRenderedPageBreak/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607D64" w:rsidRPr="00607D64" w:rsidRDefault="00607D64" w:rsidP="00607D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607D64" w:rsidRPr="00607D64" w:rsidRDefault="00607D64" w:rsidP="00607D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8"/>
      <w:bookmarkEnd w:id="6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Що можуть зробити батьки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Багато учнів соромляться розповідати дорослим, що вони є жертвами булінґу.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Проте якщо дитина все-таки підтвердила в розмові, що вона стала жертвою булінґу, то скажіть їй:</w:t>
      </w:r>
    </w:p>
    <w:p w:rsidR="00607D64" w:rsidRPr="00607D64" w:rsidRDefault="00607D64" w:rsidP="00607D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Я тобі вірю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 (це допоможе дитині зрозуміти, що Ви повністю на її боці).</w:t>
      </w:r>
    </w:p>
    <w:p w:rsidR="00607D64" w:rsidRPr="00607D64" w:rsidRDefault="00607D64" w:rsidP="00607D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Мені шкода, що з тобою це сталося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 (це допоможе дитині зрозуміти, що Ви переживаєте за неї і співчуваєте їй).</w:t>
      </w:r>
    </w:p>
    <w:p w:rsidR="00607D64" w:rsidRPr="00607D64" w:rsidRDefault="00607D64" w:rsidP="00607D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Це не твоя провина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 (це допоможе дитині зрозуміти, що її не звинувачують у тому, що сталося).</w:t>
      </w:r>
    </w:p>
    <w:p w:rsidR="00607D64" w:rsidRPr="00607D64" w:rsidRDefault="00607D64" w:rsidP="00607D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Таке може трапитися з кожним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 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607D64" w:rsidRPr="00607D64" w:rsidRDefault="00607D64" w:rsidP="00607D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Добре, що ти сказав мені про це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 (це допоможе дитині зрозуміти, що вона правильно вчинила, звернувшись по допомогу).</w:t>
      </w:r>
    </w:p>
    <w:p w:rsidR="00607D64" w:rsidRPr="00607D64" w:rsidRDefault="00607D64" w:rsidP="00607D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Я люблю тебе і намагатимуся зробити так, щоб тобі більше не загрожувала небезпека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 (це допоможе дитині з надією подивитись у майбутнє та відчути захист).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Якщо вчителі та адміністрація не розв’язали проблему, не варто зволікати із написанням відповідної заяви до поліції. 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9"/>
      <w:bookmarkEnd w:id="7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>Що можуть зробити вчителі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У школі вирішальна роль у боротьбі з булінґом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Для успішної боротьби з насильством у школі: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lastRenderedPageBreak/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такої розмови варто залучити шкільного психолога.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Учням треба пояснити, що навіть пасивне спостереження за знущаннями і бійкою надихає кривдника продовжувати свої дії. Свідки події повинні захистити жертву насильства і , якщо треба, покликати на допомогу дорослих.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607D64" w:rsidRPr="00607D64" w:rsidRDefault="00607D64" w:rsidP="00607D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607D64" w:rsidRPr="00607D64" w:rsidRDefault="00607D64" w:rsidP="00607D6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10"/>
      <w:bookmarkEnd w:id="8"/>
      <w:r w:rsidRPr="00607D64">
        <w:rPr>
          <w:rFonts w:ascii="Arial" w:eastAsia="Times New Roman" w:hAnsi="Arial" w:cs="Arial"/>
          <w:b/>
          <w:bCs/>
          <w:sz w:val="37"/>
          <w:lang w:eastAsia="uk-UA"/>
        </w:rPr>
        <w:t xml:space="preserve">Навчання навичок протидії булінґу в школі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Насильство у школі – буденна реальність для багатьох людей в усьому світі. Переслідування, знущання, погрози онлайн, образи – все це негативно впливає на школяра та його успіхи в навчанні. Що стоїть за насильством у школах і що можна зробити, аби зупинити його, учні можуть дізнатися на тренінгах, які проводять на уроках основ здоров’я або у старшій школі на виховних годинах.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Нижче наведено тренінги, що їх проводять за чинною програмою предмета «Основи здоров’я» для учнів 1-9 класів. Ознайомлення з цими тренінгами важливе для розуміння того, яким чином досягається набуття життєвих навичок у рамках освітнього процесу.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b/>
          <w:bCs/>
          <w:i/>
          <w:iCs/>
          <w:sz w:val="26"/>
          <w:lang w:eastAsia="uk-UA"/>
        </w:rPr>
        <w:t>Тренінги для початкової школи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lastRenderedPageBreak/>
        <w:t>4 клас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607D64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uk-UA"/>
          </w:rPr>
          <w:t>Тренінг 4. Як відстояти себе.</w:t>
        </w:r>
      </w:hyperlink>
      <w:r w:rsidRPr="00607D64">
        <w:rPr>
          <w:rFonts w:ascii="Arial" w:eastAsia="Times New Roman" w:hAnsi="Arial" w:cs="Arial"/>
          <w:b/>
          <w:bCs/>
          <w:sz w:val="26"/>
          <w:lang w:eastAsia="uk-UA"/>
        </w:rPr>
        <w:t xml:space="preserve"> 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>Діти демонструють уміння говорити «ні» на пропозиції однолітків, називають способи протистояння насиллю у своєму середовищі, наводять приклади позитивного та негативного впливу однолітків.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b/>
          <w:bCs/>
          <w:i/>
          <w:iCs/>
          <w:sz w:val="26"/>
          <w:lang w:eastAsia="uk-UA"/>
        </w:rPr>
        <w:t>Тренінги для основної та старшої школи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5 клас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607D64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uk-UA"/>
          </w:rPr>
          <w:t>Тренінг 7. Спілкування з однолітками.</w:t>
        </w:r>
      </w:hyperlink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 Учні розвивають навички рівноправного спілкування з однолітками, вчаться розпізнавати ознаки дружнього й недружнього спілкування, протидіяти проявам агресії у своєму середовищі, захищати друзів від кривдників, звертатися по допомогу в критичних ситуаціях.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6 клас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607D64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uk-UA"/>
          </w:rPr>
          <w:t>Тренінг 3. Як протистояти тиску однолітків.</w:t>
        </w:r>
      </w:hyperlink>
      <w:r w:rsidRPr="00607D64">
        <w:rPr>
          <w:rFonts w:ascii="Arial" w:eastAsia="Times New Roman" w:hAnsi="Arial" w:cs="Arial"/>
          <w:b/>
          <w:bCs/>
          <w:sz w:val="26"/>
          <w:lang w:eastAsia="uk-UA"/>
        </w:rPr>
        <w:t xml:space="preserve"> 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>У ході заняття учні вчаться розпізнавати маніпуляції і протидіяти їм, демонструють уміння відмовлятися від небезпечних пропозицій сторонніх людей, друзів, протидіяти тиску компанії.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607D64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uk-UA"/>
          </w:rPr>
          <w:t>Тренінг 10. Підліткові компанії.</w:t>
        </w:r>
      </w:hyperlink>
      <w:r w:rsidRPr="00607D64">
        <w:rPr>
          <w:rFonts w:ascii="Arial" w:eastAsia="Times New Roman" w:hAnsi="Arial" w:cs="Arial"/>
          <w:b/>
          <w:bCs/>
          <w:sz w:val="26"/>
          <w:lang w:eastAsia="uk-UA"/>
        </w:rPr>
        <w:t xml:space="preserve"> 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 xml:space="preserve">Учні вивчають ознаки дружніх, недружніх, небезпечних компаній. Демонструють здатність припиняти агресію і насилля у своєму середовищі. 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i/>
          <w:iCs/>
          <w:sz w:val="26"/>
          <w:lang w:eastAsia="uk-UA"/>
        </w:rPr>
        <w:t>8 клас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Pr="00607D64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uk-UA"/>
          </w:rPr>
          <w:t>Тренінг 3. Стоп булінг.</w:t>
        </w:r>
      </w:hyperlink>
      <w:r w:rsidRPr="00607D64">
        <w:rPr>
          <w:rFonts w:ascii="Arial" w:eastAsia="Times New Roman" w:hAnsi="Arial" w:cs="Arial"/>
          <w:b/>
          <w:bCs/>
          <w:sz w:val="26"/>
          <w:lang w:eastAsia="uk-UA"/>
        </w:rPr>
        <w:t xml:space="preserve"> 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>Розвивають навички співчутливого ставлення до жертв насилля, навички надання і отримання допомоги. Вчаться розрізняти булінґ і піддражнювання, розробляють стратегії подолання булінґу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607D64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uk-UA"/>
          </w:rPr>
          <w:t>Тренінг 4. Безпека спілкування у мережі Інтернет.</w:t>
        </w:r>
      </w:hyperlink>
      <w:r w:rsidRPr="00607D64">
        <w:rPr>
          <w:rFonts w:ascii="Arial" w:eastAsia="Times New Roman" w:hAnsi="Arial" w:cs="Arial"/>
          <w:b/>
          <w:bCs/>
          <w:sz w:val="26"/>
          <w:lang w:eastAsia="uk-UA"/>
        </w:rPr>
        <w:t xml:space="preserve"> </w:t>
      </w:r>
      <w:r w:rsidRPr="00607D64">
        <w:rPr>
          <w:rFonts w:ascii="Arial" w:eastAsia="Times New Roman" w:hAnsi="Arial" w:cs="Arial"/>
          <w:sz w:val="26"/>
          <w:szCs w:val="26"/>
          <w:lang w:eastAsia="uk-UA"/>
        </w:rPr>
        <w:t>Учні усвідомлюють відмінності між поняттями «булінґ» і «кібербулінґ», демонструють навички в умінні захищати персональні дані, уникати ризикованої поведінки в мережі Інтернет.</w:t>
      </w:r>
    </w:p>
    <w:p w:rsidR="00607D64" w:rsidRPr="00607D64" w:rsidRDefault="00607D64" w:rsidP="00607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b/>
          <w:bCs/>
          <w:sz w:val="26"/>
          <w:lang w:eastAsia="uk-UA"/>
        </w:rPr>
        <w:t>Список використаних джерел:</w:t>
      </w:r>
    </w:p>
    <w:p w:rsidR="00607D64" w:rsidRPr="00607D64" w:rsidRDefault="00607D64" w:rsidP="00607D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Глобальне опитування про булінг [Електронний ресурс] // ЮНІСЕФ – Режим доступу до ресурсу: http://www.unicef.org/ukraine/ukr/infographicbullying-upd.pdf</w:t>
      </w:r>
    </w:p>
    <w:p w:rsidR="00607D64" w:rsidRPr="00607D64" w:rsidRDefault="00607D64" w:rsidP="00607D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ЮНЕСКО. Как остановить насилие в школе. Пособие для учителей. – 2011 г.</w:t>
      </w:r>
    </w:p>
    <w:p w:rsidR="00607D64" w:rsidRPr="00607D64" w:rsidRDefault="00607D64" w:rsidP="00607D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7D64">
        <w:rPr>
          <w:rFonts w:ascii="Arial" w:eastAsia="Times New Roman" w:hAnsi="Arial" w:cs="Arial"/>
          <w:sz w:val="26"/>
          <w:szCs w:val="26"/>
          <w:lang w:eastAsia="uk-UA"/>
        </w:rPr>
        <w:t>Воронцова Т. В. Вчимося жити разом. Посібник для вчителя з розвитку соціальних навичок у курсі «Основи здоров’я» (основна і старша школа) [Електронний ресурс] / Т. В. Воронцова, В. С. Пономаренко та ін.—К.: Алатон, 2017. – Режим доступу до ресурсу: https://drive.google.com/drive/folders/0Bzt9FAqrO9WcLXZwZVlJaFBCS3c.</w:t>
      </w:r>
    </w:p>
    <w:sectPr w:rsidR="00607D64" w:rsidRPr="00607D64" w:rsidSect="0028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5FFF"/>
    <w:multiLevelType w:val="multilevel"/>
    <w:tmpl w:val="E74A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53B3"/>
    <w:multiLevelType w:val="multilevel"/>
    <w:tmpl w:val="9C4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45E2D"/>
    <w:multiLevelType w:val="multilevel"/>
    <w:tmpl w:val="7E30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A1134"/>
    <w:multiLevelType w:val="multilevel"/>
    <w:tmpl w:val="63E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05693"/>
    <w:multiLevelType w:val="multilevel"/>
    <w:tmpl w:val="752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77725"/>
    <w:multiLevelType w:val="multilevel"/>
    <w:tmpl w:val="534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4F5"/>
    <w:multiLevelType w:val="multilevel"/>
    <w:tmpl w:val="612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07D64"/>
    <w:rsid w:val="00281A2D"/>
    <w:rsid w:val="005522FC"/>
    <w:rsid w:val="00607D64"/>
    <w:rsid w:val="009303E3"/>
    <w:rsid w:val="0093551B"/>
    <w:rsid w:val="00A36896"/>
    <w:rsid w:val="00AF6CF0"/>
    <w:rsid w:val="00B04DF9"/>
    <w:rsid w:val="00B54CDC"/>
    <w:rsid w:val="00F22B28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D"/>
  </w:style>
  <w:style w:type="paragraph" w:styleId="2">
    <w:name w:val="heading 2"/>
    <w:basedOn w:val="a"/>
    <w:link w:val="20"/>
    <w:uiPriority w:val="9"/>
    <w:qFormat/>
    <w:rsid w:val="00607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D6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0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07D64"/>
    <w:rPr>
      <w:i/>
      <w:iCs/>
    </w:rPr>
  </w:style>
  <w:style w:type="character" w:styleId="a5">
    <w:name w:val="Strong"/>
    <w:basedOn w:val="a0"/>
    <w:uiPriority w:val="22"/>
    <w:qFormat/>
    <w:rsid w:val="00607D64"/>
    <w:rPr>
      <w:b/>
      <w:bCs/>
    </w:rPr>
  </w:style>
  <w:style w:type="character" w:styleId="a6">
    <w:name w:val="Hyperlink"/>
    <w:basedOn w:val="a0"/>
    <w:uiPriority w:val="99"/>
    <w:semiHidden/>
    <w:unhideWhenUsed/>
    <w:rsid w:val="00607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0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17914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20497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17656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21140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9464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5606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16170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  <w:div w:id="10732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CCCCCC"/>
                                <w:left w:val="single" w:sz="8" w:space="9" w:color="CCCCCC"/>
                                <w:bottom w:val="single" w:sz="8" w:space="5" w:color="CCCCCC"/>
                                <w:right w:val="single" w:sz="8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ultycourse.com.ua/public_html/files_uploaded/files/6%20%D0%BA%D0%BB%D0%B0%D1%81_%20%D0%A2%D1%80%D0%B5%D0%BD%D1%96%D0%BD%D0%B3%2010_%D0%9F%D1%96%D0%B4%D0%BB%D1%96%D1%82%D0%BA%D0%BE%D0%B2%D1%96%20%D0%BA%D0%BE%D0%BC%D0%BF%D0%B0%D0%BD%D1%96%D1%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lt.multycourse.com.ua/public_html/files_uploaded/files/6%20%D0%BA%D0%BB%D0%B0%D1%81_%20%D0%A2%D1%80%D0%B5%D0%BD%D1%96%D0%BD%D0%B3%203_%20%D0%AF%D0%BA%20%D0%BF%D1%80%D0%BE%D1%82%D0%B8%D0%B4%D1%96%D1%8F%D1%82%D0%B8%20%D1%82%D0%B8%D1%81%D0%BA%D1%83%20%D0%BE%D0%B4%D0%BD%D0%BE%D0%BB%D1%96%D1%82%D0%BA%D1%96%D0%B2%281%2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lt.multycourse.com.ua/public_html/files_uploaded/files/5%20%D0%BA%D0%BB%D0%B0%D1%81_%20%D0%A2%D1%80%D0%B5%D0%BD%D1%96%D0%BD%D0%B3%207_%20%D0%A1%D0%BF%D1%96%D0%BB%D0%BA%D1%83%D0%B2%D0%B0%D0%BD%D0%BD%D1%8F%20%D0%B7%20%D0%BE%D0%B4%D0%BD%D0%BE%D0%BB%D1%96%D1%82%D0%BA%D0%B0%D0%BC%D0%B8%282%2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lt.multycourse.com.ua/public_html/files_uploaded/files/4%20%D0%BA%D0%BB%D0%B0%D1%81_%20%D0%A2%D1%80%D0%B5%D0%BD%D1%96%D0%BD%D0%B3%202_%20%D0%AF%D0%BA%20%D0%B2%D1%96%D0%B4%D1%81%D1%82%D0%BE%D1%8F%D1%82%D0%B8%20%D1%81%D0%B5%D0%B1%D0%B5%281%29.pdf" TargetMode="External"/><Relationship Id="rId10" Type="http://schemas.openxmlformats.org/officeDocument/2006/relationships/hyperlink" Target="http://llt.multycourse.com.ua/public_html/files_uploaded/files/8%20%D0%BA%D0%BB%D0%B0%D1%81_%20%D0%A2%D1%80%D0%B5%D0%BD%D1%96%D0%BD%D0%B3%204_%20%D0%91%D0%B5%D0%B7%D0%BF%D0%B5%D0%BA%D0%B0%20%D1%81%D0%BF%D1%96%D0%BB%D0%BA%D1%83%D0%B2%D0%B0%D0%BD%D0%BD%D1%8F%20%D0%B2%20%D1%96%D0%BD%D1%82%D0%B5%D1%80%D0%BD%D0%B5%D1%82%D1%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lt.multycourse.com.ua/public_html/files_uploaded/files/8%20%D0%BA%D0%BB%D0%B0%D1%81_%20%D0%A2%D1%80%D0%B5%D0%BD%D1%96%D0%BD%D0%B3%203_%20%D0%A1%D1%82%D0%BE%D0%BF%20%D0%B1%D1%83%D0%BB%D1%96%D0%BD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9918</Words>
  <Characters>5654</Characters>
  <Application>Microsoft Office Word</Application>
  <DocSecurity>0</DocSecurity>
  <Lines>47</Lines>
  <Paragraphs>31</Paragraphs>
  <ScaleCrop>false</ScaleCrop>
  <Company>Home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2019-03-10T15:03:00Z</dcterms:created>
  <dcterms:modified xsi:type="dcterms:W3CDTF">2019-03-10T15:07:00Z</dcterms:modified>
</cp:coreProperties>
</file>