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A5" w:rsidRDefault="00765AA5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ГОЛУБНІВСЬКИЙ ЛІЦЕЙ БЕРЕЗНІВСЬКОЇ МІСЬКОЇ РАДИ                  РІВНЕНСЬКОГО РАЙОНУ РІВНЕНСЬКОЇ ОБЛАСТІ</w:t>
      </w:r>
    </w:p>
    <w:p w:rsidR="00765AA5" w:rsidRDefault="00765AA5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F3FDF" w:rsidRPr="00097A83" w:rsidRDefault="007F3FDF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«</w:t>
      </w:r>
      <w:r w:rsidR="00765AA5">
        <w:rPr>
          <w:rFonts w:ascii="Times New Roman" w:hAnsi="Times New Roman"/>
          <w:color w:val="000000"/>
          <w:sz w:val="24"/>
          <w:szCs w:val="24"/>
        </w:rPr>
        <w:t>09</w:t>
      </w:r>
      <w:r w:rsidRPr="0019422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AA5">
        <w:rPr>
          <w:rFonts w:ascii="Times New Roman" w:hAnsi="Times New Roman"/>
          <w:color w:val="000000"/>
          <w:sz w:val="24"/>
          <w:szCs w:val="24"/>
        </w:rPr>
        <w:t>жовтня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20</w:t>
      </w:r>
      <w:r w:rsidR="00765AA5">
        <w:rPr>
          <w:rFonts w:ascii="Times New Roman" w:hAnsi="Times New Roman"/>
          <w:color w:val="000000"/>
          <w:sz w:val="24"/>
          <w:szCs w:val="24"/>
        </w:rPr>
        <w:t>2</w:t>
      </w:r>
      <w:r w:rsidR="00EB480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94226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AA5">
        <w:rPr>
          <w:rFonts w:ascii="Times New Roman" w:hAnsi="Times New Roman"/>
          <w:color w:val="000000"/>
          <w:sz w:val="24"/>
          <w:szCs w:val="24"/>
        </w:rPr>
        <w:t>01/01-25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_</w:t>
      </w:r>
      <w:r w:rsidR="00765AA5" w:rsidRPr="00765AA5">
        <w:rPr>
          <w:rFonts w:ascii="Times New Roman" w:hAnsi="Times New Roman"/>
          <w:color w:val="000000"/>
          <w:sz w:val="24"/>
          <w:szCs w:val="24"/>
          <w:u w:val="single"/>
        </w:rPr>
        <w:t>Голубнівсько</w:t>
      </w:r>
      <w:proofErr w:type="spellEnd"/>
      <w:r w:rsidR="00765AA5" w:rsidRPr="00765AA5">
        <w:rPr>
          <w:rFonts w:ascii="Times New Roman" w:hAnsi="Times New Roman"/>
          <w:color w:val="000000"/>
          <w:sz w:val="24"/>
          <w:szCs w:val="24"/>
          <w:u w:val="single"/>
        </w:rPr>
        <w:t>го ліцею Березнівської міської ради Рівненського району Рівненської області</w:t>
      </w:r>
      <w:r w:rsidR="00765A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Присутні: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AA5" w:rsidRPr="00765AA5">
        <w:rPr>
          <w:rFonts w:ascii="Times New Roman" w:hAnsi="Times New Roman"/>
          <w:color w:val="000000"/>
          <w:sz w:val="24"/>
          <w:szCs w:val="24"/>
          <w:u w:val="single"/>
        </w:rPr>
        <w:t>СЛАВИНСЬКИЙ Іван Миколайович, ВОРОБЕЙ Антоніна Іванівна, СИДОРЧУК Наталія Миколаївна, МАРЧУК Віталій Миколайович, ПИЛИПЧУК Світлана Олександрівна,  Кондратюк Олеся Євстафіївна</w:t>
      </w:r>
      <w:r w:rsidR="00765A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3FDF" w:rsidRPr="00765AA5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</w:t>
      </w:r>
      <w:r w:rsidRPr="00765AA5">
        <w:rPr>
          <w:rFonts w:ascii="Times New Roman" w:hAnsi="Times New Roman"/>
          <w:color w:val="000000"/>
          <w:sz w:val="24"/>
          <w:szCs w:val="24"/>
        </w:rPr>
        <w:t>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ДЕННИЙ</w:t>
      </w:r>
    </w:p>
    <w:p w:rsidR="00A80F0F" w:rsidRDefault="00765AA5" w:rsidP="00A80F0F">
      <w:pPr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 затвердження списку педагогічних працівників</w:t>
      </w:r>
      <w:r w:rsidR="00723E63">
        <w:rPr>
          <w:rFonts w:ascii="Times New Roman" w:hAnsi="Times New Roman"/>
          <w:color w:val="000000"/>
          <w:sz w:val="24"/>
          <w:szCs w:val="24"/>
        </w:rPr>
        <w:t xml:space="preserve"> Голубнівського ліцею</w:t>
      </w:r>
      <w:r>
        <w:rPr>
          <w:rFonts w:ascii="Times New Roman" w:hAnsi="Times New Roman"/>
          <w:color w:val="000000"/>
          <w:sz w:val="24"/>
          <w:szCs w:val="24"/>
        </w:rPr>
        <w:t>, які підлягають черговій атестації</w:t>
      </w:r>
      <w:r w:rsidR="00723E63">
        <w:rPr>
          <w:rFonts w:ascii="Times New Roman" w:hAnsi="Times New Roman"/>
          <w:color w:val="000000"/>
          <w:sz w:val="24"/>
          <w:szCs w:val="24"/>
        </w:rPr>
        <w:t xml:space="preserve"> в наступному календарному році, </w:t>
      </w:r>
    </w:p>
    <w:p w:rsidR="0062595C" w:rsidRDefault="00A80F0F" w:rsidP="004A5E1A">
      <w:pPr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62595C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723E63" w:rsidRPr="0062595C">
        <w:rPr>
          <w:rFonts w:ascii="Times New Roman" w:hAnsi="Times New Roman"/>
          <w:color w:val="000000"/>
          <w:sz w:val="24"/>
          <w:szCs w:val="24"/>
        </w:rPr>
        <w:t xml:space="preserve">строки проведення атестації </w:t>
      </w:r>
      <w:r w:rsidRPr="0062595C">
        <w:rPr>
          <w:rFonts w:ascii="Times New Roman" w:hAnsi="Times New Roman"/>
          <w:color w:val="000000"/>
          <w:sz w:val="24"/>
          <w:szCs w:val="24"/>
        </w:rPr>
        <w:t>педагогічних працівників Голубнівського ліцею, які атестуються</w:t>
      </w:r>
      <w:r w:rsidR="0062595C" w:rsidRPr="0062595C">
        <w:rPr>
          <w:rFonts w:ascii="Times New Roman" w:hAnsi="Times New Roman"/>
          <w:color w:val="000000"/>
          <w:sz w:val="24"/>
          <w:szCs w:val="24"/>
        </w:rPr>
        <w:t>,</w:t>
      </w:r>
      <w:r w:rsidRPr="00625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E63" w:rsidRPr="0062595C">
        <w:rPr>
          <w:rFonts w:ascii="Times New Roman" w:hAnsi="Times New Roman"/>
          <w:color w:val="000000"/>
          <w:sz w:val="24"/>
          <w:szCs w:val="24"/>
        </w:rPr>
        <w:t>та графік проведення засідань атестаційної комісії</w:t>
      </w:r>
      <w:r w:rsidRPr="0062595C">
        <w:rPr>
          <w:rFonts w:ascii="Times New Roman" w:hAnsi="Times New Roman"/>
          <w:color w:val="000000"/>
          <w:sz w:val="24"/>
          <w:szCs w:val="24"/>
        </w:rPr>
        <w:t>.</w:t>
      </w:r>
      <w:r w:rsidR="0062595C" w:rsidRPr="006259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3FDF" w:rsidRPr="0062595C" w:rsidRDefault="00A80F0F" w:rsidP="004A5E1A">
      <w:pPr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62595C">
        <w:rPr>
          <w:rFonts w:ascii="Times New Roman" w:hAnsi="Times New Roman"/>
          <w:color w:val="000000"/>
          <w:sz w:val="24"/>
          <w:szCs w:val="24"/>
        </w:rPr>
        <w:t>Про визначення строку та адреси електронної пошти для подання педагогічними працівниками документів(у разі подання в електронній формі)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2F710B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І.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2F710B" w:rsidRDefault="002F710B" w:rsidP="002F710B">
      <w:pPr>
        <w:shd w:val="clear" w:color="auto" w:fill="FFFFFF"/>
        <w:spacing w:after="0" w:line="193" w:lineRule="atLeas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62595C" w:rsidRPr="0062595C">
        <w:rPr>
          <w:rFonts w:ascii="Times New Roman" w:hAnsi="Times New Roman"/>
          <w:color w:val="000000"/>
          <w:sz w:val="24"/>
          <w:szCs w:val="24"/>
        </w:rPr>
        <w:t>СЛАВИНСЬКОГО І</w:t>
      </w:r>
      <w:r w:rsidR="0062595C">
        <w:rPr>
          <w:rFonts w:ascii="Times New Roman" w:hAnsi="Times New Roman"/>
          <w:color w:val="000000"/>
          <w:sz w:val="24"/>
          <w:szCs w:val="24"/>
        </w:rPr>
        <w:t>вана Миколайовича</w:t>
      </w:r>
      <w:r w:rsidR="0062595C" w:rsidRPr="0062595C">
        <w:rPr>
          <w:rFonts w:ascii="Times New Roman" w:hAnsi="Times New Roman"/>
          <w:color w:val="000000"/>
          <w:sz w:val="24"/>
          <w:szCs w:val="24"/>
        </w:rPr>
        <w:t xml:space="preserve">, директора </w:t>
      </w:r>
      <w:r w:rsidR="0062595C">
        <w:rPr>
          <w:rFonts w:ascii="Times New Roman" w:hAnsi="Times New Roman"/>
          <w:color w:val="000000"/>
          <w:sz w:val="24"/>
          <w:szCs w:val="24"/>
        </w:rPr>
        <w:t>ліцею</w:t>
      </w:r>
      <w:r w:rsidR="0062595C" w:rsidRPr="0062595C">
        <w:rPr>
          <w:rFonts w:ascii="Times New Roman" w:hAnsi="Times New Roman"/>
          <w:color w:val="000000"/>
          <w:sz w:val="24"/>
          <w:szCs w:val="24"/>
        </w:rPr>
        <w:t>, голову  атестаційної комісії,  який ознайомив із списком педагогічних працівників, які підлягають черговій атестації, із зазначенням результатів попередньої  атестації та строків проходження підвищення кваліфікації.</w:t>
      </w:r>
      <w:r w:rsidR="006259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710B" w:rsidRDefault="002F710B" w:rsidP="002F7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2F710B" w:rsidRDefault="002F710B" w:rsidP="002F7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ВИСТУПИЛИ: </w:t>
      </w:r>
    </w:p>
    <w:p w:rsidR="002F710B" w:rsidRDefault="002F710B" w:rsidP="002F7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2F710B">
        <w:rPr>
          <w:rFonts w:ascii="Times New Roman" w:hAnsi="Times New Roman"/>
          <w:color w:val="000000"/>
          <w:sz w:val="24"/>
          <w:szCs w:val="24"/>
        </w:rPr>
        <w:t xml:space="preserve">1.Воробей А.І., заступник директора з навчально-виховної роботи,  </w:t>
      </w:r>
      <w:r>
        <w:rPr>
          <w:rFonts w:ascii="Times New Roman" w:hAnsi="Times New Roman"/>
          <w:color w:val="000000"/>
          <w:sz w:val="24"/>
          <w:szCs w:val="24"/>
        </w:rPr>
        <w:t>секретар</w:t>
      </w:r>
      <w:r w:rsidRPr="002F710B">
        <w:rPr>
          <w:rFonts w:ascii="Times New Roman" w:hAnsi="Times New Roman"/>
          <w:color w:val="000000"/>
          <w:sz w:val="24"/>
          <w:szCs w:val="24"/>
        </w:rPr>
        <w:t xml:space="preserve">  атестаційної комісії, яка запропонувала затвердити список педагогічних працівників, які атестуються у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EB4808">
        <w:rPr>
          <w:rFonts w:ascii="Times New Roman" w:hAnsi="Times New Roman"/>
          <w:color w:val="000000"/>
          <w:sz w:val="24"/>
          <w:szCs w:val="24"/>
        </w:rPr>
        <w:t>4</w:t>
      </w:r>
      <w:r w:rsidRPr="002F710B">
        <w:rPr>
          <w:rFonts w:ascii="Times New Roman" w:hAnsi="Times New Roman"/>
          <w:color w:val="000000"/>
          <w:sz w:val="24"/>
          <w:szCs w:val="24"/>
        </w:rPr>
        <w:t>-20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EB4808">
        <w:rPr>
          <w:rFonts w:ascii="Times New Roman" w:hAnsi="Times New Roman"/>
          <w:color w:val="000000"/>
          <w:sz w:val="24"/>
          <w:szCs w:val="24"/>
        </w:rPr>
        <w:t>5</w:t>
      </w:r>
      <w:r w:rsidRPr="002F710B">
        <w:rPr>
          <w:rFonts w:ascii="Times New Roman" w:hAnsi="Times New Roman"/>
          <w:color w:val="000000"/>
          <w:sz w:val="24"/>
          <w:szCs w:val="24"/>
        </w:rPr>
        <w:t xml:space="preserve">  навчальному році.</w:t>
      </w:r>
    </w:p>
    <w:p w:rsidR="002F710B" w:rsidRDefault="002F710B" w:rsidP="002F7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2F710B" w:rsidRDefault="002F710B" w:rsidP="002F7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2F710B" w:rsidRDefault="002F710B" w:rsidP="00834CB7">
      <w:pPr>
        <w:numPr>
          <w:ilvl w:val="0"/>
          <w:numId w:val="6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Затвердити</w:t>
      </w:r>
      <w:r w:rsidRPr="002F710B">
        <w:t xml:space="preserve"> </w:t>
      </w:r>
      <w:r w:rsidRPr="002F710B">
        <w:rPr>
          <w:rFonts w:ascii="Times New Roman" w:hAnsi="Times New Roman"/>
          <w:color w:val="000000"/>
          <w:sz w:val="24"/>
          <w:szCs w:val="24"/>
        </w:rPr>
        <w:t>спис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 w:rsidRPr="002F710B">
        <w:rPr>
          <w:rFonts w:ascii="Times New Roman" w:hAnsi="Times New Roman"/>
          <w:color w:val="000000"/>
          <w:sz w:val="24"/>
          <w:szCs w:val="24"/>
        </w:rPr>
        <w:t xml:space="preserve"> педагогічних працівників Голубнівського ліцею, які підлягають черговій атестації в наступному календарному році</w:t>
      </w:r>
      <w:r w:rsidR="00E77582">
        <w:rPr>
          <w:rFonts w:ascii="Times New Roman" w:hAnsi="Times New Roman"/>
          <w:color w:val="000000"/>
          <w:sz w:val="24"/>
          <w:szCs w:val="24"/>
        </w:rPr>
        <w:t>(додаток 1).</w:t>
      </w:r>
    </w:p>
    <w:p w:rsidR="002F710B" w:rsidRDefault="002F710B" w:rsidP="002F7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834CB7" w:rsidRDefault="002F710B" w:rsidP="002F7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ІІ. СЛУХАЛИ: </w:t>
      </w:r>
    </w:p>
    <w:p w:rsidR="00EB4808" w:rsidRPr="00194226" w:rsidRDefault="002F710B" w:rsidP="00EB4808">
      <w:pPr>
        <w:shd w:val="clear" w:color="auto" w:fill="FFFFFF"/>
        <w:spacing w:after="0" w:line="193" w:lineRule="atLeast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2F710B">
        <w:rPr>
          <w:rFonts w:ascii="Times New Roman" w:hAnsi="Times New Roman"/>
          <w:color w:val="000000"/>
          <w:sz w:val="24"/>
          <w:szCs w:val="24"/>
        </w:rPr>
        <w:t xml:space="preserve">СЛАВИНСЬКОГО Івана Миколайовича, директора ліцею, голову  атестаційної комісії,  </w:t>
      </w:r>
      <w:r w:rsidR="00EB4808">
        <w:rPr>
          <w:rFonts w:ascii="Times New Roman" w:hAnsi="Times New Roman"/>
          <w:color w:val="000000"/>
          <w:sz w:val="24"/>
          <w:szCs w:val="24"/>
        </w:rPr>
        <w:t>п</w:t>
      </w:r>
      <w:r w:rsidR="00EB4808" w:rsidRPr="00A1329B">
        <w:rPr>
          <w:rFonts w:ascii="Times New Roman" w:hAnsi="Times New Roman"/>
          <w:color w:val="000000"/>
          <w:sz w:val="24"/>
          <w:szCs w:val="24"/>
        </w:rPr>
        <w:t>ро строки проведення  атестації педагогічних працівників Голубнівського ліцею, які атестуються, та графік проведення засідань атестаційної комісії</w:t>
      </w:r>
    </w:p>
    <w:p w:rsidR="00EB4808" w:rsidRDefault="00EB4808" w:rsidP="00EB480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EB4808" w:rsidRPr="00194226" w:rsidRDefault="00EB4808" w:rsidP="00EB480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EB4808" w:rsidRDefault="00EB4808" w:rsidP="00EB480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EB4808" w:rsidRDefault="00EB4808" w:rsidP="00EB4808">
      <w:pPr>
        <w:shd w:val="clear" w:color="auto" w:fill="FFFFFF"/>
        <w:spacing w:after="0" w:line="193" w:lineRule="atLeast"/>
        <w:ind w:left="14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Затвердити графік проведення засідань атестаційної комісії, що додається </w:t>
      </w:r>
    </w:p>
    <w:p w:rsidR="00EB4808" w:rsidRDefault="00EB4808" w:rsidP="00EB4808">
      <w:pPr>
        <w:numPr>
          <w:ilvl w:val="0"/>
          <w:numId w:val="6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Затвердити строки та план заходів з проведення атестації педагогічних працівників Голубнівського ліцею у 202</w:t>
      </w:r>
      <w:r w:rsidR="00F0078D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F0078D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навчальному році.</w:t>
      </w:r>
    </w:p>
    <w:p w:rsidR="002F710B" w:rsidRDefault="002F710B" w:rsidP="00EB4808">
      <w:pPr>
        <w:shd w:val="clear" w:color="auto" w:fill="FFFFFF"/>
        <w:spacing w:after="0" w:line="193" w:lineRule="atLeast"/>
        <w:ind w:left="708" w:firstLine="708"/>
        <w:rPr>
          <w:rFonts w:ascii="Times New Roman" w:hAnsi="Times New Roman"/>
          <w:color w:val="000000"/>
          <w:sz w:val="24"/>
          <w:szCs w:val="24"/>
        </w:rPr>
      </w:pPr>
    </w:p>
    <w:p w:rsidR="00A1329B" w:rsidRDefault="00A1329B" w:rsidP="00A1329B">
      <w:pPr>
        <w:shd w:val="clear" w:color="auto" w:fill="FFFFFF"/>
        <w:spacing w:after="0" w:line="193" w:lineRule="atLeast"/>
        <w:ind w:left="480"/>
        <w:rPr>
          <w:rFonts w:ascii="Times New Roman" w:hAnsi="Times New Roman"/>
          <w:color w:val="000000"/>
          <w:sz w:val="24"/>
          <w:szCs w:val="24"/>
        </w:rPr>
      </w:pPr>
    </w:p>
    <w:p w:rsidR="00834CB7" w:rsidRDefault="00A1329B" w:rsidP="00834C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ІІІ. СЛУХАЛИ: </w:t>
      </w:r>
    </w:p>
    <w:p w:rsidR="00E77582" w:rsidRDefault="00A1329B" w:rsidP="00834CB7">
      <w:pPr>
        <w:shd w:val="clear" w:color="auto" w:fill="FFFFFF"/>
        <w:spacing w:after="0" w:line="193" w:lineRule="atLeast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Антоніну ВОРОБЕЙ, секретаря комісії, </w:t>
      </w:r>
      <w:r w:rsidR="00E77582" w:rsidRPr="00E77582">
        <w:rPr>
          <w:rFonts w:ascii="Times New Roman" w:hAnsi="Times New Roman"/>
          <w:color w:val="000000"/>
          <w:sz w:val="24"/>
          <w:szCs w:val="24"/>
        </w:rPr>
        <w:t xml:space="preserve"> про визначення строку та адреси електронної пошти для подання педагогічними працівниками документів(у разі подання в електронній формі)</w:t>
      </w:r>
      <w:r w:rsidR="00976B35">
        <w:rPr>
          <w:rFonts w:ascii="Times New Roman" w:hAnsi="Times New Roman"/>
          <w:color w:val="000000"/>
          <w:sz w:val="24"/>
          <w:szCs w:val="24"/>
        </w:rPr>
        <w:t>. Вона зазначила, що, відповідно до Положення про атестацію, п</w:t>
      </w:r>
      <w:r w:rsidR="00976B35" w:rsidRPr="00976B35">
        <w:rPr>
          <w:rFonts w:ascii="Times New Roman" w:hAnsi="Times New Roman"/>
          <w:color w:val="000000"/>
          <w:sz w:val="24"/>
          <w:szCs w:val="24"/>
        </w:rPr>
        <w:t>едагогічний працівник, який атестується, може подати до відповідної атестаційної комісії документи в паперовій або електронній формі. Електронний варіант документів (формат PDF, 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</w:r>
      <w:r w:rsidR="009D0FD1" w:rsidRPr="009D0FD1">
        <w:t xml:space="preserve"> </w:t>
      </w:r>
      <w:r w:rsidR="009D0FD1" w:rsidRPr="009D0FD1">
        <w:rPr>
          <w:rFonts w:ascii="Times New Roman" w:hAnsi="Times New Roman"/>
          <w:color w:val="000000"/>
          <w:sz w:val="24"/>
          <w:szCs w:val="24"/>
        </w:rPr>
        <w:t xml:space="preserve">Протягом п’яти робочих днів з дня оприлюднення інформації </w:t>
      </w:r>
      <w:r w:rsidR="009D0FD1">
        <w:rPr>
          <w:rFonts w:ascii="Times New Roman" w:hAnsi="Times New Roman"/>
          <w:color w:val="000000"/>
          <w:sz w:val="24"/>
          <w:szCs w:val="24"/>
        </w:rPr>
        <w:t xml:space="preserve">атестаційною комісією </w:t>
      </w:r>
      <w:r w:rsidR="009D0FD1" w:rsidRPr="009D0FD1">
        <w:rPr>
          <w:rFonts w:ascii="Times New Roman" w:hAnsi="Times New Roman"/>
          <w:color w:val="000000"/>
          <w:sz w:val="24"/>
          <w:szCs w:val="24"/>
        </w:rPr>
        <w:t>педагогічний працівник, який атестується, може подати до атестаційної комісії документи, що, на його думку, свідчать про педагогічну майстерність та/або професійні досягнення.</w:t>
      </w:r>
    </w:p>
    <w:p w:rsidR="00E77582" w:rsidRDefault="00E77582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E77582" w:rsidRDefault="00E77582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834CB7" w:rsidRDefault="00834CB7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34CB7" w:rsidRDefault="009D0FD1" w:rsidP="00834CB7">
      <w:pPr>
        <w:numPr>
          <w:ilvl w:val="0"/>
          <w:numId w:val="5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834CB7">
        <w:rPr>
          <w:rFonts w:ascii="Times New Roman" w:hAnsi="Times New Roman"/>
          <w:color w:val="000000"/>
          <w:sz w:val="24"/>
          <w:szCs w:val="24"/>
        </w:rPr>
        <w:t xml:space="preserve">Інформацію, визначену пунктами 1, 2  розділу ІІІ Положення про атестацію, оприлюднити на </w:t>
      </w:r>
      <w:proofErr w:type="spellStart"/>
      <w:r w:rsidRPr="00834CB7">
        <w:rPr>
          <w:rFonts w:ascii="Times New Roman" w:hAnsi="Times New Roman"/>
          <w:color w:val="000000"/>
          <w:sz w:val="24"/>
          <w:szCs w:val="24"/>
        </w:rPr>
        <w:t>вебсайті</w:t>
      </w:r>
      <w:proofErr w:type="spellEnd"/>
      <w:r w:rsidRPr="00834CB7">
        <w:rPr>
          <w:rFonts w:ascii="Times New Roman" w:hAnsi="Times New Roman"/>
          <w:color w:val="000000"/>
          <w:sz w:val="24"/>
          <w:szCs w:val="24"/>
        </w:rPr>
        <w:t xml:space="preserve"> закладу освіти не пізніше п’яти робочих днів з дня прийняття рішення  атестаційною комісією.</w:t>
      </w:r>
      <w:r w:rsidR="00834CB7" w:rsidRPr="00834C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4CB7" w:rsidRPr="00834CB7" w:rsidRDefault="009D0FD1" w:rsidP="00834CB7">
      <w:pPr>
        <w:numPr>
          <w:ilvl w:val="0"/>
          <w:numId w:val="5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834CB7">
        <w:rPr>
          <w:rFonts w:ascii="Times New Roman" w:hAnsi="Times New Roman"/>
          <w:color w:val="000000"/>
          <w:sz w:val="24"/>
          <w:szCs w:val="24"/>
        </w:rPr>
        <w:t xml:space="preserve">Визначити адресу електронної пошти для подання педагогічними працівниками документів(у разі подання в електронній формі) – </w:t>
      </w:r>
      <w:hyperlink r:id="rId6" w:history="1">
        <w:r w:rsidRPr="00834CB7">
          <w:rPr>
            <w:rStyle w:val="a3"/>
            <w:rFonts w:ascii="Times New Roman" w:hAnsi="Times New Roman"/>
            <w:sz w:val="24"/>
            <w:szCs w:val="24"/>
            <w:lang w:val="en-US"/>
          </w:rPr>
          <w:t>antoninavorobe</w:t>
        </w:r>
        <w:r w:rsidRPr="00834CB7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Pr="00834CB7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Pr="00834CB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834CB7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834CB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34CB7" w:rsidRPr="00834C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3FDF" w:rsidRDefault="009D0FD1" w:rsidP="00834CB7">
      <w:pPr>
        <w:numPr>
          <w:ilvl w:val="0"/>
          <w:numId w:val="5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834CB7">
        <w:rPr>
          <w:rFonts w:ascii="Times New Roman" w:hAnsi="Times New Roman"/>
          <w:color w:val="000000"/>
          <w:sz w:val="24"/>
          <w:szCs w:val="24"/>
        </w:rPr>
        <w:t>Визначити строк для подання педагогічними працівниками документів(у разі подання в електронній формі)</w:t>
      </w:r>
      <w:r w:rsidR="00760C7A" w:rsidRPr="00834CB7">
        <w:rPr>
          <w:rFonts w:ascii="Times New Roman" w:hAnsi="Times New Roman"/>
          <w:color w:val="000000"/>
          <w:sz w:val="24"/>
          <w:szCs w:val="24"/>
        </w:rPr>
        <w:t xml:space="preserve"> – до 20 грудня 202</w:t>
      </w:r>
      <w:r w:rsidR="00F0078D">
        <w:rPr>
          <w:rFonts w:ascii="Times New Roman" w:hAnsi="Times New Roman"/>
          <w:color w:val="000000"/>
          <w:sz w:val="24"/>
          <w:szCs w:val="24"/>
        </w:rPr>
        <w:t>4</w:t>
      </w:r>
      <w:r w:rsidR="00760C7A" w:rsidRPr="00834CB7">
        <w:rPr>
          <w:rFonts w:ascii="Times New Roman" w:hAnsi="Times New Roman"/>
          <w:color w:val="000000"/>
          <w:sz w:val="24"/>
          <w:szCs w:val="24"/>
        </w:rPr>
        <w:t xml:space="preserve"> року</w:t>
      </w:r>
      <w:r w:rsidRPr="00834CB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34CB7" w:rsidRPr="00834CB7" w:rsidRDefault="00834CB7" w:rsidP="00834CB7">
      <w:pPr>
        <w:shd w:val="clear" w:color="auto" w:fill="FFFFFF"/>
        <w:spacing w:after="0" w:line="193" w:lineRule="atLeast"/>
        <w:ind w:left="48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2786"/>
        <w:gridCol w:w="3764"/>
      </w:tblGrid>
      <w:tr w:rsidR="007F3FD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Голова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комісії/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F3FDF" w:rsidRPr="00194226" w:rsidRDefault="00F0078D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Іван СЛАВИНСЬКИЙ</w:t>
            </w:r>
            <w:bookmarkStart w:id="0" w:name="_GoBack"/>
            <w:bookmarkEnd w:id="0"/>
            <w:r w:rsidR="007F3FDF"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  <w:tr w:rsidR="007F3FD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F3FDF" w:rsidRPr="00760C7A" w:rsidRDefault="00760C7A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60C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Антоніна ВОРОБЕЙ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</w:tbl>
    <w:p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9D5"/>
    <w:multiLevelType w:val="hybridMultilevel"/>
    <w:tmpl w:val="8C7C0C3C"/>
    <w:lvl w:ilvl="0" w:tplc="6234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E21965"/>
    <w:multiLevelType w:val="hybridMultilevel"/>
    <w:tmpl w:val="0906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F361C"/>
    <w:multiLevelType w:val="hybridMultilevel"/>
    <w:tmpl w:val="8C7C0C3C"/>
    <w:lvl w:ilvl="0" w:tplc="6234F4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7AE46FB"/>
    <w:multiLevelType w:val="hybridMultilevel"/>
    <w:tmpl w:val="2D8CD43C"/>
    <w:lvl w:ilvl="0" w:tplc="D566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DE3C89"/>
    <w:multiLevelType w:val="hybridMultilevel"/>
    <w:tmpl w:val="1102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D040D"/>
    <w:multiLevelType w:val="hybridMultilevel"/>
    <w:tmpl w:val="D90C3DD6"/>
    <w:lvl w:ilvl="0" w:tplc="250461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1DA"/>
    <w:rsid w:val="00097A83"/>
    <w:rsid w:val="00194226"/>
    <w:rsid w:val="002F710B"/>
    <w:rsid w:val="00477BCA"/>
    <w:rsid w:val="004A5E1A"/>
    <w:rsid w:val="004F696B"/>
    <w:rsid w:val="0062595C"/>
    <w:rsid w:val="006533B7"/>
    <w:rsid w:val="00723E63"/>
    <w:rsid w:val="00760C7A"/>
    <w:rsid w:val="00765AA5"/>
    <w:rsid w:val="007F3FDF"/>
    <w:rsid w:val="00800555"/>
    <w:rsid w:val="00834CB7"/>
    <w:rsid w:val="008771DA"/>
    <w:rsid w:val="008C6232"/>
    <w:rsid w:val="00976B35"/>
    <w:rsid w:val="009A473B"/>
    <w:rsid w:val="009D0FD1"/>
    <w:rsid w:val="00A1329B"/>
    <w:rsid w:val="00A80F0F"/>
    <w:rsid w:val="00AB60D5"/>
    <w:rsid w:val="00AD739F"/>
    <w:rsid w:val="00AE349A"/>
    <w:rsid w:val="00AF5CC0"/>
    <w:rsid w:val="00B436B1"/>
    <w:rsid w:val="00BB32EB"/>
    <w:rsid w:val="00C37DD5"/>
    <w:rsid w:val="00E77582"/>
    <w:rsid w:val="00EB4808"/>
    <w:rsid w:val="00F0078D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character" w:styleId="a3">
    <w:name w:val="Hyperlink"/>
    <w:uiPriority w:val="99"/>
    <w:unhideWhenUsed/>
    <w:rsid w:val="009D0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navorob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2025-05-14T09:11:00Z</cp:lastPrinted>
  <dcterms:created xsi:type="dcterms:W3CDTF">2025-05-14T09:11:00Z</dcterms:created>
  <dcterms:modified xsi:type="dcterms:W3CDTF">2025-05-14T09:11:00Z</dcterms:modified>
</cp:coreProperties>
</file>