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1C" w:rsidRPr="00922B39" w:rsidRDefault="002B5E1C" w:rsidP="002B5E1C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b/>
          <w:sz w:val="26"/>
          <w:szCs w:val="26"/>
          <w:lang w:val="uk-UA"/>
        </w:rPr>
        <w:t>Тема:</w:t>
      </w:r>
      <w:r w:rsidRPr="00922B39">
        <w:rPr>
          <w:rFonts w:ascii="Times New Roman" w:hAnsi="Times New Roman" w:cs="Times New Roman"/>
          <w:sz w:val="26"/>
          <w:szCs w:val="26"/>
          <w:lang w:val="uk-UA"/>
        </w:rPr>
        <w:t xml:space="preserve"> Підсумковий урок за розділом «Народні казки»    2 клас</w:t>
      </w:r>
    </w:p>
    <w:p w:rsidR="002B5E1C" w:rsidRPr="00922B39" w:rsidRDefault="002B5E1C" w:rsidP="002B5E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b/>
          <w:sz w:val="26"/>
          <w:szCs w:val="26"/>
          <w:lang w:val="uk-UA"/>
        </w:rPr>
        <w:t>Мета:</w:t>
      </w:r>
      <w:r w:rsidRPr="00922B39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</w:p>
    <w:p w:rsidR="002B5E1C" w:rsidRPr="00922B39" w:rsidRDefault="002B5E1C" w:rsidP="002B5E1C">
      <w:pPr>
        <w:spacing w:after="0" w:line="240" w:lineRule="auto"/>
        <w:ind w:left="-142" w:hanging="425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     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узагальнити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систематизувати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знання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учнів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розділом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Народні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казки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»;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формувати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вміння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навички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аналізувати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proofErr w:type="gram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досл</w:t>
      </w:r>
      <w:proofErr w:type="gram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іджувати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робити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висновки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прочитаного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підтримувати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інтерес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казки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B5E1C" w:rsidRPr="00922B39" w:rsidRDefault="002B5E1C" w:rsidP="002B5E1C">
      <w:pPr>
        <w:spacing w:after="0" w:line="240" w:lineRule="auto"/>
        <w:ind w:left="-142" w:hanging="425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     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формувати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комунікативну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компетентність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через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розвиток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мовлення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учнів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самоосвітню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компетентність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через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самостійну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пошукову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роботу,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інформаційну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через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використання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комп’ютера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уроці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компетентність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продуктивної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творчої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діяльності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gram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</w:t>
      </w:r>
      <w:proofErr w:type="gram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використання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творчих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завдань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B5E1C" w:rsidRPr="00922B39" w:rsidRDefault="002B5E1C" w:rsidP="002B5E1C">
      <w:pPr>
        <w:spacing w:after="0" w:line="240" w:lineRule="auto"/>
        <w:ind w:left="-142" w:hanging="425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     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розвивати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пам'ять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спостережливість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уявлення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діалогічне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монологічне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мовлення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уміння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відтворювати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змі</w:t>
      </w:r>
      <w:proofErr w:type="gram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</w:t>
      </w:r>
      <w:proofErr w:type="spellEnd"/>
      <w:proofErr w:type="gram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прочитаного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збагачувати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словниковий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запас;</w:t>
      </w:r>
    </w:p>
    <w:p w:rsidR="002B5E1C" w:rsidRPr="00922B39" w:rsidRDefault="002B5E1C" w:rsidP="002B5E1C">
      <w:pPr>
        <w:spacing w:after="0" w:line="240" w:lineRule="auto"/>
        <w:ind w:left="-142" w:hanging="425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     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виховувати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бережне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ставлення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книги.</w:t>
      </w:r>
    </w:p>
    <w:p w:rsidR="002B5E1C" w:rsidRPr="00922B39" w:rsidRDefault="002B5E1C" w:rsidP="002B5E1C">
      <w:pPr>
        <w:spacing w:after="0" w:line="240" w:lineRule="auto"/>
        <w:ind w:left="-142" w:hanging="425"/>
        <w:jc w:val="both"/>
        <w:rPr>
          <w:rFonts w:ascii="Georgia" w:eastAsia="Times New Roman" w:hAnsi="Georgia" w:cs="Times New Roman"/>
          <w:color w:val="000000"/>
          <w:sz w:val="26"/>
          <w:szCs w:val="26"/>
          <w:lang w:val="uk-UA" w:eastAsia="ru-RU"/>
        </w:rPr>
      </w:pPr>
      <w:r w:rsidRPr="00922B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     </w:t>
      </w:r>
      <w:proofErr w:type="spellStart"/>
      <w:r w:rsidRPr="00922B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Матеріал</w:t>
      </w:r>
      <w:proofErr w:type="spellEnd"/>
      <w:r w:rsidRPr="00922B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до уроку</w:t>
      </w:r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proofErr w:type="gram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ідручник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Літературне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читання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 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прислів’я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виставка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дитячих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малюнків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казок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виставка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книг;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картки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із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зображенням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героїв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казок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роботи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парах,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картки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завдань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групах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презентація</w:t>
      </w:r>
      <w:proofErr w:type="spellEnd"/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уроку</w:t>
      </w:r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карта скарбів.</w:t>
      </w:r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22B3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2B5E1C" w:rsidRPr="00922B39" w:rsidRDefault="002B5E1C" w:rsidP="002B5E1C">
      <w:pPr>
        <w:spacing w:after="0" w:line="240" w:lineRule="auto"/>
        <w:ind w:left="-142" w:hanging="425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Тип уроку:</w:t>
      </w:r>
      <w:r w:rsidRPr="00922B39">
        <w:rPr>
          <w:rFonts w:ascii="Times New Roman" w:hAnsi="Times New Roman" w:cs="Times New Roman"/>
          <w:sz w:val="26"/>
          <w:szCs w:val="26"/>
          <w:lang w:val="uk-UA"/>
        </w:rPr>
        <w:t xml:space="preserve"> узагальнення і систематизація знань.</w:t>
      </w:r>
    </w:p>
    <w:p w:rsidR="002B5E1C" w:rsidRPr="00922B39" w:rsidRDefault="002B5E1C" w:rsidP="002B5E1C">
      <w:pPr>
        <w:spacing w:after="0" w:line="240" w:lineRule="auto"/>
        <w:ind w:left="-142" w:hanging="425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Форма проведення:</w:t>
      </w:r>
      <w:r w:rsidRPr="00922B39">
        <w:rPr>
          <w:rFonts w:ascii="Times New Roman" w:hAnsi="Times New Roman" w:cs="Times New Roman"/>
          <w:sz w:val="26"/>
          <w:szCs w:val="26"/>
          <w:lang w:val="uk-UA"/>
        </w:rPr>
        <w:t xml:space="preserve">  гра-подорож.</w:t>
      </w:r>
    </w:p>
    <w:p w:rsidR="002B5E1C" w:rsidRPr="00922B39" w:rsidRDefault="002B5E1C" w:rsidP="002B5E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b/>
          <w:sz w:val="26"/>
          <w:szCs w:val="26"/>
          <w:lang w:val="uk-UA"/>
        </w:rPr>
        <w:t>Хід уроку</w:t>
      </w:r>
    </w:p>
    <w:p w:rsidR="002B5E1C" w:rsidRPr="00922B39" w:rsidRDefault="002B5E1C" w:rsidP="002B5E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b/>
          <w:sz w:val="26"/>
          <w:szCs w:val="26"/>
          <w:lang w:val="uk-UA"/>
        </w:rPr>
        <w:t>І. Організація класу до уроку.</w:t>
      </w:r>
    </w:p>
    <w:p w:rsidR="002B5E1C" w:rsidRPr="00922B39" w:rsidRDefault="002B5E1C" w:rsidP="002B5E1C">
      <w:pPr>
        <w:spacing w:after="0" w:line="240" w:lineRule="auto"/>
        <w:ind w:firstLine="426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922B39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1. Слово вчителя.</w:t>
      </w:r>
    </w:p>
    <w:p w:rsidR="002B5E1C" w:rsidRPr="00922B39" w:rsidRDefault="002B5E1C" w:rsidP="002B5E1C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val="uk-UA"/>
        </w:rPr>
        <w:sectPr w:rsidR="002B5E1C" w:rsidRPr="00922B39" w:rsidSect="002B5E1C">
          <w:pgSz w:w="11906" w:h="16838"/>
          <w:pgMar w:top="284" w:right="850" w:bottom="568" w:left="851" w:header="708" w:footer="708" w:gutter="0"/>
          <w:cols w:space="708"/>
          <w:docGrid w:linePitch="360"/>
        </w:sectPr>
      </w:pPr>
    </w:p>
    <w:p w:rsidR="002B5E1C" w:rsidRPr="00922B39" w:rsidRDefault="002B5E1C" w:rsidP="002B5E1C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lastRenderedPageBreak/>
        <w:t>Пролунав уже дзвінок</w:t>
      </w:r>
    </w:p>
    <w:p w:rsidR="002B5E1C" w:rsidRPr="00922B39" w:rsidRDefault="002B5E1C" w:rsidP="002B5E1C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І почався наш урок.</w:t>
      </w:r>
    </w:p>
    <w:p w:rsidR="002B5E1C" w:rsidRPr="00922B39" w:rsidRDefault="002B5E1C" w:rsidP="002B5E1C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А щоб він минув цікаво,</w:t>
      </w:r>
    </w:p>
    <w:p w:rsidR="002B5E1C" w:rsidRPr="00922B39" w:rsidRDefault="002B5E1C" w:rsidP="002B5E1C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 xml:space="preserve">Всі візьмемося до справи. </w:t>
      </w:r>
    </w:p>
    <w:p w:rsidR="002B5E1C" w:rsidRPr="00922B39" w:rsidRDefault="002B5E1C" w:rsidP="002B5E1C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val="uk-UA"/>
        </w:rPr>
        <w:sectPr w:rsidR="002B5E1C" w:rsidRPr="00922B39" w:rsidSect="002B5E1C">
          <w:type w:val="continuous"/>
          <w:pgSz w:w="11906" w:h="16838"/>
          <w:pgMar w:top="426" w:right="850" w:bottom="568" w:left="851" w:header="708" w:footer="708" w:gutter="0"/>
          <w:cols w:space="708"/>
          <w:docGrid w:linePitch="360"/>
        </w:sectPr>
      </w:pPr>
    </w:p>
    <w:p w:rsidR="002B5E1C" w:rsidRPr="00922B39" w:rsidRDefault="002B5E1C" w:rsidP="002B5E1C">
      <w:pPr>
        <w:spacing w:after="0" w:line="240" w:lineRule="auto"/>
        <w:ind w:firstLine="426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922B39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lastRenderedPageBreak/>
        <w:t>2. Ранкова зустріч.</w:t>
      </w:r>
    </w:p>
    <w:p w:rsidR="002B5E1C" w:rsidRPr="00922B39" w:rsidRDefault="002B5E1C" w:rsidP="002B5E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b/>
          <w:sz w:val="26"/>
          <w:szCs w:val="26"/>
          <w:lang w:val="uk-UA"/>
        </w:rPr>
        <w:t>ІІ. Мовленнєва розминка.</w:t>
      </w:r>
    </w:p>
    <w:p w:rsidR="002B5E1C" w:rsidRPr="00922B39" w:rsidRDefault="002B5E1C" w:rsidP="002B5E1C">
      <w:pPr>
        <w:pStyle w:val="a3"/>
        <w:numPr>
          <w:ilvl w:val="0"/>
          <w:numId w:val="1"/>
        </w:numPr>
        <w:spacing w:after="0" w:line="240" w:lineRule="auto"/>
        <w:ind w:hanging="294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922B39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Вправи для розвитку дихання.</w:t>
      </w:r>
    </w:p>
    <w:p w:rsidR="002B5E1C" w:rsidRPr="00922B39" w:rsidRDefault="002B5E1C" w:rsidP="002B5E1C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  <w:sectPr w:rsidR="002B5E1C" w:rsidRPr="00922B39" w:rsidSect="002B5E1C">
          <w:type w:val="continuous"/>
          <w:pgSz w:w="11906" w:h="16838"/>
          <w:pgMar w:top="426" w:right="566" w:bottom="568" w:left="851" w:header="708" w:footer="708" w:gutter="0"/>
          <w:cols w:space="708"/>
          <w:docGrid w:linePitch="360"/>
        </w:sectPr>
      </w:pPr>
    </w:p>
    <w:p w:rsidR="002B5E1C" w:rsidRPr="00922B39" w:rsidRDefault="002B5E1C" w:rsidP="002B5E1C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lastRenderedPageBreak/>
        <w:t>«Здмухни сніжинку»</w:t>
      </w:r>
    </w:p>
    <w:p w:rsidR="002B5E1C" w:rsidRPr="00922B39" w:rsidRDefault="002B5E1C" w:rsidP="002B5E1C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«Вдихни аромат ялинки»</w:t>
      </w:r>
    </w:p>
    <w:p w:rsidR="002B5E1C" w:rsidRPr="00922B39" w:rsidRDefault="002B5E1C" w:rsidP="002B5E1C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«Погрій руки»</w:t>
      </w:r>
    </w:p>
    <w:p w:rsidR="002B5E1C" w:rsidRPr="00922B39" w:rsidRDefault="002B5E1C" w:rsidP="002B5E1C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«Попий чаю»</w:t>
      </w:r>
    </w:p>
    <w:p w:rsidR="002B5E1C" w:rsidRPr="00922B39" w:rsidRDefault="002B5E1C" w:rsidP="002B5E1C">
      <w:pPr>
        <w:pStyle w:val="a3"/>
        <w:numPr>
          <w:ilvl w:val="0"/>
          <w:numId w:val="1"/>
        </w:numPr>
        <w:spacing w:after="0" w:line="240" w:lineRule="auto"/>
        <w:ind w:hanging="294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sectPr w:rsidR="002B5E1C" w:rsidRPr="00922B39" w:rsidSect="002B5E1C">
          <w:type w:val="continuous"/>
          <w:pgSz w:w="11906" w:h="16838"/>
          <w:pgMar w:top="426" w:right="566" w:bottom="568" w:left="851" w:header="708" w:footer="708" w:gutter="0"/>
          <w:cols w:space="708"/>
          <w:docGrid w:linePitch="360"/>
        </w:sectPr>
      </w:pPr>
    </w:p>
    <w:p w:rsidR="002B5E1C" w:rsidRPr="00922B39" w:rsidRDefault="002B5E1C" w:rsidP="002B5E1C">
      <w:pPr>
        <w:pStyle w:val="a3"/>
        <w:numPr>
          <w:ilvl w:val="0"/>
          <w:numId w:val="1"/>
        </w:numPr>
        <w:spacing w:after="0" w:line="240" w:lineRule="auto"/>
        <w:ind w:hanging="294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922B39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lastRenderedPageBreak/>
        <w:t>Робота над скоромовкою.</w:t>
      </w:r>
    </w:p>
    <w:p w:rsidR="002B5E1C" w:rsidRPr="00922B39" w:rsidRDefault="002B5E1C" w:rsidP="002B5E1C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  <w:sectPr w:rsidR="002B5E1C" w:rsidRPr="00922B39" w:rsidSect="002B5E1C">
          <w:type w:val="continuous"/>
          <w:pgSz w:w="11906" w:h="16838"/>
          <w:pgMar w:top="426" w:right="566" w:bottom="568" w:left="851" w:header="708" w:footer="708" w:gutter="0"/>
          <w:cols w:space="708"/>
          <w:docGrid w:linePitch="360"/>
        </w:sectPr>
      </w:pPr>
    </w:p>
    <w:p w:rsidR="002B5E1C" w:rsidRPr="00922B39" w:rsidRDefault="002B5E1C" w:rsidP="002B5E1C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Казав </w:t>
      </w:r>
      <w:proofErr w:type="spellStart"/>
      <w:r w:rsidRPr="00922B39">
        <w:rPr>
          <w:rFonts w:ascii="Times New Roman" w:hAnsi="Times New Roman" w:cs="Times New Roman"/>
          <w:sz w:val="26"/>
          <w:szCs w:val="26"/>
          <w:lang w:val="uk-UA"/>
        </w:rPr>
        <w:t>казку-</w:t>
      </w:r>
      <w:proofErr w:type="spellEnd"/>
      <w:r w:rsidRPr="00922B39">
        <w:rPr>
          <w:rFonts w:ascii="Times New Roman" w:hAnsi="Times New Roman" w:cs="Times New Roman"/>
          <w:sz w:val="26"/>
          <w:szCs w:val="26"/>
          <w:lang w:val="uk-UA"/>
        </w:rPr>
        <w:t xml:space="preserve"> казочку,</w:t>
      </w:r>
    </w:p>
    <w:p w:rsidR="002B5E1C" w:rsidRPr="00922B39" w:rsidRDefault="002B5E1C" w:rsidP="002B5E1C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Приказку -</w:t>
      </w:r>
      <w:proofErr w:type="spellStart"/>
      <w:r w:rsidRPr="00922B39">
        <w:rPr>
          <w:rFonts w:ascii="Times New Roman" w:hAnsi="Times New Roman" w:cs="Times New Roman"/>
          <w:sz w:val="26"/>
          <w:szCs w:val="26"/>
          <w:lang w:val="uk-UA"/>
        </w:rPr>
        <w:t>приказочку</w:t>
      </w:r>
      <w:proofErr w:type="spellEnd"/>
      <w:r w:rsidRPr="00922B3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B5E1C" w:rsidRPr="00922B39" w:rsidRDefault="002B5E1C" w:rsidP="002B5E1C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922B39">
        <w:rPr>
          <w:rFonts w:ascii="Times New Roman" w:hAnsi="Times New Roman" w:cs="Times New Roman"/>
          <w:sz w:val="26"/>
          <w:szCs w:val="26"/>
          <w:lang w:val="uk-UA"/>
        </w:rPr>
        <w:t>Косарикам-</w:t>
      </w:r>
      <w:proofErr w:type="spellEnd"/>
      <w:r w:rsidRPr="00922B39">
        <w:rPr>
          <w:rFonts w:ascii="Times New Roman" w:hAnsi="Times New Roman" w:cs="Times New Roman"/>
          <w:sz w:val="26"/>
          <w:szCs w:val="26"/>
          <w:lang w:val="uk-UA"/>
        </w:rPr>
        <w:t xml:space="preserve"> косарям,</w:t>
      </w:r>
    </w:p>
    <w:p w:rsidR="002B5E1C" w:rsidRPr="00922B39" w:rsidRDefault="002B5E1C" w:rsidP="002B5E1C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922B39">
        <w:rPr>
          <w:rFonts w:ascii="Times New Roman" w:hAnsi="Times New Roman" w:cs="Times New Roman"/>
          <w:sz w:val="26"/>
          <w:szCs w:val="26"/>
          <w:lang w:val="uk-UA"/>
        </w:rPr>
        <w:t>Казкарикам-</w:t>
      </w:r>
      <w:proofErr w:type="spellEnd"/>
      <w:r w:rsidRPr="00922B39">
        <w:rPr>
          <w:rFonts w:ascii="Times New Roman" w:hAnsi="Times New Roman" w:cs="Times New Roman"/>
          <w:sz w:val="26"/>
          <w:szCs w:val="26"/>
          <w:lang w:val="uk-UA"/>
        </w:rPr>
        <w:t xml:space="preserve"> казкарям.</w:t>
      </w:r>
    </w:p>
    <w:p w:rsidR="002B5E1C" w:rsidRPr="00922B39" w:rsidRDefault="002B5E1C" w:rsidP="002B5E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sectPr w:rsidR="002B5E1C" w:rsidRPr="00922B39" w:rsidSect="002B5E1C">
          <w:type w:val="continuous"/>
          <w:pgSz w:w="11906" w:h="16838"/>
          <w:pgMar w:top="426" w:right="566" w:bottom="568" w:left="851" w:header="708" w:footer="708" w:gutter="0"/>
          <w:cols w:space="708"/>
          <w:docGrid w:linePitch="360"/>
        </w:sectPr>
      </w:pPr>
    </w:p>
    <w:p w:rsidR="002B5E1C" w:rsidRPr="00922B39" w:rsidRDefault="002B5E1C" w:rsidP="002B5E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922B39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lastRenderedPageBreak/>
        <w:t xml:space="preserve">Робота за   таблицею  </w:t>
      </w:r>
      <w:proofErr w:type="spellStart"/>
      <w:r w:rsidRPr="00922B39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Шульте</w:t>
      </w:r>
      <w:proofErr w:type="spellEnd"/>
      <w:r w:rsidRPr="00922B39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.</w:t>
      </w:r>
    </w:p>
    <w:p w:rsidR="002B5E1C" w:rsidRPr="00922B39" w:rsidRDefault="002B5E1C" w:rsidP="002B5E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922B39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Гра «Блискавка».</w:t>
      </w:r>
    </w:p>
    <w:p w:rsidR="002B5E1C" w:rsidRPr="00922B39" w:rsidRDefault="002B5E1C" w:rsidP="002B5E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b/>
          <w:sz w:val="26"/>
          <w:szCs w:val="26"/>
          <w:lang w:val="uk-UA"/>
        </w:rPr>
        <w:t>ІІІ. Мотивація навчальної діяльності. Повідомлення теми і мети уроку.</w:t>
      </w:r>
    </w:p>
    <w:p w:rsidR="002B5E1C" w:rsidRPr="00922B39" w:rsidRDefault="002B5E1C" w:rsidP="002B5E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Ми з вами закінчили вивчати ще один  розділ нашого підручника. Намалювали не один малюнок до прочитаних творів. А щоб пригадати, як він називається, розгадайте ребус. (Народні казки)</w:t>
      </w:r>
    </w:p>
    <w:p w:rsidR="002B5E1C" w:rsidRPr="00922B39" w:rsidRDefault="002B5E1C" w:rsidP="002B5E1C">
      <w:pPr>
        <w:pStyle w:val="a3"/>
        <w:spacing w:after="0" w:line="240" w:lineRule="auto"/>
        <w:ind w:left="1276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Казок країна чарівна,</w:t>
      </w:r>
    </w:p>
    <w:p w:rsidR="002B5E1C" w:rsidRPr="00922B39" w:rsidRDefault="002B5E1C" w:rsidP="002B5E1C">
      <w:pPr>
        <w:pStyle w:val="a3"/>
        <w:spacing w:after="0" w:line="240" w:lineRule="auto"/>
        <w:ind w:left="1276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У гості вас чека вона.</w:t>
      </w:r>
    </w:p>
    <w:p w:rsidR="002B5E1C" w:rsidRPr="00922B39" w:rsidRDefault="002B5E1C" w:rsidP="002B5E1C">
      <w:pPr>
        <w:pStyle w:val="a3"/>
        <w:spacing w:after="0" w:line="240" w:lineRule="auto"/>
        <w:ind w:left="1276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Отож часу не гаймо,</w:t>
      </w:r>
    </w:p>
    <w:p w:rsidR="002B5E1C" w:rsidRPr="00922B39" w:rsidRDefault="002B5E1C" w:rsidP="002B5E1C">
      <w:pPr>
        <w:pStyle w:val="a3"/>
        <w:spacing w:after="0" w:line="240" w:lineRule="auto"/>
        <w:ind w:left="1276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До скарбу вирушаймо!</w:t>
      </w:r>
    </w:p>
    <w:p w:rsidR="002B5E1C" w:rsidRPr="00922B39" w:rsidRDefault="002B5E1C" w:rsidP="002B5E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 xml:space="preserve">І сьогодні на уроці ви будете шукати скарб  за картою, виконуючи  багато цікавих завдань. Пригадаєте те, що знаєте про казки.  </w:t>
      </w:r>
    </w:p>
    <w:p w:rsidR="002B5E1C" w:rsidRPr="00922B39" w:rsidRDefault="002B5E1C" w:rsidP="002B5E1C">
      <w:pPr>
        <w:pStyle w:val="a3"/>
        <w:spacing w:after="0" w:line="240" w:lineRule="auto"/>
        <w:ind w:left="1276"/>
        <w:rPr>
          <w:rFonts w:ascii="Times New Roman" w:hAnsi="Times New Roman" w:cs="Times New Roman"/>
          <w:sz w:val="26"/>
          <w:szCs w:val="26"/>
          <w:lang w:val="uk-UA"/>
        </w:rPr>
        <w:sectPr w:rsidR="002B5E1C" w:rsidRPr="00922B39" w:rsidSect="002B5E1C">
          <w:type w:val="continuous"/>
          <w:pgSz w:w="11906" w:h="16838"/>
          <w:pgMar w:top="426" w:right="566" w:bottom="568" w:left="851" w:header="708" w:footer="708" w:gutter="0"/>
          <w:cols w:space="708"/>
          <w:docGrid w:linePitch="360"/>
        </w:sectPr>
      </w:pPr>
    </w:p>
    <w:p w:rsidR="002B5E1C" w:rsidRPr="00922B39" w:rsidRDefault="002B5E1C" w:rsidP="002B5E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І</w:t>
      </w:r>
      <w:r w:rsidRPr="00922B39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922B39">
        <w:rPr>
          <w:rFonts w:ascii="Times New Roman" w:hAnsi="Times New Roman" w:cs="Times New Roman"/>
          <w:b/>
          <w:sz w:val="26"/>
          <w:szCs w:val="26"/>
          <w:lang w:val="uk-UA"/>
        </w:rPr>
        <w:t>. Узагальнення і систематизація знань.</w:t>
      </w:r>
    </w:p>
    <w:p w:rsidR="002B5E1C" w:rsidRPr="00922B39" w:rsidRDefault="002B5E1C" w:rsidP="002B5E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922B39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Бесіда.</w:t>
      </w:r>
      <w:r w:rsidRPr="00922B39">
        <w:rPr>
          <w:rFonts w:ascii="Times New Roman" w:hAnsi="Times New Roman" w:cs="Times New Roman"/>
          <w:sz w:val="26"/>
          <w:szCs w:val="26"/>
          <w:lang w:val="uk-UA"/>
        </w:rPr>
        <w:t xml:space="preserve">  (1точка – початок пошуку)</w:t>
      </w:r>
    </w:p>
    <w:p w:rsidR="002B5E1C" w:rsidRPr="00922B39" w:rsidRDefault="002B5E1C" w:rsidP="002B5E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Що таке казка?</w:t>
      </w:r>
    </w:p>
    <w:p w:rsidR="002B5E1C" w:rsidRPr="00922B39" w:rsidRDefault="002B5E1C" w:rsidP="002B5E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Хто здебільшого є героями казок?</w:t>
      </w:r>
    </w:p>
    <w:p w:rsidR="002B5E1C" w:rsidRPr="00922B39" w:rsidRDefault="002B5E1C" w:rsidP="002B5E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Для чого народ створює казки?</w:t>
      </w:r>
    </w:p>
    <w:p w:rsidR="002B5E1C" w:rsidRPr="00922B39" w:rsidRDefault="002B5E1C" w:rsidP="002B5E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Тож казки навчають нас хорошому, роблять нас добрішими, розумнішими. От і перевіримо, на скільки добре ви запам’ятали прочитане.</w:t>
      </w:r>
    </w:p>
    <w:p w:rsidR="002B5E1C" w:rsidRPr="00922B39" w:rsidRDefault="002B5E1C" w:rsidP="002B5E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Робота за підручником </w:t>
      </w:r>
      <w:r w:rsidRPr="00922B39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r w:rsidRPr="00922B39">
        <w:rPr>
          <w:rFonts w:ascii="Times New Roman" w:hAnsi="Times New Roman" w:cs="Times New Roman"/>
          <w:sz w:val="26"/>
          <w:szCs w:val="26"/>
          <w:lang w:val="uk-UA"/>
        </w:rPr>
        <w:t>(2 точка)</w:t>
      </w:r>
    </w:p>
    <w:p w:rsidR="002B5E1C" w:rsidRPr="00922B39" w:rsidRDefault="002B5E1C" w:rsidP="002B5E1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Казка «Колобок»</w:t>
      </w:r>
    </w:p>
    <w:p w:rsidR="002B5E1C" w:rsidRPr="00922B39" w:rsidRDefault="002B5E1C" w:rsidP="002B5E1C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Скільки героїв?</w:t>
      </w:r>
    </w:p>
    <w:p w:rsidR="002B5E1C" w:rsidRPr="00922B39" w:rsidRDefault="002B5E1C" w:rsidP="002B5E1C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Прочитати пісеньку Колобка.</w:t>
      </w:r>
    </w:p>
    <w:p w:rsidR="002B5E1C" w:rsidRDefault="002B5E1C" w:rsidP="002B5E1C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Скласти фігурки героїв казки, використовуючи «</w:t>
      </w:r>
      <w:proofErr w:type="spellStart"/>
      <w:r w:rsidRPr="00922B39">
        <w:rPr>
          <w:rFonts w:ascii="Times New Roman" w:hAnsi="Times New Roman" w:cs="Times New Roman"/>
          <w:sz w:val="26"/>
          <w:szCs w:val="26"/>
          <w:lang w:val="uk-UA"/>
        </w:rPr>
        <w:t>Танграм</w:t>
      </w:r>
      <w:proofErr w:type="spellEnd"/>
      <w:r w:rsidRPr="00922B39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2B5E1C" w:rsidRDefault="002B5E1C" w:rsidP="002B5E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104775</wp:posOffset>
            </wp:positionV>
            <wp:extent cx="2575560" cy="1915160"/>
            <wp:effectExtent l="19050" t="0" r="0" b="0"/>
            <wp:wrapTight wrapText="bothSides">
              <wp:wrapPolygon edited="0">
                <wp:start x="-160" y="0"/>
                <wp:lineTo x="-160" y="21485"/>
                <wp:lineTo x="21568" y="21485"/>
                <wp:lineTo x="21568" y="0"/>
                <wp:lineTo x="-160" y="0"/>
              </wp:wrapPolygon>
            </wp:wrapTight>
            <wp:docPr id="1" name="Рисунок 0" descr="image-0-02-05-d82ec79806f1406652fc225b44966f2bb7c3866b6bf35f232d8faa6e234e272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d82ec79806f1406652fc225b44966f2bb7c3866b6bf35f232d8faa6e234e272b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E1C" w:rsidRDefault="002B5E1C" w:rsidP="002B5E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B5E1C" w:rsidRDefault="002B5E1C" w:rsidP="002B5E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B5E1C" w:rsidRDefault="002B5E1C" w:rsidP="002B5E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B5E1C" w:rsidRDefault="002B5E1C" w:rsidP="002B5E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B5E1C" w:rsidRDefault="002B5E1C" w:rsidP="002B5E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B5E1C" w:rsidRDefault="002B5E1C" w:rsidP="002B5E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B5E1C" w:rsidRDefault="002B5E1C" w:rsidP="002B5E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B5E1C" w:rsidRDefault="002B5E1C" w:rsidP="002B5E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B5E1C" w:rsidRDefault="002B5E1C" w:rsidP="002B5E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B5E1C" w:rsidRPr="002B5E1C" w:rsidRDefault="002B5E1C" w:rsidP="002B5E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B5E1C" w:rsidRPr="00922B39" w:rsidRDefault="002B5E1C" w:rsidP="002B5E1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Казка «Горобець та билина».</w:t>
      </w:r>
    </w:p>
    <w:p w:rsidR="002B5E1C" w:rsidRDefault="002B5E1C" w:rsidP="002B5E1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Вказати послідовність героїв казки (робота в групах)</w:t>
      </w:r>
      <w:r w:rsidRPr="002B5E1C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2B5E1C" w:rsidRDefault="002B5E1C" w:rsidP="002B5E1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3827780</wp:posOffset>
            </wp:positionH>
            <wp:positionV relativeFrom="paragraph">
              <wp:posOffset>9525</wp:posOffset>
            </wp:positionV>
            <wp:extent cx="2641600" cy="1976755"/>
            <wp:effectExtent l="19050" t="0" r="6350" b="0"/>
            <wp:wrapTight wrapText="bothSides">
              <wp:wrapPolygon edited="0">
                <wp:start x="-156" y="0"/>
                <wp:lineTo x="-156" y="21440"/>
                <wp:lineTo x="21652" y="21440"/>
                <wp:lineTo x="21652" y="0"/>
                <wp:lineTo x="-156" y="0"/>
              </wp:wrapPolygon>
            </wp:wrapTight>
            <wp:docPr id="4" name="Рисунок 3" descr="image-0-02-05-061559b6f71d0773d5a06746fc26d8daeba1e08907f0d522582d237cad17ec1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061559b6f71d0773d5a06746fc26d8daeba1e08907f0d522582d237cad17ec14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E1C" w:rsidRDefault="002B5E1C" w:rsidP="002B5E1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  <w:lang w:val="uk-UA"/>
        </w:rPr>
      </w:pPr>
    </w:p>
    <w:p w:rsidR="002B5E1C" w:rsidRDefault="002B5E1C" w:rsidP="002B5E1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  <w:lang w:val="uk-UA"/>
        </w:rPr>
      </w:pPr>
    </w:p>
    <w:p w:rsidR="002B5E1C" w:rsidRDefault="002B5E1C" w:rsidP="002B5E1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  <w:lang w:val="uk-UA"/>
        </w:rPr>
      </w:pPr>
    </w:p>
    <w:p w:rsidR="002B5E1C" w:rsidRDefault="002B5E1C" w:rsidP="002B5E1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  <w:lang w:val="uk-UA"/>
        </w:rPr>
      </w:pPr>
    </w:p>
    <w:p w:rsidR="002B5E1C" w:rsidRDefault="002B5E1C" w:rsidP="002B5E1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  <w:lang w:val="uk-UA"/>
        </w:rPr>
      </w:pPr>
    </w:p>
    <w:p w:rsidR="002B5E1C" w:rsidRDefault="002B5E1C" w:rsidP="002B5E1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  <w:lang w:val="uk-UA"/>
        </w:rPr>
      </w:pPr>
    </w:p>
    <w:p w:rsidR="002B5E1C" w:rsidRDefault="002B5E1C" w:rsidP="002B5E1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  <w:lang w:val="uk-UA"/>
        </w:rPr>
      </w:pPr>
    </w:p>
    <w:p w:rsidR="002B5E1C" w:rsidRDefault="002B5E1C" w:rsidP="002B5E1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  <w:lang w:val="uk-UA"/>
        </w:rPr>
      </w:pPr>
    </w:p>
    <w:p w:rsidR="002B5E1C" w:rsidRDefault="002B5E1C" w:rsidP="002B5E1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  <w:lang w:val="uk-UA"/>
        </w:rPr>
      </w:pPr>
    </w:p>
    <w:p w:rsidR="002B5E1C" w:rsidRPr="00922B39" w:rsidRDefault="002B5E1C" w:rsidP="002B5E1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  <w:lang w:val="uk-UA"/>
        </w:rPr>
      </w:pPr>
    </w:p>
    <w:p w:rsidR="002B5E1C" w:rsidRPr="00922B39" w:rsidRDefault="002B5E1C" w:rsidP="002B5E1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Казка «Лисичка сестричка».</w:t>
      </w:r>
    </w:p>
    <w:p w:rsidR="002B5E1C" w:rsidRPr="00922B39" w:rsidRDefault="002B5E1C" w:rsidP="002B5E1C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Вибрати  прислів’я, яке найбільш підходить до даної казки</w:t>
      </w:r>
    </w:p>
    <w:p w:rsidR="002B5E1C" w:rsidRPr="00922B39" w:rsidRDefault="002B5E1C" w:rsidP="002B5E1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 xml:space="preserve"> «Міняв тихо – виміняв лихо»</w:t>
      </w:r>
    </w:p>
    <w:p w:rsidR="002B5E1C" w:rsidRPr="00922B39" w:rsidRDefault="002B5E1C" w:rsidP="002B5E1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Краще не обіцяти, як слова не здержати</w:t>
      </w:r>
      <w:r w:rsidRPr="00922B3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B5E1C" w:rsidRDefault="002B5E1C" w:rsidP="002B5E1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Не хитруй, бо потрапиш на хитрішого</w:t>
      </w:r>
      <w:r w:rsidRPr="00922B39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2B5E1C" w:rsidRDefault="002B5E1C" w:rsidP="002B5E1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68580</wp:posOffset>
            </wp:positionV>
            <wp:extent cx="2971165" cy="2212975"/>
            <wp:effectExtent l="19050" t="0" r="635" b="0"/>
            <wp:wrapTight wrapText="bothSides">
              <wp:wrapPolygon edited="0">
                <wp:start x="-138" y="0"/>
                <wp:lineTo x="-138" y="21383"/>
                <wp:lineTo x="21605" y="21383"/>
                <wp:lineTo x="21605" y="0"/>
                <wp:lineTo x="-138" y="0"/>
              </wp:wrapPolygon>
            </wp:wrapTight>
            <wp:docPr id="2" name="Рисунок 1" descr="image-0-02-05-3a17c1f51b5ed4e1db9bf2d8f1af62051bc5c38033f1bf6e6a428e7b2e212d5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3a17c1f51b5ed4e1db9bf2d8f1af62051bc5c38033f1bf6e6a428e7b2e212d57-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E1C" w:rsidRDefault="002B5E1C" w:rsidP="002B5E1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lang w:val="uk-UA"/>
        </w:rPr>
      </w:pPr>
    </w:p>
    <w:p w:rsidR="002B5E1C" w:rsidRDefault="002B5E1C" w:rsidP="002B5E1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lang w:val="uk-UA"/>
        </w:rPr>
      </w:pPr>
    </w:p>
    <w:p w:rsidR="002B5E1C" w:rsidRDefault="002B5E1C" w:rsidP="002B5E1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  <w:lang w:val="uk-UA"/>
        </w:rPr>
      </w:pPr>
    </w:p>
    <w:p w:rsidR="002B5E1C" w:rsidRPr="00922B39" w:rsidRDefault="002B5E1C" w:rsidP="002B5E1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  <w:lang w:val="uk-UA"/>
        </w:rPr>
      </w:pPr>
    </w:p>
    <w:p w:rsidR="002B5E1C" w:rsidRPr="00922B39" w:rsidRDefault="002B5E1C" w:rsidP="002B5E1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Казка «Міньба».</w:t>
      </w:r>
    </w:p>
    <w:p w:rsidR="002B5E1C" w:rsidRPr="00922B39" w:rsidRDefault="002B5E1C" w:rsidP="002B5E1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Зачитати діалог діда і баби.</w:t>
      </w:r>
    </w:p>
    <w:p w:rsidR="002B5E1C" w:rsidRPr="00922B39" w:rsidRDefault="002B5E1C" w:rsidP="002B5E1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Казка «Як дівчина короля перехитрила».</w:t>
      </w:r>
    </w:p>
    <w:p w:rsidR="002B5E1C" w:rsidRPr="00922B39" w:rsidRDefault="002B5E1C" w:rsidP="002B5E1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lastRenderedPageBreak/>
        <w:t>Скласти запитання до змісту казки.</w:t>
      </w:r>
    </w:p>
    <w:p w:rsidR="002B5E1C" w:rsidRPr="00922B39" w:rsidRDefault="002B5E1C" w:rsidP="002B5E1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Казка «Жбан меду».</w:t>
      </w:r>
    </w:p>
    <w:p w:rsidR="002B5E1C" w:rsidRPr="00922B39" w:rsidRDefault="002B5E1C" w:rsidP="002B5E1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Відшукати речення, які починаються словами:</w:t>
      </w:r>
    </w:p>
    <w:p w:rsidR="002B5E1C" w:rsidRPr="00922B39" w:rsidRDefault="002B5E1C" w:rsidP="002B5E1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3395345</wp:posOffset>
            </wp:positionH>
            <wp:positionV relativeFrom="paragraph">
              <wp:posOffset>58420</wp:posOffset>
            </wp:positionV>
            <wp:extent cx="2785745" cy="2090420"/>
            <wp:effectExtent l="19050" t="0" r="0" b="0"/>
            <wp:wrapTight wrapText="bothSides">
              <wp:wrapPolygon edited="0">
                <wp:start x="-148" y="0"/>
                <wp:lineTo x="-148" y="21456"/>
                <wp:lineTo x="21566" y="21456"/>
                <wp:lineTo x="21566" y="0"/>
                <wp:lineTo x="-148" y="0"/>
              </wp:wrapPolygon>
            </wp:wrapTight>
            <wp:docPr id="9" name="Рисунок 4" descr="image-0-02-05-218334a6d4241b1f4ace477d1de897299f5442d1df1e02550508171473f61ac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218334a6d4241b1f4ace477d1de897299f5442d1df1e02550508171473f61acb-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2B39">
        <w:rPr>
          <w:rFonts w:ascii="Times New Roman" w:hAnsi="Times New Roman" w:cs="Times New Roman"/>
          <w:sz w:val="26"/>
          <w:szCs w:val="26"/>
          <w:lang w:val="uk-UA"/>
        </w:rPr>
        <w:t>Якось вони …</w:t>
      </w:r>
    </w:p>
    <w:p w:rsidR="002B5E1C" w:rsidRPr="00922B39" w:rsidRDefault="002B5E1C" w:rsidP="002B5E1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Вона нетерпляче …</w:t>
      </w:r>
    </w:p>
    <w:p w:rsidR="002B5E1C" w:rsidRPr="00922B39" w:rsidRDefault="002B5E1C" w:rsidP="002B5E1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Пішли вони …</w:t>
      </w:r>
    </w:p>
    <w:p w:rsidR="002B5E1C" w:rsidRPr="00922B39" w:rsidRDefault="002B5E1C" w:rsidP="002B5E1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Мед розтопився …</w:t>
      </w:r>
    </w:p>
    <w:p w:rsidR="002B5E1C" w:rsidRPr="00922B39" w:rsidRDefault="002B5E1C" w:rsidP="002B5E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922B39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Фізкультхвилинка</w:t>
      </w:r>
      <w:proofErr w:type="spellEnd"/>
      <w:r w:rsidRPr="00922B39">
        <w:rPr>
          <w:rFonts w:ascii="Times New Roman" w:hAnsi="Times New Roman" w:cs="Times New Roman"/>
          <w:sz w:val="26"/>
          <w:szCs w:val="26"/>
          <w:lang w:val="uk-UA"/>
        </w:rPr>
        <w:t>.  (3 точка)</w:t>
      </w:r>
    </w:p>
    <w:p w:rsidR="002B5E1C" w:rsidRPr="00922B39" w:rsidRDefault="002B5E1C" w:rsidP="002B5E1C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B5E1C" w:rsidRPr="00922B39" w:rsidRDefault="002B5E1C" w:rsidP="002B5E1C">
      <w:pPr>
        <w:spacing w:after="0" w:line="240" w:lineRule="auto"/>
        <w:ind w:left="360" w:firstLine="207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У країні казочок</w:t>
      </w:r>
    </w:p>
    <w:p w:rsidR="002B5E1C" w:rsidRPr="00922B39" w:rsidRDefault="002B5E1C" w:rsidP="002B5E1C">
      <w:pPr>
        <w:spacing w:after="0" w:line="240" w:lineRule="auto"/>
        <w:ind w:left="360" w:firstLine="207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Жив веселий Колобок.</w:t>
      </w:r>
    </w:p>
    <w:p w:rsidR="002B5E1C" w:rsidRPr="00922B39" w:rsidRDefault="002B5E1C" w:rsidP="002B5E1C">
      <w:pPr>
        <w:spacing w:after="0" w:line="240" w:lineRule="auto"/>
        <w:ind w:left="360" w:firstLine="207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Разом з ним усі малята</w:t>
      </w:r>
    </w:p>
    <w:p w:rsidR="002B5E1C" w:rsidRPr="00922B39" w:rsidRDefault="002B5E1C" w:rsidP="002B5E1C">
      <w:pPr>
        <w:spacing w:after="0" w:line="240" w:lineRule="auto"/>
        <w:ind w:left="360" w:firstLine="207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Стали дружно на зарядку.</w:t>
      </w:r>
    </w:p>
    <w:p w:rsidR="002B5E1C" w:rsidRPr="00922B39" w:rsidRDefault="002B5E1C" w:rsidP="002B5E1C">
      <w:pPr>
        <w:spacing w:after="0" w:line="240" w:lineRule="auto"/>
        <w:ind w:left="360" w:firstLine="207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Похитали головою,</w:t>
      </w:r>
    </w:p>
    <w:p w:rsidR="002B5E1C" w:rsidRPr="00922B39" w:rsidRDefault="002B5E1C" w:rsidP="002B5E1C">
      <w:pPr>
        <w:spacing w:after="0" w:line="240" w:lineRule="auto"/>
        <w:ind w:left="360" w:firstLine="207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Раз – притупнули ногою.</w:t>
      </w:r>
    </w:p>
    <w:p w:rsidR="002B5E1C" w:rsidRPr="00922B39" w:rsidRDefault="002B5E1C" w:rsidP="002B5E1C">
      <w:pPr>
        <w:spacing w:after="0" w:line="240" w:lineRule="auto"/>
        <w:ind w:left="360" w:firstLine="207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Руки вгору піднесли,</w:t>
      </w:r>
    </w:p>
    <w:p w:rsidR="002B5E1C" w:rsidRPr="00922B39" w:rsidRDefault="002B5E1C" w:rsidP="002B5E1C">
      <w:pPr>
        <w:spacing w:after="0" w:line="240" w:lineRule="auto"/>
        <w:ind w:left="360" w:firstLine="207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Трішки ними потрясли.</w:t>
      </w:r>
    </w:p>
    <w:p w:rsidR="002B5E1C" w:rsidRPr="00922B39" w:rsidRDefault="002B5E1C" w:rsidP="002B5E1C">
      <w:pPr>
        <w:spacing w:after="0" w:line="240" w:lineRule="auto"/>
        <w:ind w:left="360" w:firstLine="207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Нахилились вліво, вправо,</w:t>
      </w:r>
    </w:p>
    <w:p w:rsidR="002B5E1C" w:rsidRPr="00922B39" w:rsidRDefault="002B5E1C" w:rsidP="002B5E1C">
      <w:pPr>
        <w:spacing w:after="0" w:line="240" w:lineRule="auto"/>
        <w:ind w:left="360" w:firstLine="207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Та цього іще замало.</w:t>
      </w:r>
    </w:p>
    <w:p w:rsidR="002B5E1C" w:rsidRPr="00922B39" w:rsidRDefault="002B5E1C" w:rsidP="002B5E1C">
      <w:pPr>
        <w:spacing w:after="0" w:line="240" w:lineRule="auto"/>
        <w:ind w:left="360" w:firstLine="207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Руки вгору, руки вниз,</w:t>
      </w:r>
    </w:p>
    <w:p w:rsidR="002B5E1C" w:rsidRPr="00922B39" w:rsidRDefault="002B5E1C" w:rsidP="002B5E1C">
      <w:pPr>
        <w:spacing w:after="0" w:line="240" w:lineRule="auto"/>
        <w:ind w:left="360" w:firstLine="207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Раз присіли, піднялись.</w:t>
      </w:r>
    </w:p>
    <w:p w:rsidR="002B5E1C" w:rsidRPr="00922B39" w:rsidRDefault="002B5E1C" w:rsidP="002B5E1C">
      <w:pPr>
        <w:spacing w:after="0" w:line="240" w:lineRule="auto"/>
        <w:ind w:left="360" w:firstLine="207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Головою похитали</w:t>
      </w:r>
    </w:p>
    <w:p w:rsidR="002B5E1C" w:rsidRPr="00922B39" w:rsidRDefault="002B5E1C" w:rsidP="002B5E1C">
      <w:pPr>
        <w:spacing w:after="0" w:line="240" w:lineRule="auto"/>
        <w:ind w:left="360" w:firstLine="207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Й працювати знов почали.</w:t>
      </w:r>
    </w:p>
    <w:p w:rsidR="002B5E1C" w:rsidRDefault="002B5E1C" w:rsidP="002B5E1C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B5E1C" w:rsidRPr="00922B39" w:rsidRDefault="002B5E1C" w:rsidP="002B5E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Г</w:t>
      </w:r>
      <w:r w:rsidRPr="00922B39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ра «Встанови відповідність»  </w:t>
      </w:r>
      <w:r w:rsidRPr="00922B39">
        <w:rPr>
          <w:rFonts w:ascii="Times New Roman" w:hAnsi="Times New Roman" w:cs="Times New Roman"/>
          <w:sz w:val="26"/>
          <w:szCs w:val="26"/>
          <w:lang w:val="uk-UA"/>
        </w:rPr>
        <w:t>(4точка)</w:t>
      </w:r>
    </w:p>
    <w:p w:rsidR="002B5E1C" w:rsidRPr="00922B39" w:rsidRDefault="002B5E1C" w:rsidP="002B5E1C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Дістають із скриньки малюнки і відгадують назву казки.</w:t>
      </w:r>
    </w:p>
    <w:p w:rsidR="002B5E1C" w:rsidRPr="00922B39" w:rsidRDefault="002B5E1C" w:rsidP="002B5E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Гра «Чарівна скринька»   </w:t>
      </w:r>
      <w:r w:rsidRPr="00922B39">
        <w:rPr>
          <w:rFonts w:ascii="Times New Roman" w:hAnsi="Times New Roman" w:cs="Times New Roman"/>
          <w:sz w:val="26"/>
          <w:szCs w:val="26"/>
          <w:lang w:val="uk-UA"/>
        </w:rPr>
        <w:t>(5 точка)</w:t>
      </w:r>
    </w:p>
    <w:p w:rsidR="002B5E1C" w:rsidRPr="00922B39" w:rsidRDefault="002B5E1C" w:rsidP="002B5E1C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 xml:space="preserve">1група – чого навчає казка,   </w:t>
      </w:r>
    </w:p>
    <w:p w:rsidR="002B5E1C" w:rsidRPr="00922B39" w:rsidRDefault="002B5E1C" w:rsidP="002B5E1C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2група -  що казка засуджує.</w:t>
      </w:r>
    </w:p>
    <w:p w:rsidR="002B5E1C" w:rsidRPr="00922B39" w:rsidRDefault="002B5E1C" w:rsidP="002B5E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Робота в групах. Асоціативний кущ до слова КАЗКА  </w:t>
      </w:r>
      <w:r w:rsidRPr="00922B39">
        <w:rPr>
          <w:rFonts w:ascii="Times New Roman" w:hAnsi="Times New Roman" w:cs="Times New Roman"/>
          <w:sz w:val="26"/>
          <w:szCs w:val="26"/>
          <w:lang w:val="uk-UA"/>
        </w:rPr>
        <w:t>(6 точка)</w:t>
      </w:r>
    </w:p>
    <w:p w:rsidR="002B5E1C" w:rsidRPr="00922B39" w:rsidRDefault="002B5E1C" w:rsidP="002B5E1C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Поєднати назву казки із назвою народу, який її написав (робота в парах)</w:t>
      </w:r>
    </w:p>
    <w:p w:rsidR="002B5E1C" w:rsidRPr="00922B39" w:rsidRDefault="002B5E1C" w:rsidP="002B5E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B5E1C" w:rsidRPr="00922B39" w:rsidRDefault="002B5E1C" w:rsidP="002B5E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gramStart"/>
      <w:r w:rsidRPr="00922B39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922B39">
        <w:rPr>
          <w:rFonts w:ascii="Times New Roman" w:hAnsi="Times New Roman" w:cs="Times New Roman"/>
          <w:b/>
          <w:sz w:val="26"/>
          <w:szCs w:val="26"/>
          <w:lang w:val="uk-UA"/>
        </w:rPr>
        <w:t>. Підсумок уроку.</w:t>
      </w:r>
      <w:proofErr w:type="gramEnd"/>
    </w:p>
    <w:p w:rsidR="002B5E1C" w:rsidRPr="00922B39" w:rsidRDefault="002B5E1C" w:rsidP="002B5E1C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 xml:space="preserve"> -  Ось і добіг до кінця наш урок. Та зустріч із казкою не закінчилась. Ви будете ще багато разів зустрічатись із нею, коли будете читати книжечки з   казками, дуже маленька часточка яких є в нашій виставці. (Кінець шляху – скарб)</w:t>
      </w:r>
    </w:p>
    <w:p w:rsidR="002B5E1C" w:rsidRPr="00922B39" w:rsidRDefault="002B5E1C" w:rsidP="002B5E1C">
      <w:pPr>
        <w:spacing w:after="0" w:line="240" w:lineRule="auto"/>
        <w:ind w:firstLine="284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922B39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1.Вправа «Закінч речення»</w:t>
      </w:r>
    </w:p>
    <w:p w:rsidR="002B5E1C" w:rsidRPr="00922B39" w:rsidRDefault="002B5E1C" w:rsidP="002B5E1C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Сьогодні на уроці ми …</w:t>
      </w:r>
    </w:p>
    <w:p w:rsidR="002B5E1C" w:rsidRPr="00922B39" w:rsidRDefault="002B5E1C" w:rsidP="002B5E1C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Найбільше мені запам’яталось те, як …</w:t>
      </w:r>
    </w:p>
    <w:p w:rsidR="002B5E1C" w:rsidRPr="00922B39" w:rsidRDefault="002B5E1C" w:rsidP="002B5E1C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Мені сподобалось …</w:t>
      </w:r>
    </w:p>
    <w:p w:rsidR="002B5E1C" w:rsidRPr="00922B39" w:rsidRDefault="002B5E1C" w:rsidP="002B5E1C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Я і надалі буду …</w:t>
      </w:r>
    </w:p>
    <w:p w:rsidR="002B5E1C" w:rsidRPr="00922B39" w:rsidRDefault="002B5E1C" w:rsidP="002B5E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922B39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Складання </w:t>
      </w:r>
      <w:proofErr w:type="spellStart"/>
      <w:r w:rsidRPr="00922B39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сенкану</w:t>
      </w:r>
      <w:proofErr w:type="spellEnd"/>
      <w:r w:rsidRPr="00922B39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 до слова КАЗКА.</w:t>
      </w:r>
    </w:p>
    <w:p w:rsidR="002B5E1C" w:rsidRPr="00922B39" w:rsidRDefault="002B5E1C" w:rsidP="002B5E1C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Казка</w:t>
      </w:r>
    </w:p>
    <w:p w:rsidR="002B5E1C" w:rsidRPr="00922B39" w:rsidRDefault="002B5E1C" w:rsidP="002B5E1C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Цікава, чарівна.</w:t>
      </w:r>
    </w:p>
    <w:p w:rsidR="002B5E1C" w:rsidRPr="00922B39" w:rsidRDefault="002B5E1C" w:rsidP="002B5E1C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Навчає, розважає, виховує.</w:t>
      </w:r>
    </w:p>
    <w:p w:rsidR="002B5E1C" w:rsidRPr="00922B39" w:rsidRDefault="002B5E1C" w:rsidP="002B5E1C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Ми любимо казки.</w:t>
      </w:r>
    </w:p>
    <w:p w:rsidR="002B5E1C" w:rsidRPr="00922B39" w:rsidRDefault="002B5E1C" w:rsidP="002B5E1C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Оповідка.</w:t>
      </w:r>
    </w:p>
    <w:p w:rsidR="002B5E1C" w:rsidRPr="00922B39" w:rsidRDefault="002B5E1C" w:rsidP="002B5E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gramStart"/>
      <w:r w:rsidRPr="00922B39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922B39">
        <w:rPr>
          <w:rFonts w:ascii="Times New Roman" w:hAnsi="Times New Roman" w:cs="Times New Roman"/>
          <w:b/>
          <w:sz w:val="26"/>
          <w:szCs w:val="26"/>
          <w:lang w:val="uk-UA"/>
        </w:rPr>
        <w:t>І.</w:t>
      </w:r>
      <w:proofErr w:type="gramEnd"/>
      <w:r w:rsidRPr="00922B3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Домашнє завдання.</w:t>
      </w:r>
      <w:r w:rsidRPr="00922B3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2B5E1C" w:rsidRPr="00922B39" w:rsidRDefault="002B5E1C" w:rsidP="002B5E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1   – скласти власну казку.</w:t>
      </w:r>
    </w:p>
    <w:p w:rsidR="00BD28A6" w:rsidRPr="002B5E1C" w:rsidRDefault="002B5E1C" w:rsidP="002B5E1C">
      <w:pPr>
        <w:spacing w:after="0" w:line="240" w:lineRule="auto"/>
        <w:rPr>
          <w:lang w:val="uk-UA"/>
        </w:rPr>
      </w:pPr>
      <w:r w:rsidRPr="00922B39">
        <w:rPr>
          <w:rFonts w:ascii="Times New Roman" w:hAnsi="Times New Roman" w:cs="Times New Roman"/>
          <w:sz w:val="26"/>
          <w:szCs w:val="26"/>
          <w:lang w:val="uk-UA"/>
        </w:rPr>
        <w:t>2   – переказати прочитану казку.</w:t>
      </w:r>
    </w:p>
    <w:sectPr w:rsidR="00BD28A6" w:rsidRPr="002B5E1C" w:rsidSect="002B5E1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1C14"/>
    <w:multiLevelType w:val="hybridMultilevel"/>
    <w:tmpl w:val="450440E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B5579D"/>
    <w:multiLevelType w:val="hybridMultilevel"/>
    <w:tmpl w:val="FAB8E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B334A"/>
    <w:multiLevelType w:val="hybridMultilevel"/>
    <w:tmpl w:val="28CC9064"/>
    <w:lvl w:ilvl="0" w:tplc="7A6604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37747"/>
    <w:multiLevelType w:val="hybridMultilevel"/>
    <w:tmpl w:val="F17A98F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C6F4F"/>
    <w:multiLevelType w:val="hybridMultilevel"/>
    <w:tmpl w:val="A0EC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B42D2"/>
    <w:multiLevelType w:val="hybridMultilevel"/>
    <w:tmpl w:val="7722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B5E1C"/>
    <w:rsid w:val="002B5E1C"/>
    <w:rsid w:val="00BD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2019-01-20T15:36:00Z</dcterms:created>
  <dcterms:modified xsi:type="dcterms:W3CDTF">2019-01-20T15:47:00Z</dcterms:modified>
</cp:coreProperties>
</file>