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A09CA" w14:textId="77777777" w:rsidR="00CC4962" w:rsidRDefault="00CC4962" w:rsidP="00CC4962">
      <w:pPr>
        <w:pStyle w:val="22"/>
        <w:shd w:val="clear" w:color="auto" w:fill="auto"/>
        <w:spacing w:line="480" w:lineRule="exact"/>
        <w:ind w:firstLine="500"/>
      </w:pPr>
      <w:r>
        <w:rPr>
          <w:rStyle w:val="24"/>
        </w:rPr>
        <w:t xml:space="preserve">Згідно статті 12 Закону України «Про освіту» </w:t>
      </w:r>
      <w:r>
        <w:rPr>
          <w:color w:val="000000"/>
          <w:lang w:val="uk-UA" w:eastAsia="uk-UA" w:bidi="uk-UA"/>
        </w:rPr>
        <w:t>метою повної загальної середньої освіти є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14:paraId="288663D9" w14:textId="77777777" w:rsidR="00CC4962" w:rsidRDefault="00CC4962" w:rsidP="00CC4962">
      <w:pPr>
        <w:pStyle w:val="22"/>
        <w:shd w:val="clear" w:color="auto" w:fill="auto"/>
        <w:spacing w:line="480" w:lineRule="exact"/>
        <w:ind w:firstLine="500"/>
      </w:pPr>
      <w:r>
        <w:rPr>
          <w:color w:val="000000"/>
          <w:lang w:val="uk-UA" w:eastAsia="uk-UA" w:bidi="uk-UA"/>
        </w:rPr>
        <w:t xml:space="preserve">Досягнення цієї мети забезпечується шляхом формування ключових </w:t>
      </w:r>
      <w:r>
        <w:rPr>
          <w:color w:val="000000"/>
          <w:lang w:val="uk-UA" w:eastAsia="ru-RU" w:bidi="ru-RU"/>
        </w:rPr>
        <w:t xml:space="preserve">компетентностей, </w:t>
      </w:r>
      <w:r>
        <w:rPr>
          <w:color w:val="000000"/>
          <w:lang w:val="uk-UA" w:eastAsia="uk-UA" w:bidi="uk-UA"/>
        </w:rPr>
        <w:t>необхідних кожній сучасній людині для успішної життєдіяльності:</w:t>
      </w:r>
    </w:p>
    <w:p w14:paraId="46B15107" w14:textId="77777777" w:rsidR="00CC4962" w:rsidRDefault="00CC4962" w:rsidP="00CC4962">
      <w:pPr>
        <w:pStyle w:val="22"/>
        <w:numPr>
          <w:ilvl w:val="0"/>
          <w:numId w:val="8"/>
        </w:numPr>
        <w:shd w:val="clear" w:color="auto" w:fill="auto"/>
        <w:tabs>
          <w:tab w:val="left" w:pos="1209"/>
        </w:tabs>
        <w:spacing w:before="0" w:line="480" w:lineRule="exact"/>
        <w:ind w:left="860"/>
      </w:pPr>
      <w:r>
        <w:rPr>
          <w:color w:val="000000"/>
          <w:lang w:val="uk-UA" w:eastAsia="uk-UA" w:bidi="uk-UA"/>
        </w:rPr>
        <w:t>вільне володіння державною мовою;</w:t>
      </w:r>
    </w:p>
    <w:p w14:paraId="1B7E412D" w14:textId="77777777" w:rsidR="00CC4962" w:rsidRDefault="00CC4962" w:rsidP="00CC4962">
      <w:pPr>
        <w:pStyle w:val="22"/>
        <w:numPr>
          <w:ilvl w:val="0"/>
          <w:numId w:val="8"/>
        </w:numPr>
        <w:shd w:val="clear" w:color="auto" w:fill="auto"/>
        <w:tabs>
          <w:tab w:val="left" w:pos="1238"/>
        </w:tabs>
        <w:spacing w:before="0" w:line="480" w:lineRule="exact"/>
        <w:ind w:left="1200" w:hanging="340"/>
        <w:jc w:val="left"/>
      </w:pPr>
      <w:r>
        <w:rPr>
          <w:color w:val="000000"/>
          <w:lang w:val="uk-UA" w:eastAsia="uk-UA" w:bidi="uk-UA"/>
        </w:rPr>
        <w:t>здатність спілкуватися рідною (у разі відмінності від державної) та іноземними мовами;</w:t>
      </w:r>
    </w:p>
    <w:p w14:paraId="559727B3" w14:textId="77777777" w:rsidR="00CC4962" w:rsidRDefault="00CC4962" w:rsidP="00CC4962">
      <w:pPr>
        <w:pStyle w:val="22"/>
        <w:numPr>
          <w:ilvl w:val="0"/>
          <w:numId w:val="8"/>
        </w:numPr>
        <w:shd w:val="clear" w:color="auto" w:fill="auto"/>
        <w:tabs>
          <w:tab w:val="left" w:pos="1238"/>
        </w:tabs>
        <w:spacing w:before="0" w:line="480" w:lineRule="exact"/>
        <w:ind w:left="860"/>
      </w:pPr>
      <w:r>
        <w:rPr>
          <w:color w:val="000000"/>
          <w:lang w:val="uk-UA" w:eastAsia="uk-UA" w:bidi="uk-UA"/>
        </w:rPr>
        <w:t>математична компетентність;</w:t>
      </w:r>
    </w:p>
    <w:p w14:paraId="22DADB64" w14:textId="77777777" w:rsidR="00CC4962" w:rsidRDefault="00CC4962" w:rsidP="00CC4962">
      <w:pPr>
        <w:pStyle w:val="22"/>
        <w:numPr>
          <w:ilvl w:val="0"/>
          <w:numId w:val="8"/>
        </w:numPr>
        <w:shd w:val="clear" w:color="auto" w:fill="auto"/>
        <w:tabs>
          <w:tab w:val="left" w:pos="1238"/>
        </w:tabs>
        <w:spacing w:before="0" w:line="480" w:lineRule="exact"/>
        <w:ind w:left="860"/>
      </w:pPr>
      <w:r>
        <w:rPr>
          <w:color w:val="000000"/>
          <w:lang w:val="uk-UA" w:eastAsia="uk-UA" w:bidi="uk-UA"/>
        </w:rPr>
        <w:t>компетентності у галузі природничих наук, техніки і технологій;</w:t>
      </w:r>
    </w:p>
    <w:p w14:paraId="411F4B3E" w14:textId="77777777" w:rsidR="00CC4962" w:rsidRDefault="00CC4962" w:rsidP="00CC4962">
      <w:pPr>
        <w:pStyle w:val="22"/>
        <w:numPr>
          <w:ilvl w:val="0"/>
          <w:numId w:val="8"/>
        </w:numPr>
        <w:shd w:val="clear" w:color="auto" w:fill="auto"/>
        <w:tabs>
          <w:tab w:val="left" w:pos="1238"/>
        </w:tabs>
        <w:spacing w:before="0" w:line="480" w:lineRule="exact"/>
        <w:ind w:left="860"/>
      </w:pPr>
      <w:r>
        <w:rPr>
          <w:color w:val="000000"/>
          <w:lang w:val="uk-UA" w:eastAsia="uk-UA" w:bidi="uk-UA"/>
        </w:rPr>
        <w:t>інноваційність;</w:t>
      </w:r>
    </w:p>
    <w:p w14:paraId="6896610A" w14:textId="77777777" w:rsidR="00CC4962" w:rsidRDefault="00CC4962" w:rsidP="00CC4962">
      <w:pPr>
        <w:pStyle w:val="22"/>
        <w:numPr>
          <w:ilvl w:val="0"/>
          <w:numId w:val="8"/>
        </w:numPr>
        <w:shd w:val="clear" w:color="auto" w:fill="auto"/>
        <w:tabs>
          <w:tab w:val="left" w:pos="1238"/>
        </w:tabs>
        <w:spacing w:before="0" w:line="480" w:lineRule="exact"/>
        <w:ind w:left="860"/>
      </w:pPr>
      <w:r>
        <w:rPr>
          <w:color w:val="000000"/>
          <w:lang w:val="uk-UA" w:eastAsia="uk-UA" w:bidi="uk-UA"/>
        </w:rPr>
        <w:t>екологічна компетентність;</w:t>
      </w:r>
    </w:p>
    <w:p w14:paraId="6C159C77" w14:textId="77777777" w:rsidR="00CC4962" w:rsidRDefault="00CC4962" w:rsidP="00CC4962">
      <w:pPr>
        <w:pStyle w:val="22"/>
        <w:numPr>
          <w:ilvl w:val="0"/>
          <w:numId w:val="8"/>
        </w:numPr>
        <w:shd w:val="clear" w:color="auto" w:fill="auto"/>
        <w:tabs>
          <w:tab w:val="left" w:pos="1238"/>
        </w:tabs>
        <w:spacing w:before="0" w:line="480" w:lineRule="exact"/>
        <w:ind w:left="860"/>
      </w:pPr>
      <w:r>
        <w:rPr>
          <w:color w:val="000000"/>
          <w:lang w:val="uk-UA" w:eastAsia="uk-UA" w:bidi="uk-UA"/>
        </w:rPr>
        <w:t>інформаційно-комунікаційна компетентність;</w:t>
      </w:r>
    </w:p>
    <w:p w14:paraId="14206749" w14:textId="77777777" w:rsidR="00CC4962" w:rsidRDefault="00CC4962" w:rsidP="00CC4962">
      <w:pPr>
        <w:pStyle w:val="22"/>
        <w:numPr>
          <w:ilvl w:val="0"/>
          <w:numId w:val="8"/>
        </w:numPr>
        <w:shd w:val="clear" w:color="auto" w:fill="auto"/>
        <w:tabs>
          <w:tab w:val="left" w:pos="1238"/>
        </w:tabs>
        <w:spacing w:before="0" w:line="480" w:lineRule="exact"/>
        <w:ind w:left="860"/>
      </w:pPr>
      <w:r>
        <w:rPr>
          <w:color w:val="000000"/>
          <w:lang w:val="uk-UA" w:eastAsia="uk-UA" w:bidi="uk-UA"/>
        </w:rPr>
        <w:t>навчання впродовж життя;</w:t>
      </w:r>
      <w:r>
        <w:rPr>
          <w:lang w:val="uk-UA"/>
        </w:rPr>
        <w:t xml:space="preserve"> </w:t>
      </w:r>
      <w:r>
        <w:rPr>
          <w:color w:val="000000"/>
          <w:lang w:val="uk-UA" w:eastAsia="uk-UA" w:bidi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14:paraId="3A271E48" w14:textId="77777777" w:rsidR="00CC4962" w:rsidRDefault="00CC4962" w:rsidP="00CC4962">
      <w:pPr>
        <w:pStyle w:val="22"/>
        <w:numPr>
          <w:ilvl w:val="0"/>
          <w:numId w:val="8"/>
        </w:numPr>
        <w:shd w:val="clear" w:color="auto" w:fill="auto"/>
        <w:tabs>
          <w:tab w:val="left" w:pos="1238"/>
        </w:tabs>
        <w:spacing w:before="0" w:line="480" w:lineRule="exact"/>
        <w:ind w:left="860"/>
      </w:pPr>
      <w:r>
        <w:rPr>
          <w:color w:val="000000"/>
          <w:lang w:val="uk-UA" w:eastAsia="uk-UA" w:bidi="uk-UA"/>
        </w:rPr>
        <w:t>культурна компетентність;</w:t>
      </w:r>
    </w:p>
    <w:p w14:paraId="09C183EE" w14:textId="77777777" w:rsidR="00CC4962" w:rsidRDefault="00CC4962" w:rsidP="00CC4962">
      <w:pPr>
        <w:pStyle w:val="22"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480" w:lineRule="exact"/>
        <w:ind w:firstLine="500"/>
      </w:pPr>
      <w:r>
        <w:rPr>
          <w:color w:val="000000"/>
          <w:lang w:val="uk-UA" w:eastAsia="uk-UA" w:bidi="uk-UA"/>
        </w:rPr>
        <w:t>підприємливість та фінансова грамотність.</w:t>
      </w:r>
    </w:p>
    <w:p w14:paraId="5FEEF7C8" w14:textId="77777777" w:rsidR="00CC4962" w:rsidRDefault="00CC4962" w:rsidP="00CC4962">
      <w:pPr>
        <w:pStyle w:val="22"/>
        <w:shd w:val="clear" w:color="auto" w:fill="auto"/>
        <w:spacing w:line="480" w:lineRule="exact"/>
        <w:ind w:firstLine="500"/>
      </w:pPr>
      <w:r>
        <w:tab/>
      </w:r>
      <w:r>
        <w:rPr>
          <w:color w:val="000000"/>
          <w:lang w:val="uk-UA" w:eastAsia="uk-UA" w:bidi="uk-UA"/>
        </w:rPr>
        <w:t xml:space="preserve">Спільними для всіх </w:t>
      </w:r>
      <w:r>
        <w:rPr>
          <w:color w:val="000000"/>
          <w:lang w:val="uk-UA" w:eastAsia="ru-RU" w:bidi="ru-RU"/>
        </w:rPr>
        <w:t xml:space="preserve">компетентностей </w:t>
      </w:r>
      <w:r>
        <w:rPr>
          <w:color w:val="000000"/>
          <w:lang w:val="uk-UA" w:eastAsia="uk-UA" w:bidi="uk-UA"/>
        </w:rPr>
        <w:t xml:space="preserve">є такі вміння: читання з розумінням, уміння 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</w:t>
      </w:r>
      <w:r>
        <w:rPr>
          <w:color w:val="000000"/>
          <w:lang w:val="uk-UA" w:eastAsia="uk-UA" w:bidi="uk-UA"/>
        </w:rPr>
        <w:lastRenderedPageBreak/>
        <w:t>людьми.</w:t>
      </w:r>
    </w:p>
    <w:p w14:paraId="6DA4A7F1" w14:textId="77777777" w:rsidR="00CC4962" w:rsidRDefault="00CC4962" w:rsidP="00CC4962">
      <w:pPr>
        <w:pStyle w:val="22"/>
        <w:shd w:val="clear" w:color="auto" w:fill="auto"/>
        <w:tabs>
          <w:tab w:val="left" w:pos="993"/>
        </w:tabs>
        <w:spacing w:line="480" w:lineRule="exact"/>
        <w:ind w:firstLine="0"/>
      </w:pPr>
    </w:p>
    <w:p w14:paraId="70BF8001" w14:textId="77777777" w:rsidR="004860F6" w:rsidRPr="00CC4962" w:rsidRDefault="004860F6" w:rsidP="00CC4962">
      <w:bookmarkStart w:id="0" w:name="_GoBack"/>
      <w:bookmarkEnd w:id="0"/>
    </w:p>
    <w:sectPr w:rsidR="004860F6" w:rsidRPr="00CC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0D6A"/>
    <w:multiLevelType w:val="multilevel"/>
    <w:tmpl w:val="7B62C9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2E336C"/>
    <w:multiLevelType w:val="multilevel"/>
    <w:tmpl w:val="0C9062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2E02613"/>
    <w:multiLevelType w:val="multilevel"/>
    <w:tmpl w:val="94980D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8BB13E8"/>
    <w:multiLevelType w:val="multilevel"/>
    <w:tmpl w:val="8FF2A1E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D975997"/>
    <w:multiLevelType w:val="multilevel"/>
    <w:tmpl w:val="79343E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0700FFD"/>
    <w:multiLevelType w:val="multilevel"/>
    <w:tmpl w:val="082CCC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D4C7721"/>
    <w:multiLevelType w:val="multilevel"/>
    <w:tmpl w:val="DBFAAD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C055305"/>
    <w:multiLevelType w:val="multilevel"/>
    <w:tmpl w:val="65920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00"/>
    <w:rsid w:val="004860F6"/>
    <w:rsid w:val="009D4A00"/>
    <w:rsid w:val="00A84978"/>
    <w:rsid w:val="00C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1C50"/>
  <w15:chartTrackingRefBased/>
  <w15:docId w15:val="{3D5AF8FA-D4F0-4E90-9069-54522A0F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9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8497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A849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4978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A849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84978"/>
    <w:pPr>
      <w:widowControl w:val="0"/>
      <w:shd w:val="clear" w:color="auto" w:fill="FFFFFF"/>
      <w:spacing w:before="12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A84978"/>
    <w:rPr>
      <w:rFonts w:ascii="Bookman Old Style" w:eastAsia="Bookman Old Style" w:hAnsi="Bookman Old Style" w:cs="Bookman Old Style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A84978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Bookman Old Style" w:eastAsia="Bookman Old Style" w:hAnsi="Bookman Old Style" w:cs="Bookman Old Style"/>
      <w:b/>
      <w:bCs/>
      <w:sz w:val="36"/>
      <w:szCs w:val="36"/>
    </w:rPr>
  </w:style>
  <w:style w:type="character" w:customStyle="1" w:styleId="21">
    <w:name w:val="Основной текст (2)_"/>
    <w:basedOn w:val="a0"/>
    <w:link w:val="22"/>
    <w:locked/>
    <w:rsid w:val="00A849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4978"/>
    <w:pPr>
      <w:widowControl w:val="0"/>
      <w:shd w:val="clear" w:color="auto" w:fill="FFFFFF"/>
      <w:spacing w:before="300" w:after="0" w:line="322" w:lineRule="exac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A849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4978"/>
    <w:pPr>
      <w:widowControl w:val="0"/>
      <w:shd w:val="clear" w:color="auto" w:fill="FFFFFF"/>
      <w:spacing w:after="0" w:line="336" w:lineRule="exact"/>
      <w:ind w:hanging="3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A849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84978"/>
    <w:pPr>
      <w:widowControl w:val="0"/>
      <w:shd w:val="clear" w:color="auto" w:fill="FFFFFF"/>
      <w:spacing w:after="60" w:line="283" w:lineRule="exact"/>
      <w:ind w:hanging="340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locked/>
    <w:rsid w:val="00A8497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8497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A8497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84978"/>
    <w:pPr>
      <w:widowControl w:val="0"/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Exact">
    <w:name w:val="Основной текст (3) Exact"/>
    <w:basedOn w:val="a0"/>
    <w:rsid w:val="00A849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Exact">
    <w:name w:val="Заголовок №2 Exact"/>
    <w:basedOn w:val="a0"/>
    <w:rsid w:val="00A849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Exact">
    <w:name w:val="Основной текст (4) Exact"/>
    <w:basedOn w:val="a0"/>
    <w:rsid w:val="00A8497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) + Курсив"/>
    <w:basedOn w:val="21"/>
    <w:rsid w:val="00A849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514pt">
    <w:name w:val="Основной текст (5) + 14 pt"/>
    <w:basedOn w:val="5"/>
    <w:rsid w:val="00A849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1">
    <w:name w:val="Основной текст (3) + Не полужирный"/>
    <w:basedOn w:val="3"/>
    <w:rsid w:val="00A849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24">
    <w:name w:val="Основной текст (2) + Полужирный"/>
    <w:basedOn w:val="21"/>
    <w:rsid w:val="00A8497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2Exact0">
    <w:name w:val="Заголовок №2 + Не полужирный Exact"/>
    <w:basedOn w:val="2"/>
    <w:rsid w:val="00A849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2Exact1">
    <w:name w:val="Основной текст (2) Exact"/>
    <w:basedOn w:val="a0"/>
    <w:rsid w:val="00A849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61">
    <w:name w:val="Основной текст (6) + Не полужирный"/>
    <w:aliases w:val="Не курсив"/>
    <w:basedOn w:val="6"/>
    <w:rsid w:val="00A849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3pt">
    <w:name w:val="Основной текст (2) + 13 pt"/>
    <w:basedOn w:val="21"/>
    <w:rsid w:val="00A84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dcterms:created xsi:type="dcterms:W3CDTF">2018-01-23T16:05:00Z</dcterms:created>
  <dcterms:modified xsi:type="dcterms:W3CDTF">2018-01-23T16:09:00Z</dcterms:modified>
</cp:coreProperties>
</file>