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1329" w:rsidRPr="001B03DF" w:rsidRDefault="00061329" w:rsidP="001B03DF">
      <w:pPr>
        <w:spacing w:after="0" w:line="240" w:lineRule="auto"/>
        <w:jc w:val="center"/>
        <w:rPr>
          <w:rFonts w:ascii="Times New Roman" w:hAnsi="Times New Roman"/>
          <w:sz w:val="28"/>
          <w:szCs w:val="28"/>
        </w:rPr>
      </w:pPr>
      <w:r w:rsidRPr="001B03DF">
        <w:rPr>
          <w:rFonts w:ascii="Times New Roman" w:hAnsi="Times New Roman"/>
          <w:sz w:val="28"/>
          <w:szCs w:val="28"/>
        </w:rPr>
        <w:t>ШЕПЕТИНСЬКА ГІМНАЗІЯ</w:t>
      </w:r>
    </w:p>
    <w:p w:rsidR="00061329" w:rsidRPr="001B03DF" w:rsidRDefault="00061329" w:rsidP="001B03DF">
      <w:pPr>
        <w:spacing w:after="0" w:line="240" w:lineRule="auto"/>
        <w:jc w:val="center"/>
        <w:rPr>
          <w:rFonts w:ascii="Times New Roman" w:hAnsi="Times New Roman"/>
          <w:sz w:val="28"/>
          <w:szCs w:val="28"/>
        </w:rPr>
      </w:pPr>
      <w:r w:rsidRPr="001B03DF">
        <w:rPr>
          <w:rFonts w:ascii="Times New Roman" w:hAnsi="Times New Roman"/>
          <w:sz w:val="28"/>
          <w:szCs w:val="28"/>
        </w:rPr>
        <w:t>СМИЗЬКОЇ СЕЛИЩНОЇ РАДИ</w:t>
      </w:r>
    </w:p>
    <w:p w:rsidR="00061329" w:rsidRPr="001B03DF" w:rsidRDefault="00061329" w:rsidP="001B03DF">
      <w:pPr>
        <w:spacing w:after="0" w:line="240" w:lineRule="auto"/>
        <w:jc w:val="center"/>
        <w:rPr>
          <w:rFonts w:ascii="Times New Roman" w:hAnsi="Times New Roman"/>
          <w:sz w:val="28"/>
          <w:szCs w:val="28"/>
        </w:rPr>
      </w:pPr>
    </w:p>
    <w:p w:rsidR="00061329" w:rsidRPr="001B03DF" w:rsidRDefault="00061329" w:rsidP="001B03DF">
      <w:pPr>
        <w:spacing w:after="0" w:line="240" w:lineRule="auto"/>
        <w:jc w:val="center"/>
        <w:rPr>
          <w:rFonts w:ascii="Times New Roman" w:hAnsi="Times New Roman"/>
          <w:sz w:val="28"/>
          <w:szCs w:val="28"/>
        </w:rPr>
      </w:pPr>
      <w:r w:rsidRPr="001B03DF">
        <w:rPr>
          <w:rFonts w:ascii="Times New Roman" w:hAnsi="Times New Roman"/>
          <w:sz w:val="28"/>
          <w:szCs w:val="28"/>
        </w:rPr>
        <w:t xml:space="preserve">НАКАЗ </w:t>
      </w:r>
    </w:p>
    <w:p w:rsidR="00061329" w:rsidRPr="001B03DF" w:rsidRDefault="00061329" w:rsidP="001B03DF">
      <w:pPr>
        <w:spacing w:after="0" w:line="240" w:lineRule="auto"/>
        <w:jc w:val="center"/>
        <w:rPr>
          <w:rFonts w:ascii="Times New Roman" w:hAnsi="Times New Roman"/>
          <w:sz w:val="28"/>
          <w:szCs w:val="28"/>
        </w:rPr>
      </w:pPr>
    </w:p>
    <w:p w:rsidR="00061329" w:rsidRPr="001B03DF" w:rsidRDefault="00061329" w:rsidP="001B03DF">
      <w:pPr>
        <w:spacing w:after="0" w:line="240" w:lineRule="auto"/>
        <w:rPr>
          <w:rFonts w:ascii="Times New Roman" w:hAnsi="Times New Roman"/>
          <w:sz w:val="28"/>
          <w:szCs w:val="28"/>
        </w:rPr>
      </w:pPr>
      <w:r w:rsidRPr="001B03DF">
        <w:rPr>
          <w:rFonts w:ascii="Times New Roman" w:hAnsi="Times New Roman"/>
          <w:sz w:val="28"/>
          <w:szCs w:val="28"/>
        </w:rPr>
        <w:t>30.08.2021 р.                                                                                   № 56</w:t>
      </w:r>
    </w:p>
    <w:p w:rsidR="00061329" w:rsidRPr="001746ED" w:rsidRDefault="00061329" w:rsidP="00DB69A9">
      <w:pPr>
        <w:widowControl w:val="0"/>
        <w:shd w:val="clear" w:color="auto" w:fill="FFFFFF"/>
        <w:tabs>
          <w:tab w:val="left" w:leader="underscore" w:pos="2621"/>
        </w:tabs>
        <w:autoSpaceDE w:val="0"/>
        <w:autoSpaceDN w:val="0"/>
        <w:adjustRightInd w:val="0"/>
        <w:spacing w:after="0" w:line="240" w:lineRule="auto"/>
        <w:ind w:left="5"/>
        <w:rPr>
          <w:rFonts w:ascii="Times New Roman" w:hAnsi="Times New Roman"/>
          <w:bCs/>
          <w:color w:val="000000"/>
          <w:spacing w:val="-1"/>
          <w:sz w:val="28"/>
          <w:szCs w:val="28"/>
        </w:rPr>
      </w:pPr>
      <w:r w:rsidRPr="001746ED">
        <w:rPr>
          <w:rFonts w:ascii="Times New Roman" w:hAnsi="Times New Roman"/>
          <w:color w:val="000000"/>
          <w:spacing w:val="-8"/>
          <w:sz w:val="28"/>
          <w:szCs w:val="28"/>
        </w:rPr>
        <w:t xml:space="preserve">                                                                                                                  </w:t>
      </w:r>
    </w:p>
    <w:p w:rsidR="00061329" w:rsidRPr="001746ED" w:rsidRDefault="00061329" w:rsidP="00DB69A9">
      <w:pPr>
        <w:spacing w:after="0" w:line="240" w:lineRule="auto"/>
        <w:rPr>
          <w:rFonts w:ascii="Times New Roman" w:hAnsi="Times New Roman"/>
          <w:sz w:val="28"/>
          <w:szCs w:val="28"/>
        </w:rPr>
      </w:pPr>
    </w:p>
    <w:p w:rsidR="00061329" w:rsidRPr="001B03DF" w:rsidRDefault="00061329" w:rsidP="00DA1738">
      <w:pPr>
        <w:spacing w:after="0" w:line="240" w:lineRule="auto"/>
        <w:ind w:right="4960"/>
        <w:rPr>
          <w:rFonts w:ascii="Times New Roman" w:hAnsi="Times New Roman"/>
          <w:sz w:val="28"/>
          <w:szCs w:val="28"/>
        </w:rPr>
      </w:pPr>
      <w:r w:rsidRPr="001B03DF">
        <w:rPr>
          <w:rFonts w:ascii="Times New Roman" w:hAnsi="Times New Roman"/>
          <w:sz w:val="28"/>
          <w:szCs w:val="28"/>
        </w:rPr>
        <w:t>Про протидію булінгу</w:t>
      </w:r>
    </w:p>
    <w:p w:rsidR="00061329" w:rsidRPr="001B03DF" w:rsidRDefault="00061329" w:rsidP="00DA1738">
      <w:pPr>
        <w:spacing w:after="0" w:line="240" w:lineRule="auto"/>
        <w:ind w:right="4960"/>
        <w:rPr>
          <w:rFonts w:ascii="Times New Roman" w:hAnsi="Times New Roman"/>
          <w:sz w:val="28"/>
          <w:szCs w:val="28"/>
        </w:rPr>
      </w:pPr>
      <w:r w:rsidRPr="001B03DF">
        <w:rPr>
          <w:rFonts w:ascii="Times New Roman" w:hAnsi="Times New Roman"/>
          <w:sz w:val="28"/>
          <w:szCs w:val="28"/>
        </w:rPr>
        <w:t xml:space="preserve">(цькування) в </w:t>
      </w:r>
      <w:r>
        <w:rPr>
          <w:rFonts w:ascii="Times New Roman" w:hAnsi="Times New Roman"/>
          <w:sz w:val="28"/>
          <w:szCs w:val="28"/>
        </w:rPr>
        <w:t>гімназії</w:t>
      </w:r>
      <w:r w:rsidRPr="001B03DF">
        <w:rPr>
          <w:rFonts w:ascii="Times New Roman" w:hAnsi="Times New Roman"/>
          <w:sz w:val="28"/>
          <w:szCs w:val="28"/>
        </w:rPr>
        <w:t xml:space="preserve"> </w:t>
      </w:r>
    </w:p>
    <w:p w:rsidR="00061329" w:rsidRPr="00C641D5" w:rsidRDefault="00061329" w:rsidP="00DA1738">
      <w:pPr>
        <w:suppressAutoHyphens/>
        <w:spacing w:after="0" w:line="240" w:lineRule="auto"/>
        <w:ind w:firstLine="720"/>
        <w:jc w:val="both"/>
        <w:rPr>
          <w:rFonts w:ascii="Times New Roman" w:hAnsi="Times New Roman"/>
          <w:sz w:val="28"/>
          <w:szCs w:val="28"/>
        </w:rPr>
      </w:pPr>
    </w:p>
    <w:p w:rsidR="00061329" w:rsidRDefault="00061329" w:rsidP="005F3F57">
      <w:pPr>
        <w:suppressAutoHyphens/>
        <w:spacing w:after="0" w:line="240" w:lineRule="auto"/>
        <w:ind w:firstLine="720"/>
        <w:jc w:val="both"/>
        <w:rPr>
          <w:rFonts w:ascii="Times New Roman" w:hAnsi="Times New Roman"/>
          <w:sz w:val="28"/>
          <w:szCs w:val="28"/>
        </w:rPr>
      </w:pPr>
      <w:r w:rsidRPr="005F3F57">
        <w:rPr>
          <w:rFonts w:ascii="Times New Roman" w:hAnsi="Times New Roman"/>
          <w:sz w:val="28"/>
          <w:szCs w:val="28"/>
        </w:rPr>
        <w:t>На виконання наказу Міністерства освіти і науки України від 28.12.2019 року  №1646 «Деякі питання реагування на випадки булінгу (цькування) та застосування заходів виховного впливу в закладах освіти», зареєстрованого  в Міністерстві  юстиції   України   від   03.02.2020  року за № 111/34394,  наказу Міністерства освіти і науки від 26.02.2020 року  № 293 «Про затвердження плану заходів, спрямованих на запобігання та протидію булінгу (цькуванню) в закладах освіти», листа Міністерства освіти і науки від 20.03.2020 року  №6/480-20 «Про план заходів, спрямованих на запобігання та протидію булінгу (</w:t>
      </w:r>
      <w:r>
        <w:rPr>
          <w:rFonts w:ascii="Times New Roman" w:hAnsi="Times New Roman"/>
          <w:sz w:val="28"/>
          <w:szCs w:val="28"/>
        </w:rPr>
        <w:t xml:space="preserve">цькуванню)  в закладах освіти» та </w:t>
      </w:r>
      <w:r w:rsidRPr="005F3F57">
        <w:rPr>
          <w:rFonts w:ascii="Times New Roman" w:hAnsi="Times New Roman"/>
          <w:sz w:val="28"/>
          <w:szCs w:val="28"/>
        </w:rPr>
        <w:t xml:space="preserve">з метою створення безпечного освітнього середовища в </w:t>
      </w:r>
      <w:r>
        <w:rPr>
          <w:rFonts w:ascii="Times New Roman" w:hAnsi="Times New Roman"/>
          <w:sz w:val="28"/>
          <w:szCs w:val="28"/>
        </w:rPr>
        <w:t>гімназії</w:t>
      </w:r>
      <w:r w:rsidRPr="005F3F57">
        <w:rPr>
          <w:rFonts w:ascii="Times New Roman" w:hAnsi="Times New Roman"/>
          <w:sz w:val="28"/>
          <w:szCs w:val="28"/>
        </w:rPr>
        <w:t>, вільного від на</w:t>
      </w:r>
      <w:r>
        <w:rPr>
          <w:rFonts w:ascii="Times New Roman" w:hAnsi="Times New Roman"/>
          <w:sz w:val="28"/>
          <w:szCs w:val="28"/>
        </w:rPr>
        <w:t>сильства та булінгу (цькування)</w:t>
      </w:r>
    </w:p>
    <w:p w:rsidR="00061329" w:rsidRPr="005F3F57" w:rsidRDefault="00061329" w:rsidP="005F3F57">
      <w:pPr>
        <w:suppressAutoHyphens/>
        <w:spacing w:after="0" w:line="240" w:lineRule="auto"/>
        <w:ind w:firstLine="720"/>
        <w:jc w:val="both"/>
        <w:rPr>
          <w:rFonts w:ascii="Times New Roman" w:hAnsi="Times New Roman"/>
          <w:sz w:val="28"/>
          <w:szCs w:val="28"/>
        </w:rPr>
      </w:pPr>
    </w:p>
    <w:p w:rsidR="00061329" w:rsidRPr="001B03DF" w:rsidRDefault="00061329" w:rsidP="00D062F2">
      <w:pPr>
        <w:suppressAutoHyphens/>
        <w:spacing w:after="0" w:line="240" w:lineRule="auto"/>
        <w:jc w:val="both"/>
        <w:rPr>
          <w:rFonts w:ascii="Times New Roman" w:hAnsi="Times New Roman"/>
          <w:sz w:val="28"/>
          <w:szCs w:val="28"/>
        </w:rPr>
      </w:pPr>
      <w:r w:rsidRPr="001B03DF">
        <w:rPr>
          <w:rFonts w:ascii="Times New Roman" w:hAnsi="Times New Roman"/>
          <w:sz w:val="28"/>
          <w:szCs w:val="28"/>
        </w:rPr>
        <w:t>НАКАЗУЮ:</w:t>
      </w:r>
    </w:p>
    <w:p w:rsidR="00061329" w:rsidRDefault="00061329" w:rsidP="00D062F2">
      <w:pPr>
        <w:suppressAutoHyphens/>
        <w:spacing w:after="0" w:line="240" w:lineRule="auto"/>
        <w:jc w:val="both"/>
        <w:rPr>
          <w:rFonts w:ascii="Times New Roman" w:hAnsi="Times New Roman"/>
          <w:b/>
          <w:sz w:val="28"/>
          <w:szCs w:val="28"/>
        </w:rPr>
      </w:pPr>
    </w:p>
    <w:p w:rsidR="00061329" w:rsidRPr="009B551E" w:rsidRDefault="00061329" w:rsidP="001B03DF">
      <w:pPr>
        <w:numPr>
          <w:ilvl w:val="0"/>
          <w:numId w:val="12"/>
        </w:numPr>
        <w:spacing w:after="0" w:line="240" w:lineRule="auto"/>
        <w:jc w:val="both"/>
        <w:rPr>
          <w:rFonts w:ascii="Times New Roman" w:hAnsi="Times New Roman"/>
          <w:sz w:val="28"/>
          <w:szCs w:val="28"/>
        </w:rPr>
      </w:pPr>
      <w:r w:rsidRPr="009B551E">
        <w:rPr>
          <w:rFonts w:ascii="Times New Roman" w:hAnsi="Times New Roman"/>
          <w:sz w:val="28"/>
          <w:szCs w:val="28"/>
        </w:rPr>
        <w:t>Романюк Н.Б. – педагога-організатора гімназії, призначити відповідальною за протидію булінгу в гімназії.</w:t>
      </w:r>
    </w:p>
    <w:p w:rsidR="00061329" w:rsidRPr="009B551E" w:rsidRDefault="00061329" w:rsidP="005F3F57">
      <w:pPr>
        <w:suppressAutoHyphens/>
        <w:spacing w:after="0" w:line="240" w:lineRule="auto"/>
        <w:jc w:val="both"/>
        <w:rPr>
          <w:rFonts w:ascii="Times New Roman" w:hAnsi="Times New Roman"/>
          <w:sz w:val="28"/>
          <w:szCs w:val="28"/>
        </w:rPr>
      </w:pPr>
      <w:r w:rsidRPr="009B551E">
        <w:rPr>
          <w:rFonts w:ascii="Times New Roman" w:hAnsi="Times New Roman"/>
          <w:sz w:val="28"/>
          <w:szCs w:val="28"/>
        </w:rPr>
        <w:t xml:space="preserve">     2.  Створити  постійно  діючу комісію  з розгляду випадків  булінгу (цькування)  у складі:</w:t>
      </w:r>
    </w:p>
    <w:p w:rsidR="00061329" w:rsidRPr="009B551E" w:rsidRDefault="00061329" w:rsidP="00D43CDE">
      <w:pPr>
        <w:pStyle w:val="a3"/>
        <w:numPr>
          <w:ilvl w:val="0"/>
          <w:numId w:val="9"/>
        </w:numPr>
        <w:suppressAutoHyphens/>
        <w:spacing w:after="0" w:line="240" w:lineRule="auto"/>
        <w:jc w:val="both"/>
        <w:rPr>
          <w:rFonts w:ascii="Times New Roman" w:hAnsi="Times New Roman"/>
          <w:sz w:val="28"/>
          <w:szCs w:val="28"/>
        </w:rPr>
      </w:pPr>
      <w:r w:rsidRPr="009B551E">
        <w:rPr>
          <w:rFonts w:ascii="Times New Roman" w:hAnsi="Times New Roman"/>
          <w:sz w:val="28"/>
          <w:szCs w:val="28"/>
        </w:rPr>
        <w:t>Білика В.П. директор гімназії – голова комісії;</w:t>
      </w:r>
    </w:p>
    <w:p w:rsidR="00061329" w:rsidRPr="009B551E" w:rsidRDefault="00061329" w:rsidP="00D43CDE">
      <w:pPr>
        <w:pStyle w:val="a3"/>
        <w:numPr>
          <w:ilvl w:val="0"/>
          <w:numId w:val="9"/>
        </w:numPr>
        <w:suppressAutoHyphens/>
        <w:spacing w:after="0" w:line="240" w:lineRule="auto"/>
        <w:jc w:val="both"/>
        <w:rPr>
          <w:rFonts w:ascii="Times New Roman" w:hAnsi="Times New Roman"/>
          <w:sz w:val="28"/>
          <w:szCs w:val="28"/>
          <w:lang w:val="ru-RU"/>
        </w:rPr>
      </w:pPr>
      <w:r w:rsidRPr="009B551E">
        <w:rPr>
          <w:rFonts w:ascii="Times New Roman" w:hAnsi="Times New Roman"/>
          <w:sz w:val="28"/>
          <w:szCs w:val="28"/>
        </w:rPr>
        <w:t>Петрук М.П. заступника директора гімназії з навчально-виховної роботи – заступник голови комісії;</w:t>
      </w:r>
    </w:p>
    <w:p w:rsidR="00061329" w:rsidRPr="009B551E" w:rsidRDefault="00061329" w:rsidP="00D43CDE">
      <w:pPr>
        <w:pStyle w:val="a3"/>
        <w:numPr>
          <w:ilvl w:val="0"/>
          <w:numId w:val="9"/>
        </w:numPr>
        <w:suppressAutoHyphens/>
        <w:spacing w:after="0" w:line="240" w:lineRule="auto"/>
        <w:jc w:val="both"/>
        <w:rPr>
          <w:rFonts w:ascii="Times New Roman" w:hAnsi="Times New Roman"/>
          <w:sz w:val="28"/>
          <w:szCs w:val="28"/>
          <w:lang w:val="ru-RU"/>
        </w:rPr>
      </w:pPr>
      <w:r w:rsidRPr="009B551E">
        <w:rPr>
          <w:rFonts w:ascii="Times New Roman" w:hAnsi="Times New Roman"/>
          <w:sz w:val="28"/>
          <w:szCs w:val="28"/>
          <w:lang w:val="ru-RU"/>
        </w:rPr>
        <w:t xml:space="preserve">Форсюк О.В. вчителька </w:t>
      </w:r>
      <w:r w:rsidRPr="009B551E">
        <w:rPr>
          <w:rFonts w:ascii="Times New Roman" w:hAnsi="Times New Roman"/>
          <w:sz w:val="28"/>
          <w:szCs w:val="28"/>
        </w:rPr>
        <w:t>– секретар комісії;</w:t>
      </w:r>
    </w:p>
    <w:p w:rsidR="00061329" w:rsidRPr="009B551E" w:rsidRDefault="00061329" w:rsidP="00D43CDE">
      <w:pPr>
        <w:pStyle w:val="a3"/>
        <w:numPr>
          <w:ilvl w:val="0"/>
          <w:numId w:val="9"/>
        </w:numPr>
        <w:suppressAutoHyphens/>
        <w:spacing w:after="0" w:line="240" w:lineRule="auto"/>
        <w:jc w:val="both"/>
        <w:rPr>
          <w:rFonts w:ascii="Times New Roman" w:hAnsi="Times New Roman"/>
          <w:sz w:val="28"/>
          <w:szCs w:val="28"/>
        </w:rPr>
      </w:pPr>
      <w:r w:rsidRPr="009B551E">
        <w:rPr>
          <w:rFonts w:ascii="Times New Roman" w:hAnsi="Times New Roman"/>
          <w:sz w:val="28"/>
          <w:szCs w:val="28"/>
        </w:rPr>
        <w:t xml:space="preserve">Романюк Н.Б. педагог-організатор </w:t>
      </w:r>
      <w:r w:rsidRPr="009B551E">
        <w:rPr>
          <w:rFonts w:ascii="Times New Roman" w:hAnsi="Times New Roman"/>
          <w:sz w:val="28"/>
          <w:szCs w:val="28"/>
          <w:lang w:val="ru-RU"/>
        </w:rPr>
        <w:t>– член комісії;</w:t>
      </w:r>
    </w:p>
    <w:p w:rsidR="00061329" w:rsidRPr="009B551E" w:rsidRDefault="00061329" w:rsidP="00D43CDE">
      <w:pPr>
        <w:pStyle w:val="a3"/>
        <w:numPr>
          <w:ilvl w:val="0"/>
          <w:numId w:val="9"/>
        </w:numPr>
        <w:suppressAutoHyphens/>
        <w:spacing w:after="0" w:line="240" w:lineRule="auto"/>
        <w:jc w:val="both"/>
        <w:rPr>
          <w:rFonts w:ascii="Times New Roman" w:hAnsi="Times New Roman"/>
          <w:sz w:val="28"/>
          <w:szCs w:val="28"/>
          <w:lang w:val="ru-RU"/>
        </w:rPr>
      </w:pPr>
      <w:r w:rsidRPr="009B551E">
        <w:rPr>
          <w:rFonts w:ascii="Times New Roman" w:hAnsi="Times New Roman"/>
          <w:sz w:val="28"/>
          <w:szCs w:val="28"/>
        </w:rPr>
        <w:t>Кононюк Л.М. голова батьківського комітету гімназії </w:t>
      </w:r>
      <w:r w:rsidRPr="009B551E">
        <w:rPr>
          <w:rFonts w:ascii="Times New Roman" w:hAnsi="Times New Roman"/>
          <w:i/>
          <w:iCs/>
          <w:sz w:val="28"/>
          <w:szCs w:val="28"/>
        </w:rPr>
        <w:t>(за згодою)</w:t>
      </w:r>
      <w:r w:rsidRPr="009B551E">
        <w:rPr>
          <w:rFonts w:ascii="Times New Roman" w:hAnsi="Times New Roman"/>
          <w:sz w:val="28"/>
          <w:szCs w:val="28"/>
        </w:rPr>
        <w:t>;</w:t>
      </w:r>
    </w:p>
    <w:p w:rsidR="00061329" w:rsidRPr="009B551E" w:rsidRDefault="00061329" w:rsidP="001B03DF">
      <w:pPr>
        <w:numPr>
          <w:ilvl w:val="0"/>
          <w:numId w:val="13"/>
        </w:numPr>
        <w:spacing w:after="0" w:line="240" w:lineRule="auto"/>
        <w:jc w:val="both"/>
        <w:rPr>
          <w:rFonts w:ascii="Times New Roman" w:hAnsi="Times New Roman"/>
          <w:sz w:val="28"/>
          <w:szCs w:val="28"/>
        </w:rPr>
      </w:pPr>
      <w:r w:rsidRPr="009B551E">
        <w:rPr>
          <w:rFonts w:ascii="Times New Roman" w:hAnsi="Times New Roman"/>
          <w:sz w:val="28"/>
          <w:szCs w:val="28"/>
        </w:rPr>
        <w:t xml:space="preserve">Романюк Н.Б. -  відповідальній за протидію булінгу в гімназії: </w:t>
      </w:r>
    </w:p>
    <w:p w:rsidR="00061329" w:rsidRPr="009B551E" w:rsidRDefault="00061329" w:rsidP="001B03DF">
      <w:pPr>
        <w:spacing w:after="0" w:line="240" w:lineRule="auto"/>
        <w:ind w:left="1080"/>
        <w:jc w:val="both"/>
        <w:rPr>
          <w:rFonts w:ascii="Times New Roman" w:hAnsi="Times New Roman"/>
          <w:sz w:val="28"/>
          <w:szCs w:val="28"/>
        </w:rPr>
      </w:pPr>
      <w:r w:rsidRPr="009B551E">
        <w:rPr>
          <w:rFonts w:ascii="Times New Roman" w:hAnsi="Times New Roman"/>
          <w:sz w:val="28"/>
          <w:szCs w:val="28"/>
        </w:rPr>
        <w:t>3.1. Дотримуватись рекомендацій вихідного листа МОН України № 1/11-881 від 29.01.2019 року.</w:t>
      </w:r>
    </w:p>
    <w:p w:rsidR="00061329" w:rsidRPr="009B551E" w:rsidRDefault="00061329" w:rsidP="001B03DF">
      <w:pPr>
        <w:spacing w:after="0" w:line="240" w:lineRule="auto"/>
        <w:ind w:left="1080"/>
        <w:jc w:val="both"/>
        <w:rPr>
          <w:rFonts w:ascii="Times New Roman" w:hAnsi="Times New Roman"/>
          <w:sz w:val="28"/>
          <w:szCs w:val="28"/>
        </w:rPr>
      </w:pPr>
      <w:r w:rsidRPr="009B551E">
        <w:rPr>
          <w:rFonts w:ascii="Times New Roman" w:hAnsi="Times New Roman"/>
          <w:sz w:val="28"/>
          <w:szCs w:val="28"/>
        </w:rPr>
        <w:t>3.2. Здійснювати моніторинг щодо протидії булінгу серед учасників освітнього процесу.</w:t>
      </w:r>
    </w:p>
    <w:p w:rsidR="00061329" w:rsidRPr="009B551E" w:rsidRDefault="00061329" w:rsidP="001B03DF">
      <w:pPr>
        <w:spacing w:after="0" w:line="240" w:lineRule="auto"/>
        <w:ind w:left="1080"/>
        <w:rPr>
          <w:rFonts w:ascii="Times New Roman" w:hAnsi="Times New Roman"/>
          <w:sz w:val="28"/>
          <w:szCs w:val="28"/>
        </w:rPr>
      </w:pPr>
      <w:r w:rsidRPr="009B551E">
        <w:rPr>
          <w:rFonts w:ascii="Times New Roman" w:hAnsi="Times New Roman"/>
          <w:sz w:val="28"/>
          <w:szCs w:val="28"/>
        </w:rPr>
        <w:t>3.3. Розмістити телефони гарячих ліній в доступних для дітей місцях гімназії.</w:t>
      </w:r>
    </w:p>
    <w:p w:rsidR="00061329" w:rsidRPr="009B551E" w:rsidRDefault="00061329" w:rsidP="001B03DF">
      <w:pPr>
        <w:spacing w:after="0" w:line="240" w:lineRule="auto"/>
        <w:ind w:left="1080"/>
        <w:rPr>
          <w:rFonts w:ascii="Times New Roman" w:hAnsi="Times New Roman"/>
          <w:sz w:val="28"/>
          <w:szCs w:val="28"/>
        </w:rPr>
      </w:pPr>
      <w:r w:rsidRPr="009B551E">
        <w:rPr>
          <w:rFonts w:ascii="Times New Roman" w:hAnsi="Times New Roman"/>
          <w:sz w:val="28"/>
          <w:szCs w:val="28"/>
        </w:rPr>
        <w:t>3.4. Вести журнал реєстрації фактів виявлення булінгу в гімназії.</w:t>
      </w:r>
    </w:p>
    <w:p w:rsidR="00061329" w:rsidRPr="009B551E" w:rsidRDefault="00061329" w:rsidP="00D43CDE">
      <w:pPr>
        <w:suppressAutoHyphens/>
        <w:spacing w:after="0" w:line="240" w:lineRule="auto"/>
        <w:jc w:val="both"/>
        <w:rPr>
          <w:rFonts w:ascii="Times New Roman" w:hAnsi="Times New Roman"/>
          <w:sz w:val="28"/>
        </w:rPr>
      </w:pPr>
      <w:r w:rsidRPr="009B551E">
        <w:rPr>
          <w:rFonts w:ascii="Times New Roman" w:hAnsi="Times New Roman"/>
          <w:sz w:val="28"/>
          <w:szCs w:val="28"/>
        </w:rPr>
        <w:t>4.  </w:t>
      </w:r>
      <w:r w:rsidRPr="009B551E">
        <w:rPr>
          <w:rFonts w:ascii="Times New Roman" w:hAnsi="Times New Roman"/>
          <w:sz w:val="28"/>
        </w:rPr>
        <w:t xml:space="preserve"> Затвердити:</w:t>
      </w:r>
    </w:p>
    <w:p w:rsidR="00061329" w:rsidRPr="009B551E" w:rsidRDefault="00061329" w:rsidP="009B551E">
      <w:pPr>
        <w:pStyle w:val="a3"/>
        <w:numPr>
          <w:ilvl w:val="1"/>
          <w:numId w:val="14"/>
        </w:numPr>
        <w:spacing w:after="0" w:line="240" w:lineRule="auto"/>
        <w:jc w:val="both"/>
        <w:rPr>
          <w:rFonts w:ascii="Times New Roman" w:hAnsi="Times New Roman"/>
          <w:sz w:val="28"/>
        </w:rPr>
      </w:pPr>
      <w:r w:rsidRPr="009B551E">
        <w:rPr>
          <w:rFonts w:ascii="Times New Roman" w:hAnsi="Times New Roman"/>
          <w:sz w:val="28"/>
        </w:rPr>
        <w:t>Порядок подання та розгляду (з дотриманням конфіденційності) заяв про випадки булінгу (цькуванню) в закладі (</w:t>
      </w:r>
      <w:r w:rsidRPr="009B551E">
        <w:rPr>
          <w:rFonts w:ascii="Times New Roman" w:hAnsi="Times New Roman"/>
          <w:i/>
          <w:sz w:val="28"/>
        </w:rPr>
        <w:t>Додаток 2</w:t>
      </w:r>
      <w:r w:rsidRPr="009B551E">
        <w:rPr>
          <w:rFonts w:ascii="Times New Roman" w:hAnsi="Times New Roman"/>
          <w:sz w:val="28"/>
        </w:rPr>
        <w:t>).</w:t>
      </w:r>
    </w:p>
    <w:p w:rsidR="00061329" w:rsidRDefault="00061329" w:rsidP="00D062F2">
      <w:pPr>
        <w:spacing w:after="0" w:line="240" w:lineRule="auto"/>
        <w:ind w:left="6663"/>
        <w:rPr>
          <w:rFonts w:ascii="Times New Roman" w:hAnsi="Times New Roman"/>
          <w:sz w:val="28"/>
        </w:rPr>
      </w:pPr>
    </w:p>
    <w:p w:rsidR="00061329" w:rsidRDefault="00202CDF" w:rsidP="00D062F2">
      <w:pPr>
        <w:spacing w:after="0" w:line="240" w:lineRule="auto"/>
        <w:ind w:left="6663"/>
        <w:rPr>
          <w:rFonts w:ascii="Times New Roman" w:hAnsi="Times New Roman"/>
          <w:sz w:val="28"/>
        </w:rPr>
      </w:pPr>
      <w:r>
        <w:rPr>
          <w:noProof/>
          <w:lang w:eastAsia="uk-UA"/>
        </w:rPr>
        <w:lastRenderedPageBreak/>
        <w:drawing>
          <wp:anchor distT="0" distB="0" distL="114300" distR="114300" simplePos="0" relativeHeight="251659264" behindDoc="1" locked="0" layoutInCell="1" allowOverlap="1">
            <wp:simplePos x="0" y="0"/>
            <wp:positionH relativeFrom="column">
              <wp:posOffset>-584835</wp:posOffset>
            </wp:positionH>
            <wp:positionV relativeFrom="paragraph">
              <wp:posOffset>-161290</wp:posOffset>
            </wp:positionV>
            <wp:extent cx="6703060" cy="7567295"/>
            <wp:effectExtent l="0" t="0" r="0"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l="29860" t="16092" r="30327" b="18103"/>
                    <a:stretch>
                      <a:fillRect/>
                    </a:stretch>
                  </pic:blipFill>
                  <pic:spPr bwMode="auto">
                    <a:xfrm>
                      <a:off x="0" y="0"/>
                      <a:ext cx="6703060" cy="75672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61329" w:rsidRDefault="00061329" w:rsidP="00D062F2">
      <w:pPr>
        <w:spacing w:after="0" w:line="240" w:lineRule="auto"/>
        <w:ind w:left="6663"/>
        <w:rPr>
          <w:rFonts w:ascii="Times New Roman" w:hAnsi="Times New Roman"/>
          <w:sz w:val="28"/>
        </w:rPr>
      </w:pPr>
    </w:p>
    <w:p w:rsidR="00061329" w:rsidRDefault="00061329" w:rsidP="00D062F2">
      <w:pPr>
        <w:spacing w:after="0" w:line="240" w:lineRule="auto"/>
        <w:ind w:left="6663"/>
        <w:rPr>
          <w:rFonts w:ascii="Times New Roman" w:hAnsi="Times New Roman"/>
          <w:sz w:val="28"/>
        </w:rPr>
      </w:pPr>
    </w:p>
    <w:p w:rsidR="00061329" w:rsidRDefault="00061329" w:rsidP="00D062F2">
      <w:pPr>
        <w:spacing w:after="0" w:line="240" w:lineRule="auto"/>
        <w:ind w:left="6663"/>
        <w:rPr>
          <w:rFonts w:ascii="Times New Roman" w:hAnsi="Times New Roman"/>
          <w:sz w:val="28"/>
        </w:rPr>
      </w:pPr>
    </w:p>
    <w:p w:rsidR="00061329" w:rsidRDefault="00061329" w:rsidP="00D062F2">
      <w:pPr>
        <w:spacing w:after="0" w:line="240" w:lineRule="auto"/>
        <w:ind w:left="6663"/>
        <w:rPr>
          <w:rFonts w:ascii="Times New Roman" w:hAnsi="Times New Roman"/>
          <w:sz w:val="28"/>
        </w:rPr>
      </w:pPr>
    </w:p>
    <w:p w:rsidR="00061329" w:rsidRDefault="00061329" w:rsidP="00D062F2">
      <w:pPr>
        <w:spacing w:after="0" w:line="240" w:lineRule="auto"/>
        <w:ind w:left="6663"/>
        <w:rPr>
          <w:rFonts w:ascii="Times New Roman" w:hAnsi="Times New Roman"/>
          <w:sz w:val="28"/>
        </w:rPr>
      </w:pPr>
    </w:p>
    <w:p w:rsidR="00061329" w:rsidRDefault="00061329" w:rsidP="00D062F2">
      <w:pPr>
        <w:spacing w:after="0" w:line="240" w:lineRule="auto"/>
        <w:ind w:left="6663"/>
        <w:rPr>
          <w:rFonts w:ascii="Times New Roman" w:hAnsi="Times New Roman"/>
          <w:sz w:val="28"/>
        </w:rPr>
      </w:pPr>
    </w:p>
    <w:p w:rsidR="00061329" w:rsidRDefault="00061329" w:rsidP="00D062F2">
      <w:pPr>
        <w:spacing w:after="0" w:line="240" w:lineRule="auto"/>
        <w:ind w:left="6663"/>
        <w:rPr>
          <w:rFonts w:ascii="Times New Roman" w:hAnsi="Times New Roman"/>
          <w:sz w:val="28"/>
        </w:rPr>
      </w:pPr>
    </w:p>
    <w:p w:rsidR="00061329" w:rsidRDefault="00061329" w:rsidP="00D062F2">
      <w:pPr>
        <w:spacing w:after="0" w:line="240" w:lineRule="auto"/>
        <w:ind w:left="6663"/>
        <w:rPr>
          <w:rFonts w:ascii="Times New Roman" w:hAnsi="Times New Roman"/>
          <w:sz w:val="28"/>
        </w:rPr>
      </w:pPr>
    </w:p>
    <w:p w:rsidR="00061329" w:rsidRDefault="00061329" w:rsidP="00D062F2">
      <w:pPr>
        <w:spacing w:after="0" w:line="240" w:lineRule="auto"/>
        <w:ind w:left="6663"/>
        <w:rPr>
          <w:rFonts w:ascii="Times New Roman" w:hAnsi="Times New Roman"/>
          <w:sz w:val="28"/>
        </w:rPr>
      </w:pPr>
    </w:p>
    <w:p w:rsidR="00061329" w:rsidRDefault="00061329" w:rsidP="00D062F2">
      <w:pPr>
        <w:spacing w:after="0" w:line="240" w:lineRule="auto"/>
        <w:ind w:left="6663"/>
        <w:rPr>
          <w:rFonts w:ascii="Times New Roman" w:hAnsi="Times New Roman"/>
          <w:sz w:val="28"/>
        </w:rPr>
      </w:pPr>
    </w:p>
    <w:p w:rsidR="00061329" w:rsidRDefault="00061329" w:rsidP="00D062F2">
      <w:pPr>
        <w:spacing w:after="0" w:line="240" w:lineRule="auto"/>
        <w:ind w:left="6663"/>
        <w:rPr>
          <w:rFonts w:ascii="Times New Roman" w:hAnsi="Times New Roman"/>
          <w:sz w:val="28"/>
        </w:rPr>
      </w:pPr>
    </w:p>
    <w:p w:rsidR="00061329" w:rsidRDefault="00061329" w:rsidP="00D062F2">
      <w:pPr>
        <w:spacing w:after="0" w:line="240" w:lineRule="auto"/>
        <w:ind w:left="6663"/>
        <w:rPr>
          <w:rFonts w:ascii="Times New Roman" w:hAnsi="Times New Roman"/>
          <w:sz w:val="28"/>
        </w:rPr>
      </w:pPr>
    </w:p>
    <w:p w:rsidR="00061329" w:rsidRDefault="00061329" w:rsidP="00D062F2">
      <w:pPr>
        <w:spacing w:after="0" w:line="240" w:lineRule="auto"/>
        <w:ind w:left="6663"/>
        <w:rPr>
          <w:rFonts w:ascii="Times New Roman" w:hAnsi="Times New Roman"/>
          <w:sz w:val="28"/>
        </w:rPr>
      </w:pPr>
    </w:p>
    <w:p w:rsidR="00061329" w:rsidRDefault="00061329" w:rsidP="00D062F2">
      <w:pPr>
        <w:spacing w:after="0" w:line="240" w:lineRule="auto"/>
        <w:ind w:left="6663"/>
        <w:rPr>
          <w:rFonts w:ascii="Times New Roman" w:hAnsi="Times New Roman"/>
          <w:sz w:val="28"/>
        </w:rPr>
      </w:pPr>
    </w:p>
    <w:p w:rsidR="00061329" w:rsidRDefault="00061329" w:rsidP="001B03DF">
      <w:pPr>
        <w:spacing w:after="0" w:line="240" w:lineRule="auto"/>
        <w:ind w:left="6663"/>
        <w:rPr>
          <w:rFonts w:ascii="Times New Roman" w:hAnsi="Times New Roman"/>
          <w:i/>
          <w:color w:val="000000"/>
          <w:sz w:val="28"/>
          <w:szCs w:val="24"/>
          <w:bdr w:val="none" w:sz="0" w:space="0" w:color="auto" w:frame="1"/>
          <w:lang w:eastAsia="ru-RU"/>
        </w:rPr>
      </w:pPr>
    </w:p>
    <w:p w:rsidR="00061329" w:rsidRDefault="00061329" w:rsidP="001B03DF">
      <w:pPr>
        <w:spacing w:after="0" w:line="240" w:lineRule="auto"/>
        <w:ind w:left="6663"/>
        <w:rPr>
          <w:rFonts w:ascii="Times New Roman" w:hAnsi="Times New Roman"/>
          <w:i/>
          <w:color w:val="000000"/>
          <w:sz w:val="28"/>
          <w:szCs w:val="24"/>
          <w:bdr w:val="none" w:sz="0" w:space="0" w:color="auto" w:frame="1"/>
          <w:lang w:eastAsia="ru-RU"/>
        </w:rPr>
      </w:pPr>
    </w:p>
    <w:p w:rsidR="00061329" w:rsidRDefault="00061329" w:rsidP="001B03DF">
      <w:pPr>
        <w:spacing w:after="0" w:line="240" w:lineRule="auto"/>
        <w:ind w:left="6663"/>
        <w:rPr>
          <w:rFonts w:ascii="Times New Roman" w:hAnsi="Times New Roman"/>
          <w:i/>
          <w:color w:val="000000"/>
          <w:sz w:val="28"/>
          <w:szCs w:val="24"/>
          <w:bdr w:val="none" w:sz="0" w:space="0" w:color="auto" w:frame="1"/>
          <w:lang w:eastAsia="ru-RU"/>
        </w:rPr>
      </w:pPr>
    </w:p>
    <w:p w:rsidR="00061329" w:rsidRDefault="00061329" w:rsidP="001B03DF">
      <w:pPr>
        <w:spacing w:after="0" w:line="240" w:lineRule="auto"/>
        <w:ind w:left="6663"/>
        <w:rPr>
          <w:rFonts w:ascii="Times New Roman" w:hAnsi="Times New Roman"/>
          <w:i/>
          <w:color w:val="000000"/>
          <w:sz w:val="28"/>
          <w:szCs w:val="24"/>
          <w:bdr w:val="none" w:sz="0" w:space="0" w:color="auto" w:frame="1"/>
          <w:lang w:eastAsia="ru-RU"/>
        </w:rPr>
      </w:pPr>
    </w:p>
    <w:p w:rsidR="00061329" w:rsidRDefault="00061329" w:rsidP="001B03DF">
      <w:pPr>
        <w:spacing w:after="0" w:line="240" w:lineRule="auto"/>
        <w:ind w:left="6663"/>
        <w:rPr>
          <w:rFonts w:ascii="Times New Roman" w:hAnsi="Times New Roman"/>
          <w:i/>
          <w:color w:val="000000"/>
          <w:sz w:val="28"/>
          <w:szCs w:val="24"/>
          <w:bdr w:val="none" w:sz="0" w:space="0" w:color="auto" w:frame="1"/>
          <w:lang w:eastAsia="ru-RU"/>
        </w:rPr>
      </w:pPr>
    </w:p>
    <w:p w:rsidR="00061329" w:rsidRDefault="00061329" w:rsidP="001B03DF">
      <w:pPr>
        <w:spacing w:after="0" w:line="240" w:lineRule="auto"/>
        <w:ind w:left="6663"/>
        <w:rPr>
          <w:rFonts w:ascii="Times New Roman" w:hAnsi="Times New Roman"/>
          <w:i/>
          <w:color w:val="000000"/>
          <w:sz w:val="28"/>
          <w:szCs w:val="24"/>
          <w:bdr w:val="none" w:sz="0" w:space="0" w:color="auto" w:frame="1"/>
          <w:lang w:eastAsia="ru-RU"/>
        </w:rPr>
      </w:pPr>
    </w:p>
    <w:p w:rsidR="00061329" w:rsidRDefault="00061329" w:rsidP="001B03DF">
      <w:pPr>
        <w:spacing w:after="0" w:line="240" w:lineRule="auto"/>
        <w:ind w:left="6663"/>
        <w:rPr>
          <w:rFonts w:ascii="Times New Roman" w:hAnsi="Times New Roman"/>
          <w:i/>
          <w:color w:val="000000"/>
          <w:sz w:val="28"/>
          <w:szCs w:val="24"/>
          <w:bdr w:val="none" w:sz="0" w:space="0" w:color="auto" w:frame="1"/>
          <w:lang w:eastAsia="ru-RU"/>
        </w:rPr>
      </w:pPr>
    </w:p>
    <w:p w:rsidR="00061329" w:rsidRDefault="00061329" w:rsidP="001B03DF">
      <w:pPr>
        <w:spacing w:after="0" w:line="240" w:lineRule="auto"/>
        <w:ind w:left="6663"/>
        <w:rPr>
          <w:rFonts w:ascii="Times New Roman" w:hAnsi="Times New Roman"/>
          <w:i/>
          <w:color w:val="000000"/>
          <w:sz w:val="28"/>
          <w:szCs w:val="24"/>
          <w:bdr w:val="none" w:sz="0" w:space="0" w:color="auto" w:frame="1"/>
          <w:lang w:eastAsia="ru-RU"/>
        </w:rPr>
      </w:pPr>
    </w:p>
    <w:p w:rsidR="00061329" w:rsidRDefault="00061329" w:rsidP="001B03DF">
      <w:pPr>
        <w:spacing w:after="0" w:line="240" w:lineRule="auto"/>
        <w:ind w:left="6663"/>
        <w:rPr>
          <w:rFonts w:ascii="Times New Roman" w:hAnsi="Times New Roman"/>
          <w:i/>
          <w:color w:val="000000"/>
          <w:sz w:val="28"/>
          <w:szCs w:val="24"/>
          <w:bdr w:val="none" w:sz="0" w:space="0" w:color="auto" w:frame="1"/>
          <w:lang w:eastAsia="ru-RU"/>
        </w:rPr>
      </w:pPr>
    </w:p>
    <w:p w:rsidR="00061329" w:rsidRDefault="00061329" w:rsidP="001B03DF">
      <w:pPr>
        <w:spacing w:after="0" w:line="240" w:lineRule="auto"/>
        <w:ind w:left="6663"/>
        <w:rPr>
          <w:rFonts w:ascii="Times New Roman" w:hAnsi="Times New Roman"/>
          <w:i/>
          <w:color w:val="000000"/>
          <w:sz w:val="28"/>
          <w:szCs w:val="24"/>
          <w:bdr w:val="none" w:sz="0" w:space="0" w:color="auto" w:frame="1"/>
          <w:lang w:eastAsia="ru-RU"/>
        </w:rPr>
      </w:pPr>
    </w:p>
    <w:p w:rsidR="00061329" w:rsidRDefault="00061329" w:rsidP="001B03DF">
      <w:pPr>
        <w:spacing w:after="0" w:line="240" w:lineRule="auto"/>
        <w:ind w:left="6663"/>
        <w:rPr>
          <w:rFonts w:ascii="Times New Roman" w:hAnsi="Times New Roman"/>
          <w:i/>
          <w:color w:val="000000"/>
          <w:sz w:val="28"/>
          <w:szCs w:val="24"/>
          <w:bdr w:val="none" w:sz="0" w:space="0" w:color="auto" w:frame="1"/>
          <w:lang w:eastAsia="ru-RU"/>
        </w:rPr>
      </w:pPr>
    </w:p>
    <w:p w:rsidR="00061329" w:rsidRDefault="00061329" w:rsidP="001B03DF">
      <w:pPr>
        <w:spacing w:after="0" w:line="240" w:lineRule="auto"/>
        <w:ind w:left="6663"/>
        <w:rPr>
          <w:rFonts w:ascii="Times New Roman" w:hAnsi="Times New Roman"/>
          <w:i/>
          <w:color w:val="000000"/>
          <w:sz w:val="28"/>
          <w:szCs w:val="24"/>
          <w:bdr w:val="none" w:sz="0" w:space="0" w:color="auto" w:frame="1"/>
          <w:lang w:eastAsia="ru-RU"/>
        </w:rPr>
      </w:pPr>
    </w:p>
    <w:p w:rsidR="00061329" w:rsidRDefault="00061329" w:rsidP="001B03DF">
      <w:pPr>
        <w:spacing w:after="0" w:line="240" w:lineRule="auto"/>
        <w:ind w:left="6663"/>
        <w:rPr>
          <w:rFonts w:ascii="Times New Roman" w:hAnsi="Times New Roman"/>
          <w:i/>
          <w:color w:val="000000"/>
          <w:sz w:val="28"/>
          <w:szCs w:val="24"/>
          <w:bdr w:val="none" w:sz="0" w:space="0" w:color="auto" w:frame="1"/>
          <w:lang w:eastAsia="ru-RU"/>
        </w:rPr>
      </w:pPr>
    </w:p>
    <w:p w:rsidR="00061329" w:rsidRDefault="00061329" w:rsidP="001B03DF">
      <w:pPr>
        <w:spacing w:after="0" w:line="240" w:lineRule="auto"/>
        <w:ind w:left="6663"/>
        <w:rPr>
          <w:rFonts w:ascii="Times New Roman" w:hAnsi="Times New Roman"/>
          <w:i/>
          <w:color w:val="000000"/>
          <w:sz w:val="28"/>
          <w:szCs w:val="24"/>
          <w:bdr w:val="none" w:sz="0" w:space="0" w:color="auto" w:frame="1"/>
          <w:lang w:eastAsia="ru-RU"/>
        </w:rPr>
      </w:pPr>
    </w:p>
    <w:p w:rsidR="00202CDF" w:rsidRDefault="00202CDF" w:rsidP="001B03DF">
      <w:pPr>
        <w:spacing w:after="0" w:line="240" w:lineRule="auto"/>
        <w:ind w:left="6663"/>
        <w:rPr>
          <w:rFonts w:ascii="Times New Roman" w:hAnsi="Times New Roman"/>
          <w:i/>
          <w:color w:val="000000"/>
          <w:sz w:val="28"/>
          <w:szCs w:val="24"/>
          <w:bdr w:val="none" w:sz="0" w:space="0" w:color="auto" w:frame="1"/>
          <w:lang w:eastAsia="ru-RU"/>
        </w:rPr>
      </w:pPr>
    </w:p>
    <w:p w:rsidR="00202CDF" w:rsidRDefault="00202CDF" w:rsidP="001B03DF">
      <w:pPr>
        <w:spacing w:after="0" w:line="240" w:lineRule="auto"/>
        <w:ind w:left="6663"/>
        <w:rPr>
          <w:rFonts w:ascii="Times New Roman" w:hAnsi="Times New Roman"/>
          <w:i/>
          <w:color w:val="000000"/>
          <w:sz w:val="28"/>
          <w:szCs w:val="24"/>
          <w:bdr w:val="none" w:sz="0" w:space="0" w:color="auto" w:frame="1"/>
          <w:lang w:eastAsia="ru-RU"/>
        </w:rPr>
      </w:pPr>
    </w:p>
    <w:p w:rsidR="00202CDF" w:rsidRDefault="00202CDF" w:rsidP="001B03DF">
      <w:pPr>
        <w:spacing w:after="0" w:line="240" w:lineRule="auto"/>
        <w:ind w:left="6663"/>
        <w:rPr>
          <w:rFonts w:ascii="Times New Roman" w:hAnsi="Times New Roman"/>
          <w:i/>
          <w:color w:val="000000"/>
          <w:sz w:val="28"/>
          <w:szCs w:val="24"/>
          <w:bdr w:val="none" w:sz="0" w:space="0" w:color="auto" w:frame="1"/>
          <w:lang w:eastAsia="ru-RU"/>
        </w:rPr>
      </w:pPr>
    </w:p>
    <w:p w:rsidR="00202CDF" w:rsidRDefault="00202CDF" w:rsidP="001B03DF">
      <w:pPr>
        <w:spacing w:after="0" w:line="240" w:lineRule="auto"/>
        <w:ind w:left="6663"/>
        <w:rPr>
          <w:rFonts w:ascii="Times New Roman" w:hAnsi="Times New Roman"/>
          <w:i/>
          <w:color w:val="000000"/>
          <w:sz w:val="28"/>
          <w:szCs w:val="24"/>
          <w:bdr w:val="none" w:sz="0" w:space="0" w:color="auto" w:frame="1"/>
          <w:lang w:eastAsia="ru-RU"/>
        </w:rPr>
      </w:pPr>
    </w:p>
    <w:p w:rsidR="00202CDF" w:rsidRDefault="00202CDF" w:rsidP="001B03DF">
      <w:pPr>
        <w:spacing w:after="0" w:line="240" w:lineRule="auto"/>
        <w:ind w:left="6663"/>
        <w:rPr>
          <w:rFonts w:ascii="Times New Roman" w:hAnsi="Times New Roman"/>
          <w:i/>
          <w:color w:val="000000"/>
          <w:sz w:val="28"/>
          <w:szCs w:val="24"/>
          <w:bdr w:val="none" w:sz="0" w:space="0" w:color="auto" w:frame="1"/>
          <w:lang w:eastAsia="ru-RU"/>
        </w:rPr>
      </w:pPr>
    </w:p>
    <w:p w:rsidR="00202CDF" w:rsidRDefault="00202CDF" w:rsidP="001B03DF">
      <w:pPr>
        <w:spacing w:after="0" w:line="240" w:lineRule="auto"/>
        <w:ind w:left="6663"/>
        <w:rPr>
          <w:rFonts w:ascii="Times New Roman" w:hAnsi="Times New Roman"/>
          <w:i/>
          <w:color w:val="000000"/>
          <w:sz w:val="28"/>
          <w:szCs w:val="24"/>
          <w:bdr w:val="none" w:sz="0" w:space="0" w:color="auto" w:frame="1"/>
          <w:lang w:eastAsia="ru-RU"/>
        </w:rPr>
      </w:pPr>
    </w:p>
    <w:p w:rsidR="00202CDF" w:rsidRDefault="00202CDF" w:rsidP="001B03DF">
      <w:pPr>
        <w:spacing w:after="0" w:line="240" w:lineRule="auto"/>
        <w:ind w:left="6663"/>
        <w:rPr>
          <w:rFonts w:ascii="Times New Roman" w:hAnsi="Times New Roman"/>
          <w:i/>
          <w:color w:val="000000"/>
          <w:sz w:val="28"/>
          <w:szCs w:val="24"/>
          <w:bdr w:val="none" w:sz="0" w:space="0" w:color="auto" w:frame="1"/>
          <w:lang w:eastAsia="ru-RU"/>
        </w:rPr>
      </w:pPr>
    </w:p>
    <w:p w:rsidR="00202CDF" w:rsidRDefault="00202CDF" w:rsidP="001B03DF">
      <w:pPr>
        <w:spacing w:after="0" w:line="240" w:lineRule="auto"/>
        <w:ind w:left="6663"/>
        <w:rPr>
          <w:rFonts w:ascii="Times New Roman" w:hAnsi="Times New Roman"/>
          <w:i/>
          <w:color w:val="000000"/>
          <w:sz w:val="28"/>
          <w:szCs w:val="24"/>
          <w:bdr w:val="none" w:sz="0" w:space="0" w:color="auto" w:frame="1"/>
          <w:lang w:eastAsia="ru-RU"/>
        </w:rPr>
      </w:pPr>
    </w:p>
    <w:p w:rsidR="00202CDF" w:rsidRDefault="00202CDF" w:rsidP="001B03DF">
      <w:pPr>
        <w:spacing w:after="0" w:line="240" w:lineRule="auto"/>
        <w:ind w:left="6663"/>
        <w:rPr>
          <w:rFonts w:ascii="Times New Roman" w:hAnsi="Times New Roman"/>
          <w:i/>
          <w:color w:val="000000"/>
          <w:sz w:val="28"/>
          <w:szCs w:val="24"/>
          <w:bdr w:val="none" w:sz="0" w:space="0" w:color="auto" w:frame="1"/>
          <w:lang w:eastAsia="ru-RU"/>
        </w:rPr>
      </w:pPr>
    </w:p>
    <w:p w:rsidR="00202CDF" w:rsidRDefault="00202CDF" w:rsidP="001B03DF">
      <w:pPr>
        <w:spacing w:after="0" w:line="240" w:lineRule="auto"/>
        <w:ind w:left="6663"/>
        <w:rPr>
          <w:rFonts w:ascii="Times New Roman" w:hAnsi="Times New Roman"/>
          <w:i/>
          <w:color w:val="000000"/>
          <w:sz w:val="28"/>
          <w:szCs w:val="24"/>
          <w:bdr w:val="none" w:sz="0" w:space="0" w:color="auto" w:frame="1"/>
          <w:lang w:eastAsia="ru-RU"/>
        </w:rPr>
      </w:pPr>
    </w:p>
    <w:p w:rsidR="00202CDF" w:rsidRDefault="00202CDF" w:rsidP="001B03DF">
      <w:pPr>
        <w:spacing w:after="0" w:line="240" w:lineRule="auto"/>
        <w:ind w:left="6663"/>
        <w:rPr>
          <w:rFonts w:ascii="Times New Roman" w:hAnsi="Times New Roman"/>
          <w:i/>
          <w:color w:val="000000"/>
          <w:sz w:val="28"/>
          <w:szCs w:val="24"/>
          <w:bdr w:val="none" w:sz="0" w:space="0" w:color="auto" w:frame="1"/>
          <w:lang w:eastAsia="ru-RU"/>
        </w:rPr>
      </w:pPr>
    </w:p>
    <w:p w:rsidR="00202CDF" w:rsidRDefault="00202CDF" w:rsidP="001B03DF">
      <w:pPr>
        <w:spacing w:after="0" w:line="240" w:lineRule="auto"/>
        <w:ind w:left="6663"/>
        <w:rPr>
          <w:rFonts w:ascii="Times New Roman" w:hAnsi="Times New Roman"/>
          <w:i/>
          <w:color w:val="000000"/>
          <w:sz w:val="28"/>
          <w:szCs w:val="24"/>
          <w:bdr w:val="none" w:sz="0" w:space="0" w:color="auto" w:frame="1"/>
          <w:lang w:eastAsia="ru-RU"/>
        </w:rPr>
      </w:pPr>
    </w:p>
    <w:p w:rsidR="00202CDF" w:rsidRDefault="00202CDF" w:rsidP="001B03DF">
      <w:pPr>
        <w:spacing w:after="0" w:line="240" w:lineRule="auto"/>
        <w:ind w:left="6663"/>
        <w:rPr>
          <w:rFonts w:ascii="Times New Roman" w:hAnsi="Times New Roman"/>
          <w:i/>
          <w:color w:val="000000"/>
          <w:sz w:val="28"/>
          <w:szCs w:val="24"/>
          <w:bdr w:val="none" w:sz="0" w:space="0" w:color="auto" w:frame="1"/>
          <w:lang w:eastAsia="ru-RU"/>
        </w:rPr>
      </w:pPr>
    </w:p>
    <w:p w:rsidR="00202CDF" w:rsidRDefault="00202CDF" w:rsidP="001B03DF">
      <w:pPr>
        <w:spacing w:after="0" w:line="240" w:lineRule="auto"/>
        <w:ind w:left="6663"/>
        <w:rPr>
          <w:rFonts w:ascii="Times New Roman" w:hAnsi="Times New Roman"/>
          <w:i/>
          <w:color w:val="000000"/>
          <w:sz w:val="28"/>
          <w:szCs w:val="24"/>
          <w:bdr w:val="none" w:sz="0" w:space="0" w:color="auto" w:frame="1"/>
          <w:lang w:eastAsia="ru-RU"/>
        </w:rPr>
      </w:pPr>
    </w:p>
    <w:p w:rsidR="00202CDF" w:rsidRDefault="00202CDF" w:rsidP="001B03DF">
      <w:pPr>
        <w:spacing w:after="0" w:line="240" w:lineRule="auto"/>
        <w:ind w:left="6663"/>
        <w:rPr>
          <w:rFonts w:ascii="Times New Roman" w:hAnsi="Times New Roman"/>
          <w:i/>
          <w:color w:val="000000"/>
          <w:sz w:val="28"/>
          <w:szCs w:val="24"/>
          <w:bdr w:val="none" w:sz="0" w:space="0" w:color="auto" w:frame="1"/>
          <w:lang w:eastAsia="ru-RU"/>
        </w:rPr>
      </w:pPr>
    </w:p>
    <w:p w:rsidR="00202CDF" w:rsidRDefault="00202CDF" w:rsidP="001B03DF">
      <w:pPr>
        <w:spacing w:after="0" w:line="240" w:lineRule="auto"/>
        <w:ind w:left="6663"/>
        <w:rPr>
          <w:rFonts w:ascii="Times New Roman" w:hAnsi="Times New Roman"/>
          <w:i/>
          <w:color w:val="000000"/>
          <w:sz w:val="28"/>
          <w:szCs w:val="24"/>
          <w:bdr w:val="none" w:sz="0" w:space="0" w:color="auto" w:frame="1"/>
          <w:lang w:eastAsia="ru-RU"/>
        </w:rPr>
      </w:pPr>
    </w:p>
    <w:p w:rsidR="00202CDF" w:rsidRDefault="00202CDF" w:rsidP="001B03DF">
      <w:pPr>
        <w:spacing w:after="0" w:line="240" w:lineRule="auto"/>
        <w:ind w:left="6663"/>
        <w:rPr>
          <w:rFonts w:ascii="Times New Roman" w:hAnsi="Times New Roman"/>
          <w:i/>
          <w:color w:val="000000"/>
          <w:sz w:val="28"/>
          <w:szCs w:val="24"/>
          <w:bdr w:val="none" w:sz="0" w:space="0" w:color="auto" w:frame="1"/>
          <w:lang w:eastAsia="ru-RU"/>
        </w:rPr>
      </w:pPr>
      <w:bookmarkStart w:id="0" w:name="_GoBack"/>
      <w:bookmarkEnd w:id="0"/>
    </w:p>
    <w:p w:rsidR="00061329" w:rsidRPr="001B03DF" w:rsidRDefault="00061329" w:rsidP="001B03DF">
      <w:pPr>
        <w:spacing w:after="0" w:line="240" w:lineRule="auto"/>
        <w:ind w:left="6663"/>
        <w:rPr>
          <w:rFonts w:ascii="Times New Roman" w:hAnsi="Times New Roman"/>
          <w:color w:val="000000"/>
          <w:sz w:val="28"/>
        </w:rPr>
      </w:pPr>
      <w:r>
        <w:rPr>
          <w:rFonts w:ascii="Times New Roman" w:hAnsi="Times New Roman"/>
          <w:i/>
          <w:color w:val="000000"/>
          <w:sz w:val="28"/>
          <w:szCs w:val="24"/>
          <w:bdr w:val="none" w:sz="0" w:space="0" w:color="auto" w:frame="1"/>
          <w:lang w:eastAsia="ru-RU"/>
        </w:rPr>
        <w:lastRenderedPageBreak/>
        <w:t>Додаток 1</w:t>
      </w:r>
      <w:r w:rsidRPr="001B03DF">
        <w:rPr>
          <w:rFonts w:ascii="Times New Roman" w:hAnsi="Times New Roman"/>
          <w:i/>
          <w:color w:val="000000"/>
          <w:sz w:val="28"/>
          <w:szCs w:val="24"/>
          <w:bdr w:val="none" w:sz="0" w:space="0" w:color="auto" w:frame="1"/>
          <w:lang w:eastAsia="ru-RU"/>
        </w:rPr>
        <w:t xml:space="preserve"> </w:t>
      </w:r>
      <w:r w:rsidRPr="001B03DF">
        <w:rPr>
          <w:rFonts w:ascii="Times New Roman" w:hAnsi="Times New Roman"/>
          <w:color w:val="000000"/>
          <w:sz w:val="28"/>
        </w:rPr>
        <w:t xml:space="preserve">до наказу </w:t>
      </w:r>
    </w:p>
    <w:p w:rsidR="00061329" w:rsidRPr="001B03DF" w:rsidRDefault="00061329" w:rsidP="001B03DF">
      <w:pPr>
        <w:spacing w:after="0" w:line="240" w:lineRule="auto"/>
        <w:ind w:left="6663"/>
        <w:rPr>
          <w:rFonts w:ascii="Times New Roman" w:hAnsi="Times New Roman"/>
          <w:color w:val="000000"/>
          <w:sz w:val="28"/>
        </w:rPr>
      </w:pPr>
      <w:r w:rsidRPr="001B03DF">
        <w:rPr>
          <w:rFonts w:ascii="Times New Roman" w:hAnsi="Times New Roman"/>
          <w:color w:val="000000"/>
          <w:sz w:val="28"/>
        </w:rPr>
        <w:t>№ 56</w:t>
      </w:r>
      <w:r>
        <w:rPr>
          <w:rFonts w:ascii="Times New Roman" w:hAnsi="Times New Roman"/>
          <w:color w:val="000000"/>
          <w:sz w:val="28"/>
        </w:rPr>
        <w:t xml:space="preserve"> від 30.08.2021 р.</w:t>
      </w:r>
    </w:p>
    <w:p w:rsidR="00202CDF" w:rsidRDefault="00202CDF" w:rsidP="00D601C2">
      <w:pPr>
        <w:jc w:val="center"/>
        <w:rPr>
          <w:rFonts w:ascii="Times New Roman" w:hAnsi="Times New Roman"/>
          <w:b/>
          <w:sz w:val="28"/>
          <w:szCs w:val="28"/>
        </w:rPr>
      </w:pPr>
    </w:p>
    <w:p w:rsidR="00202CDF" w:rsidRDefault="00202CDF" w:rsidP="00D601C2">
      <w:pPr>
        <w:jc w:val="center"/>
        <w:rPr>
          <w:rFonts w:ascii="Times New Roman" w:hAnsi="Times New Roman"/>
          <w:b/>
          <w:sz w:val="28"/>
          <w:szCs w:val="28"/>
        </w:rPr>
      </w:pPr>
    </w:p>
    <w:p w:rsidR="00202CDF" w:rsidRDefault="00202CDF" w:rsidP="00D601C2">
      <w:pPr>
        <w:jc w:val="center"/>
        <w:rPr>
          <w:rFonts w:ascii="Times New Roman" w:hAnsi="Times New Roman"/>
          <w:b/>
          <w:sz w:val="28"/>
          <w:szCs w:val="28"/>
        </w:rPr>
      </w:pPr>
    </w:p>
    <w:p w:rsidR="00061329" w:rsidRPr="00D601C2" w:rsidRDefault="00061329" w:rsidP="00D601C2">
      <w:pPr>
        <w:jc w:val="center"/>
        <w:rPr>
          <w:rFonts w:ascii="Times New Roman" w:hAnsi="Times New Roman"/>
          <w:b/>
          <w:sz w:val="28"/>
          <w:szCs w:val="28"/>
        </w:rPr>
      </w:pPr>
      <w:r w:rsidRPr="00D601C2">
        <w:rPr>
          <w:rFonts w:ascii="Times New Roman" w:hAnsi="Times New Roman"/>
          <w:b/>
          <w:sz w:val="28"/>
          <w:szCs w:val="28"/>
        </w:rPr>
        <w:t xml:space="preserve">План заходів, </w:t>
      </w:r>
    </w:p>
    <w:p w:rsidR="00061329" w:rsidRPr="00D601C2" w:rsidRDefault="00061329" w:rsidP="00D601C2">
      <w:pPr>
        <w:jc w:val="center"/>
        <w:rPr>
          <w:rFonts w:ascii="Times New Roman" w:hAnsi="Times New Roman"/>
          <w:b/>
          <w:sz w:val="28"/>
          <w:szCs w:val="28"/>
        </w:rPr>
      </w:pPr>
      <w:r w:rsidRPr="00D601C2">
        <w:rPr>
          <w:rFonts w:ascii="Times New Roman" w:hAnsi="Times New Roman"/>
          <w:b/>
          <w:sz w:val="28"/>
          <w:szCs w:val="28"/>
        </w:rPr>
        <w:t xml:space="preserve">спрямованих на запобігання та протидію булінгу (цькуванню) </w:t>
      </w:r>
    </w:p>
    <w:p w:rsidR="00061329" w:rsidRPr="00D601C2" w:rsidRDefault="00061329" w:rsidP="00D601C2">
      <w:pPr>
        <w:jc w:val="center"/>
        <w:rPr>
          <w:rFonts w:ascii="Times New Roman" w:hAnsi="Times New Roman"/>
          <w:b/>
          <w:sz w:val="28"/>
          <w:szCs w:val="28"/>
        </w:rPr>
      </w:pPr>
      <w:r w:rsidRPr="00D601C2">
        <w:rPr>
          <w:rFonts w:ascii="Times New Roman" w:hAnsi="Times New Roman"/>
          <w:b/>
          <w:sz w:val="28"/>
          <w:szCs w:val="28"/>
        </w:rPr>
        <w:t>у</w:t>
      </w:r>
      <w:r w:rsidRPr="00D601C2">
        <w:rPr>
          <w:rFonts w:ascii="Times New Roman" w:hAnsi="Times New Roman"/>
          <w:szCs w:val="28"/>
        </w:rPr>
        <w:t xml:space="preserve"> </w:t>
      </w:r>
      <w:r>
        <w:rPr>
          <w:rFonts w:ascii="Times New Roman" w:hAnsi="Times New Roman"/>
          <w:b/>
          <w:sz w:val="28"/>
          <w:szCs w:val="28"/>
        </w:rPr>
        <w:t>КЗ «Шепетинська гімназія Смизької селищної ради</w:t>
      </w:r>
      <w:r w:rsidRPr="00D601C2">
        <w:rPr>
          <w:rFonts w:ascii="Times New Roman" w:hAnsi="Times New Roman"/>
          <w:b/>
          <w:sz w:val="28"/>
          <w:szCs w:val="28"/>
        </w:rPr>
        <w:t>»</w:t>
      </w:r>
    </w:p>
    <w:p w:rsidR="00061329" w:rsidRPr="00D601C2" w:rsidRDefault="00061329" w:rsidP="00D601C2">
      <w:pPr>
        <w:jc w:val="center"/>
        <w:rPr>
          <w:rFonts w:ascii="Times New Roman" w:hAnsi="Times New Roman"/>
          <w:b/>
          <w:sz w:val="28"/>
          <w:szCs w:val="28"/>
        </w:rPr>
      </w:pPr>
      <w:r w:rsidRPr="00D601C2">
        <w:rPr>
          <w:rFonts w:ascii="Times New Roman" w:hAnsi="Times New Roman"/>
          <w:b/>
          <w:sz w:val="28"/>
          <w:szCs w:val="28"/>
        </w:rPr>
        <w:t xml:space="preserve"> у</w:t>
      </w:r>
      <w:r>
        <w:rPr>
          <w:rFonts w:ascii="Times New Roman" w:hAnsi="Times New Roman"/>
          <w:b/>
          <w:sz w:val="28"/>
          <w:szCs w:val="28"/>
        </w:rPr>
        <w:t xml:space="preserve"> 2021-2022</w:t>
      </w:r>
      <w:r w:rsidRPr="00D601C2">
        <w:rPr>
          <w:rFonts w:ascii="Times New Roman" w:hAnsi="Times New Roman"/>
          <w:b/>
          <w:sz w:val="28"/>
          <w:szCs w:val="28"/>
        </w:rPr>
        <w:t xml:space="preserve"> н.р.</w:t>
      </w:r>
    </w:p>
    <w:tbl>
      <w:tblPr>
        <w:tblW w:w="9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4588"/>
        <w:gridCol w:w="1819"/>
        <w:gridCol w:w="2345"/>
      </w:tblGrid>
      <w:tr w:rsidR="00061329" w:rsidRPr="000C0D01" w:rsidTr="000C0D01">
        <w:trPr>
          <w:trHeight w:val="265"/>
        </w:trPr>
        <w:tc>
          <w:tcPr>
            <w:tcW w:w="959" w:type="dxa"/>
          </w:tcPr>
          <w:p w:rsidR="00061329" w:rsidRPr="000C0D01" w:rsidRDefault="00061329" w:rsidP="000C0D01">
            <w:pPr>
              <w:spacing w:after="0" w:line="240" w:lineRule="auto"/>
              <w:jc w:val="center"/>
              <w:rPr>
                <w:rFonts w:ascii="Times New Roman" w:hAnsi="Times New Roman"/>
                <w:b/>
                <w:bCs/>
                <w:color w:val="000000"/>
                <w:sz w:val="28"/>
                <w:szCs w:val="28"/>
              </w:rPr>
            </w:pPr>
            <w:r w:rsidRPr="000C0D01">
              <w:rPr>
                <w:rFonts w:ascii="Times New Roman" w:hAnsi="Times New Roman"/>
                <w:b/>
                <w:bCs/>
                <w:color w:val="000000"/>
                <w:sz w:val="28"/>
                <w:szCs w:val="28"/>
              </w:rPr>
              <w:t>№ з/п</w:t>
            </w:r>
          </w:p>
        </w:tc>
        <w:tc>
          <w:tcPr>
            <w:tcW w:w="4588" w:type="dxa"/>
          </w:tcPr>
          <w:p w:rsidR="00061329" w:rsidRPr="000C0D01" w:rsidRDefault="00061329" w:rsidP="000C0D01">
            <w:pPr>
              <w:spacing w:after="0" w:line="240" w:lineRule="auto"/>
              <w:jc w:val="center"/>
              <w:rPr>
                <w:rFonts w:ascii="Times New Roman" w:hAnsi="Times New Roman"/>
                <w:b/>
                <w:bCs/>
                <w:color w:val="000000"/>
                <w:sz w:val="28"/>
                <w:szCs w:val="28"/>
              </w:rPr>
            </w:pPr>
            <w:r w:rsidRPr="000C0D01">
              <w:rPr>
                <w:rFonts w:ascii="Times New Roman" w:hAnsi="Times New Roman"/>
                <w:b/>
                <w:bCs/>
                <w:color w:val="000000"/>
                <w:sz w:val="28"/>
                <w:szCs w:val="28"/>
              </w:rPr>
              <w:t>Заходи</w:t>
            </w:r>
          </w:p>
        </w:tc>
        <w:tc>
          <w:tcPr>
            <w:tcW w:w="1819" w:type="dxa"/>
          </w:tcPr>
          <w:p w:rsidR="00061329" w:rsidRPr="000C0D01" w:rsidRDefault="00061329" w:rsidP="000C0D01">
            <w:pPr>
              <w:spacing w:after="0" w:line="240" w:lineRule="auto"/>
              <w:jc w:val="center"/>
              <w:rPr>
                <w:rFonts w:ascii="Times New Roman" w:hAnsi="Times New Roman"/>
                <w:b/>
                <w:bCs/>
                <w:color w:val="000000"/>
                <w:sz w:val="28"/>
                <w:szCs w:val="28"/>
              </w:rPr>
            </w:pPr>
            <w:r w:rsidRPr="000C0D01">
              <w:rPr>
                <w:rFonts w:ascii="Times New Roman" w:hAnsi="Times New Roman"/>
                <w:b/>
                <w:bCs/>
                <w:color w:val="000000"/>
                <w:sz w:val="28"/>
                <w:szCs w:val="28"/>
              </w:rPr>
              <w:t>Термін виконання</w:t>
            </w:r>
          </w:p>
        </w:tc>
        <w:tc>
          <w:tcPr>
            <w:tcW w:w="2345" w:type="dxa"/>
          </w:tcPr>
          <w:p w:rsidR="00061329" w:rsidRPr="000C0D01" w:rsidRDefault="00061329" w:rsidP="000C0D01">
            <w:pPr>
              <w:spacing w:after="0" w:line="240" w:lineRule="auto"/>
              <w:jc w:val="center"/>
              <w:rPr>
                <w:rFonts w:ascii="Times New Roman" w:hAnsi="Times New Roman"/>
                <w:b/>
                <w:bCs/>
                <w:color w:val="000000"/>
                <w:sz w:val="28"/>
                <w:szCs w:val="28"/>
              </w:rPr>
            </w:pPr>
            <w:r w:rsidRPr="000C0D01">
              <w:rPr>
                <w:rFonts w:ascii="Times New Roman" w:hAnsi="Times New Roman"/>
                <w:b/>
                <w:bCs/>
                <w:color w:val="000000"/>
                <w:sz w:val="28"/>
                <w:szCs w:val="28"/>
              </w:rPr>
              <w:t>Відповідальний</w:t>
            </w:r>
          </w:p>
        </w:tc>
      </w:tr>
      <w:tr w:rsidR="00061329" w:rsidRPr="000C0D01" w:rsidTr="000C0D01">
        <w:trPr>
          <w:trHeight w:val="265"/>
        </w:trPr>
        <w:tc>
          <w:tcPr>
            <w:tcW w:w="9711" w:type="dxa"/>
            <w:gridSpan w:val="4"/>
          </w:tcPr>
          <w:p w:rsidR="00061329" w:rsidRPr="000C0D01" w:rsidRDefault="00061329" w:rsidP="000C0D01">
            <w:pPr>
              <w:spacing w:after="0" w:line="240" w:lineRule="auto"/>
              <w:jc w:val="center"/>
              <w:rPr>
                <w:rFonts w:ascii="Times New Roman" w:hAnsi="Times New Roman"/>
                <w:b/>
                <w:bCs/>
                <w:sz w:val="28"/>
                <w:szCs w:val="28"/>
              </w:rPr>
            </w:pPr>
            <w:r w:rsidRPr="000C0D01">
              <w:rPr>
                <w:rFonts w:ascii="Times New Roman" w:hAnsi="Times New Roman"/>
                <w:b/>
                <w:bCs/>
                <w:sz w:val="28"/>
                <w:szCs w:val="28"/>
              </w:rPr>
              <w:t>Нормативно-правове та інформаційне забезпечення попередження насильства та булінгу</w:t>
            </w:r>
          </w:p>
        </w:tc>
      </w:tr>
      <w:tr w:rsidR="00061329" w:rsidRPr="000C0D01" w:rsidTr="000C0D01">
        <w:trPr>
          <w:trHeight w:val="530"/>
        </w:trPr>
        <w:tc>
          <w:tcPr>
            <w:tcW w:w="959" w:type="dxa"/>
          </w:tcPr>
          <w:p w:rsidR="00061329" w:rsidRPr="000C0D01" w:rsidRDefault="00061329" w:rsidP="000C0D01">
            <w:pPr>
              <w:numPr>
                <w:ilvl w:val="0"/>
                <w:numId w:val="10"/>
              </w:numPr>
              <w:spacing w:after="0" w:line="240" w:lineRule="auto"/>
              <w:contextualSpacing/>
              <w:rPr>
                <w:rFonts w:ascii="Times New Roman" w:hAnsi="Times New Roman"/>
                <w:b/>
                <w:bCs/>
                <w:sz w:val="28"/>
                <w:szCs w:val="28"/>
              </w:rPr>
            </w:pPr>
          </w:p>
        </w:tc>
        <w:tc>
          <w:tcPr>
            <w:tcW w:w="4588" w:type="dxa"/>
          </w:tcPr>
          <w:p w:rsidR="00061329" w:rsidRPr="000C0D01" w:rsidRDefault="00061329" w:rsidP="000C0D01">
            <w:pPr>
              <w:spacing w:after="0" w:line="240" w:lineRule="auto"/>
              <w:rPr>
                <w:rFonts w:ascii="Times New Roman" w:hAnsi="Times New Roman"/>
                <w:sz w:val="28"/>
                <w:szCs w:val="28"/>
              </w:rPr>
            </w:pPr>
            <w:r w:rsidRPr="000C0D01">
              <w:rPr>
                <w:rFonts w:ascii="Times New Roman" w:hAnsi="Times New Roman"/>
                <w:sz w:val="28"/>
                <w:szCs w:val="28"/>
              </w:rPr>
              <w:t>Підготовка наказу «Про запобігання булінгу (цькування) у закладі освіти»</w:t>
            </w:r>
          </w:p>
        </w:tc>
        <w:tc>
          <w:tcPr>
            <w:tcW w:w="1819" w:type="dxa"/>
          </w:tcPr>
          <w:p w:rsidR="00061329" w:rsidRPr="000C0D01" w:rsidRDefault="00061329" w:rsidP="000C0D01">
            <w:pPr>
              <w:spacing w:after="0" w:line="240" w:lineRule="auto"/>
              <w:rPr>
                <w:rFonts w:ascii="Times New Roman" w:hAnsi="Times New Roman"/>
                <w:sz w:val="28"/>
                <w:szCs w:val="28"/>
              </w:rPr>
            </w:pPr>
            <w:r w:rsidRPr="000C0D01">
              <w:rPr>
                <w:rFonts w:ascii="Times New Roman" w:hAnsi="Times New Roman"/>
                <w:sz w:val="28"/>
                <w:szCs w:val="28"/>
              </w:rPr>
              <w:t>Останній тиждень серпня</w:t>
            </w:r>
          </w:p>
        </w:tc>
        <w:tc>
          <w:tcPr>
            <w:tcW w:w="2345" w:type="dxa"/>
          </w:tcPr>
          <w:p w:rsidR="00061329" w:rsidRPr="000C0D01" w:rsidRDefault="00061329" w:rsidP="000C0D01">
            <w:pPr>
              <w:spacing w:after="0" w:line="240" w:lineRule="auto"/>
              <w:rPr>
                <w:rFonts w:ascii="Times New Roman" w:hAnsi="Times New Roman"/>
                <w:sz w:val="28"/>
                <w:szCs w:val="28"/>
              </w:rPr>
            </w:pPr>
            <w:r w:rsidRPr="000C0D01">
              <w:rPr>
                <w:rFonts w:ascii="Times New Roman" w:hAnsi="Times New Roman"/>
                <w:sz w:val="28"/>
                <w:szCs w:val="28"/>
              </w:rPr>
              <w:t>Директор</w:t>
            </w:r>
          </w:p>
        </w:tc>
      </w:tr>
      <w:tr w:rsidR="00061329" w:rsidRPr="000C0D01" w:rsidTr="000C0D01">
        <w:trPr>
          <w:trHeight w:val="796"/>
        </w:trPr>
        <w:tc>
          <w:tcPr>
            <w:tcW w:w="959" w:type="dxa"/>
          </w:tcPr>
          <w:p w:rsidR="00061329" w:rsidRPr="000C0D01" w:rsidRDefault="00061329" w:rsidP="000C0D01">
            <w:pPr>
              <w:numPr>
                <w:ilvl w:val="0"/>
                <w:numId w:val="10"/>
              </w:numPr>
              <w:spacing w:after="0" w:line="240" w:lineRule="auto"/>
              <w:contextualSpacing/>
              <w:rPr>
                <w:rFonts w:ascii="Times New Roman" w:hAnsi="Times New Roman"/>
                <w:b/>
                <w:bCs/>
                <w:sz w:val="28"/>
                <w:szCs w:val="28"/>
              </w:rPr>
            </w:pPr>
          </w:p>
        </w:tc>
        <w:tc>
          <w:tcPr>
            <w:tcW w:w="4588" w:type="dxa"/>
          </w:tcPr>
          <w:p w:rsidR="00061329" w:rsidRPr="000C0D01" w:rsidRDefault="00061329" w:rsidP="000C0D01">
            <w:pPr>
              <w:spacing w:after="0" w:line="240" w:lineRule="auto"/>
              <w:rPr>
                <w:rFonts w:ascii="Times New Roman" w:hAnsi="Times New Roman"/>
                <w:sz w:val="28"/>
                <w:szCs w:val="28"/>
              </w:rPr>
            </w:pPr>
            <w:r w:rsidRPr="000C0D01">
              <w:rPr>
                <w:rFonts w:ascii="Times New Roman" w:hAnsi="Times New Roman"/>
                <w:sz w:val="28"/>
                <w:szCs w:val="28"/>
              </w:rPr>
              <w:t>Обговорення та прийняття правил поведінки в групах/класах, оформлення правил</w:t>
            </w:r>
          </w:p>
        </w:tc>
        <w:tc>
          <w:tcPr>
            <w:tcW w:w="1819" w:type="dxa"/>
          </w:tcPr>
          <w:p w:rsidR="00061329" w:rsidRPr="000C0D01" w:rsidRDefault="00061329" w:rsidP="000C0D01">
            <w:pPr>
              <w:spacing w:after="0" w:line="240" w:lineRule="auto"/>
              <w:rPr>
                <w:rFonts w:ascii="Times New Roman" w:hAnsi="Times New Roman"/>
                <w:sz w:val="28"/>
                <w:szCs w:val="28"/>
              </w:rPr>
            </w:pPr>
            <w:r w:rsidRPr="000C0D01">
              <w:rPr>
                <w:rFonts w:ascii="Times New Roman" w:hAnsi="Times New Roman"/>
                <w:sz w:val="28"/>
                <w:szCs w:val="28"/>
              </w:rPr>
              <w:t>Вересень</w:t>
            </w:r>
          </w:p>
        </w:tc>
        <w:tc>
          <w:tcPr>
            <w:tcW w:w="2345" w:type="dxa"/>
          </w:tcPr>
          <w:p w:rsidR="00061329" w:rsidRPr="000C0D01" w:rsidRDefault="00061329" w:rsidP="000C0D01">
            <w:pPr>
              <w:spacing w:after="0" w:line="240" w:lineRule="auto"/>
              <w:rPr>
                <w:rFonts w:ascii="Times New Roman" w:hAnsi="Times New Roman"/>
                <w:sz w:val="28"/>
                <w:szCs w:val="28"/>
              </w:rPr>
            </w:pPr>
            <w:r w:rsidRPr="000C0D01">
              <w:rPr>
                <w:rFonts w:ascii="Times New Roman" w:hAnsi="Times New Roman"/>
                <w:sz w:val="28"/>
                <w:szCs w:val="28"/>
              </w:rPr>
              <w:t>Класні керівники, старост</w:t>
            </w:r>
            <w:r>
              <w:rPr>
                <w:rFonts w:ascii="Times New Roman" w:hAnsi="Times New Roman"/>
                <w:sz w:val="28"/>
                <w:szCs w:val="28"/>
              </w:rPr>
              <w:t>и класів (1-9</w:t>
            </w:r>
            <w:r w:rsidRPr="000C0D01">
              <w:rPr>
                <w:rFonts w:ascii="Times New Roman" w:hAnsi="Times New Roman"/>
                <w:sz w:val="28"/>
                <w:szCs w:val="28"/>
              </w:rPr>
              <w:t xml:space="preserve"> класи)</w:t>
            </w:r>
          </w:p>
        </w:tc>
      </w:tr>
      <w:tr w:rsidR="00061329" w:rsidRPr="000C0D01" w:rsidTr="000C0D01">
        <w:trPr>
          <w:trHeight w:val="1061"/>
        </w:trPr>
        <w:tc>
          <w:tcPr>
            <w:tcW w:w="959" w:type="dxa"/>
          </w:tcPr>
          <w:p w:rsidR="00061329" w:rsidRPr="000C0D01" w:rsidRDefault="00061329" w:rsidP="000C0D01">
            <w:pPr>
              <w:numPr>
                <w:ilvl w:val="0"/>
                <w:numId w:val="10"/>
              </w:numPr>
              <w:spacing w:after="0" w:line="240" w:lineRule="auto"/>
              <w:contextualSpacing/>
              <w:rPr>
                <w:rFonts w:ascii="Times New Roman" w:hAnsi="Times New Roman"/>
                <w:b/>
                <w:bCs/>
                <w:sz w:val="28"/>
                <w:szCs w:val="28"/>
              </w:rPr>
            </w:pPr>
          </w:p>
        </w:tc>
        <w:tc>
          <w:tcPr>
            <w:tcW w:w="4588" w:type="dxa"/>
          </w:tcPr>
          <w:p w:rsidR="00061329" w:rsidRPr="000C0D01" w:rsidRDefault="00061329" w:rsidP="000C0D01">
            <w:pPr>
              <w:spacing w:after="0" w:line="240" w:lineRule="auto"/>
              <w:rPr>
                <w:rFonts w:ascii="Times New Roman" w:hAnsi="Times New Roman"/>
                <w:sz w:val="28"/>
                <w:szCs w:val="28"/>
              </w:rPr>
            </w:pPr>
            <w:r w:rsidRPr="000C0D01">
              <w:rPr>
                <w:rFonts w:ascii="Times New Roman" w:hAnsi="Times New Roman"/>
                <w:sz w:val="28"/>
                <w:szCs w:val="28"/>
              </w:rPr>
              <w:t>Організація механізмів звернення та встановлення інформаційних скриньок для повідомлень про випадки булінгу (цькування)</w:t>
            </w:r>
          </w:p>
        </w:tc>
        <w:tc>
          <w:tcPr>
            <w:tcW w:w="1819" w:type="dxa"/>
          </w:tcPr>
          <w:p w:rsidR="00061329" w:rsidRPr="000C0D01" w:rsidRDefault="00061329" w:rsidP="000C0D01">
            <w:pPr>
              <w:spacing w:after="0" w:line="240" w:lineRule="auto"/>
              <w:rPr>
                <w:rFonts w:ascii="Times New Roman" w:hAnsi="Times New Roman"/>
                <w:sz w:val="28"/>
                <w:szCs w:val="28"/>
              </w:rPr>
            </w:pPr>
            <w:r w:rsidRPr="000C0D01">
              <w:rPr>
                <w:rFonts w:ascii="Times New Roman" w:hAnsi="Times New Roman"/>
                <w:sz w:val="28"/>
                <w:szCs w:val="28"/>
              </w:rPr>
              <w:t>Вересень</w:t>
            </w:r>
          </w:p>
        </w:tc>
        <w:tc>
          <w:tcPr>
            <w:tcW w:w="2345" w:type="dxa"/>
          </w:tcPr>
          <w:p w:rsidR="00061329" w:rsidRPr="000C0D01" w:rsidRDefault="00061329" w:rsidP="000C0D01">
            <w:pPr>
              <w:spacing w:after="0" w:line="240" w:lineRule="auto"/>
              <w:rPr>
                <w:rFonts w:ascii="Times New Roman" w:hAnsi="Times New Roman"/>
                <w:sz w:val="28"/>
                <w:szCs w:val="28"/>
              </w:rPr>
            </w:pPr>
            <w:r>
              <w:rPr>
                <w:rFonts w:ascii="Times New Roman" w:hAnsi="Times New Roman"/>
                <w:sz w:val="28"/>
                <w:szCs w:val="28"/>
              </w:rPr>
              <w:t>К</w:t>
            </w:r>
            <w:r w:rsidRPr="000C0D01">
              <w:rPr>
                <w:rFonts w:ascii="Times New Roman" w:hAnsi="Times New Roman"/>
                <w:sz w:val="28"/>
                <w:szCs w:val="28"/>
              </w:rPr>
              <w:t>ласні керівники</w:t>
            </w:r>
          </w:p>
        </w:tc>
      </w:tr>
      <w:tr w:rsidR="00061329" w:rsidRPr="000C0D01" w:rsidTr="000C0D01">
        <w:trPr>
          <w:trHeight w:val="1340"/>
        </w:trPr>
        <w:tc>
          <w:tcPr>
            <w:tcW w:w="959" w:type="dxa"/>
          </w:tcPr>
          <w:p w:rsidR="00061329" w:rsidRPr="000C0D01" w:rsidRDefault="00061329" w:rsidP="000C0D01">
            <w:pPr>
              <w:numPr>
                <w:ilvl w:val="0"/>
                <w:numId w:val="10"/>
              </w:numPr>
              <w:spacing w:after="0" w:line="240" w:lineRule="auto"/>
              <w:contextualSpacing/>
              <w:rPr>
                <w:rFonts w:ascii="Times New Roman" w:hAnsi="Times New Roman"/>
                <w:b/>
                <w:bCs/>
                <w:sz w:val="28"/>
                <w:szCs w:val="28"/>
              </w:rPr>
            </w:pPr>
          </w:p>
        </w:tc>
        <w:tc>
          <w:tcPr>
            <w:tcW w:w="4588" w:type="dxa"/>
          </w:tcPr>
          <w:p w:rsidR="00061329" w:rsidRPr="000C0D01" w:rsidRDefault="00061329" w:rsidP="000C0D01">
            <w:pPr>
              <w:spacing w:after="0" w:line="240" w:lineRule="auto"/>
              <w:rPr>
                <w:rFonts w:ascii="Times New Roman" w:hAnsi="Times New Roman"/>
                <w:sz w:val="28"/>
                <w:szCs w:val="28"/>
              </w:rPr>
            </w:pPr>
            <w:r w:rsidRPr="000C0D01">
              <w:rPr>
                <w:rFonts w:ascii="Times New Roman" w:hAnsi="Times New Roman"/>
                <w:sz w:val="28"/>
                <w:szCs w:val="28"/>
              </w:rPr>
              <w:t>Створення (або оновлення) розділу про профілактику булінгу (цькування) і розміщення нормативних документів на сайті закладу освіти</w:t>
            </w:r>
          </w:p>
        </w:tc>
        <w:tc>
          <w:tcPr>
            <w:tcW w:w="1819" w:type="dxa"/>
          </w:tcPr>
          <w:p w:rsidR="00061329" w:rsidRPr="000C0D01" w:rsidRDefault="00061329" w:rsidP="000C0D01">
            <w:pPr>
              <w:spacing w:after="0" w:line="240" w:lineRule="auto"/>
              <w:rPr>
                <w:rFonts w:ascii="Times New Roman" w:hAnsi="Times New Roman"/>
                <w:sz w:val="28"/>
                <w:szCs w:val="28"/>
              </w:rPr>
            </w:pPr>
            <w:r w:rsidRPr="000C0D01">
              <w:rPr>
                <w:rFonts w:ascii="Times New Roman" w:hAnsi="Times New Roman"/>
                <w:sz w:val="28"/>
                <w:szCs w:val="28"/>
              </w:rPr>
              <w:t>Вересень</w:t>
            </w:r>
          </w:p>
        </w:tc>
        <w:tc>
          <w:tcPr>
            <w:tcW w:w="2345" w:type="dxa"/>
          </w:tcPr>
          <w:p w:rsidR="00061329" w:rsidRPr="000C0D01" w:rsidRDefault="00061329" w:rsidP="000C0D01">
            <w:pPr>
              <w:spacing w:after="0" w:line="240" w:lineRule="auto"/>
              <w:rPr>
                <w:rFonts w:ascii="Times New Roman" w:hAnsi="Times New Roman"/>
                <w:sz w:val="28"/>
                <w:szCs w:val="28"/>
              </w:rPr>
            </w:pPr>
            <w:r w:rsidRPr="000C0D01">
              <w:rPr>
                <w:rFonts w:ascii="Times New Roman" w:hAnsi="Times New Roman"/>
                <w:sz w:val="28"/>
                <w:szCs w:val="28"/>
              </w:rPr>
              <w:t>Відповідальний за роботу сайту школи</w:t>
            </w:r>
          </w:p>
        </w:tc>
      </w:tr>
      <w:tr w:rsidR="00061329" w:rsidRPr="000C0D01" w:rsidTr="000C0D01">
        <w:trPr>
          <w:trHeight w:val="1326"/>
        </w:trPr>
        <w:tc>
          <w:tcPr>
            <w:tcW w:w="959" w:type="dxa"/>
          </w:tcPr>
          <w:p w:rsidR="00061329" w:rsidRPr="000C0D01" w:rsidRDefault="00061329" w:rsidP="000C0D01">
            <w:pPr>
              <w:numPr>
                <w:ilvl w:val="0"/>
                <w:numId w:val="10"/>
              </w:numPr>
              <w:spacing w:after="0" w:line="240" w:lineRule="auto"/>
              <w:contextualSpacing/>
              <w:rPr>
                <w:rFonts w:ascii="Times New Roman" w:hAnsi="Times New Roman"/>
                <w:b/>
                <w:bCs/>
                <w:sz w:val="28"/>
                <w:szCs w:val="28"/>
              </w:rPr>
            </w:pPr>
          </w:p>
        </w:tc>
        <w:tc>
          <w:tcPr>
            <w:tcW w:w="4588" w:type="dxa"/>
          </w:tcPr>
          <w:p w:rsidR="00061329" w:rsidRPr="000C0D01" w:rsidRDefault="00061329" w:rsidP="000C0D01">
            <w:pPr>
              <w:spacing w:after="0" w:line="240" w:lineRule="auto"/>
              <w:rPr>
                <w:rFonts w:ascii="Times New Roman" w:hAnsi="Times New Roman"/>
                <w:sz w:val="28"/>
                <w:szCs w:val="28"/>
              </w:rPr>
            </w:pPr>
            <w:r w:rsidRPr="000C0D01">
              <w:rPr>
                <w:rFonts w:ascii="Times New Roman" w:hAnsi="Times New Roman"/>
                <w:sz w:val="28"/>
                <w:szCs w:val="28"/>
              </w:rPr>
              <w:t>Підготовка брошури з нормативними документами з профілактики булінгу (цькування) в освітньому середовищі для педагогів</w:t>
            </w:r>
          </w:p>
        </w:tc>
        <w:tc>
          <w:tcPr>
            <w:tcW w:w="1819" w:type="dxa"/>
          </w:tcPr>
          <w:p w:rsidR="00061329" w:rsidRPr="000C0D01" w:rsidRDefault="00061329" w:rsidP="000C0D01">
            <w:pPr>
              <w:spacing w:after="0" w:line="240" w:lineRule="auto"/>
              <w:rPr>
                <w:rFonts w:ascii="Times New Roman" w:hAnsi="Times New Roman"/>
                <w:sz w:val="28"/>
                <w:szCs w:val="28"/>
              </w:rPr>
            </w:pPr>
            <w:r w:rsidRPr="000C0D01">
              <w:rPr>
                <w:rFonts w:ascii="Times New Roman" w:hAnsi="Times New Roman"/>
                <w:sz w:val="28"/>
                <w:szCs w:val="28"/>
              </w:rPr>
              <w:t>Жовтень</w:t>
            </w:r>
          </w:p>
        </w:tc>
        <w:tc>
          <w:tcPr>
            <w:tcW w:w="2345" w:type="dxa"/>
          </w:tcPr>
          <w:p w:rsidR="00061329" w:rsidRPr="000C0D01" w:rsidRDefault="00061329" w:rsidP="000C0D01">
            <w:pPr>
              <w:spacing w:after="0" w:line="240" w:lineRule="auto"/>
              <w:rPr>
                <w:rFonts w:ascii="Times New Roman" w:hAnsi="Times New Roman"/>
                <w:sz w:val="28"/>
                <w:szCs w:val="28"/>
              </w:rPr>
            </w:pPr>
            <w:r>
              <w:rPr>
                <w:rFonts w:ascii="Times New Roman" w:hAnsi="Times New Roman"/>
                <w:sz w:val="28"/>
                <w:szCs w:val="28"/>
              </w:rPr>
              <w:t>Відповідальна</w:t>
            </w:r>
            <w:r w:rsidRPr="000C0D01">
              <w:rPr>
                <w:rFonts w:ascii="Times New Roman" w:hAnsi="Times New Roman"/>
                <w:sz w:val="28"/>
                <w:szCs w:val="28"/>
              </w:rPr>
              <w:t xml:space="preserve"> особа </w:t>
            </w:r>
            <w:r>
              <w:rPr>
                <w:rFonts w:ascii="Times New Roman" w:hAnsi="Times New Roman"/>
                <w:sz w:val="28"/>
                <w:szCs w:val="28"/>
              </w:rPr>
              <w:t>за протидію булінгу (цькуванню</w:t>
            </w:r>
            <w:r w:rsidRPr="000C0D01">
              <w:rPr>
                <w:rFonts w:ascii="Times New Roman" w:hAnsi="Times New Roman"/>
                <w:sz w:val="28"/>
                <w:szCs w:val="28"/>
              </w:rPr>
              <w:t>)</w:t>
            </w:r>
          </w:p>
        </w:tc>
      </w:tr>
      <w:tr w:rsidR="00061329" w:rsidRPr="000C0D01" w:rsidTr="000C0D01">
        <w:trPr>
          <w:trHeight w:val="822"/>
        </w:trPr>
        <w:tc>
          <w:tcPr>
            <w:tcW w:w="959" w:type="dxa"/>
          </w:tcPr>
          <w:p w:rsidR="00061329" w:rsidRPr="000C0D01" w:rsidRDefault="00061329" w:rsidP="000C0D01">
            <w:pPr>
              <w:numPr>
                <w:ilvl w:val="0"/>
                <w:numId w:val="10"/>
              </w:numPr>
              <w:spacing w:after="0" w:line="240" w:lineRule="auto"/>
              <w:contextualSpacing/>
              <w:rPr>
                <w:rFonts w:ascii="Times New Roman" w:hAnsi="Times New Roman"/>
                <w:b/>
                <w:bCs/>
                <w:sz w:val="28"/>
                <w:szCs w:val="28"/>
              </w:rPr>
            </w:pPr>
          </w:p>
        </w:tc>
        <w:tc>
          <w:tcPr>
            <w:tcW w:w="4588" w:type="dxa"/>
          </w:tcPr>
          <w:p w:rsidR="00061329" w:rsidRPr="000C0D01" w:rsidRDefault="00061329" w:rsidP="000C0D01">
            <w:pPr>
              <w:spacing w:after="0" w:line="240" w:lineRule="auto"/>
              <w:rPr>
                <w:rFonts w:ascii="Times New Roman" w:hAnsi="Times New Roman"/>
                <w:sz w:val="28"/>
                <w:szCs w:val="28"/>
              </w:rPr>
            </w:pPr>
            <w:r w:rsidRPr="000C0D01">
              <w:rPr>
                <w:rFonts w:ascii="Times New Roman" w:hAnsi="Times New Roman"/>
                <w:sz w:val="28"/>
                <w:szCs w:val="28"/>
              </w:rPr>
              <w:t xml:space="preserve">Підготовка методичних рекомендацій для педагогів: </w:t>
            </w:r>
          </w:p>
          <w:p w:rsidR="00061329" w:rsidRPr="000C0D01" w:rsidRDefault="00061329" w:rsidP="000C0D01">
            <w:pPr>
              <w:spacing w:after="0" w:line="240" w:lineRule="auto"/>
              <w:rPr>
                <w:rFonts w:ascii="Times New Roman" w:hAnsi="Times New Roman"/>
                <w:sz w:val="28"/>
                <w:szCs w:val="28"/>
              </w:rPr>
            </w:pPr>
            <w:r w:rsidRPr="000C0D01">
              <w:rPr>
                <w:rFonts w:ascii="Times New Roman" w:hAnsi="Times New Roman"/>
                <w:sz w:val="28"/>
                <w:szCs w:val="28"/>
              </w:rPr>
              <w:sym w:font="Symbol" w:char="F0B7"/>
            </w:r>
            <w:r w:rsidRPr="000C0D01">
              <w:rPr>
                <w:rFonts w:ascii="Times New Roman" w:hAnsi="Times New Roman"/>
                <w:sz w:val="28"/>
                <w:szCs w:val="28"/>
              </w:rPr>
              <w:t xml:space="preserve"> з вивчення учнівського колективу; </w:t>
            </w:r>
          </w:p>
          <w:p w:rsidR="00061329" w:rsidRPr="000C0D01" w:rsidRDefault="00061329" w:rsidP="000C0D01">
            <w:pPr>
              <w:spacing w:after="0" w:line="240" w:lineRule="auto"/>
              <w:rPr>
                <w:rFonts w:ascii="Times New Roman" w:hAnsi="Times New Roman"/>
                <w:sz w:val="28"/>
                <w:szCs w:val="28"/>
              </w:rPr>
            </w:pPr>
            <w:r w:rsidRPr="000C0D01">
              <w:rPr>
                <w:rFonts w:ascii="Times New Roman" w:hAnsi="Times New Roman"/>
                <w:sz w:val="28"/>
                <w:szCs w:val="28"/>
              </w:rPr>
              <w:sym w:font="Symbol" w:char="F0B7"/>
            </w:r>
            <w:r w:rsidRPr="000C0D01">
              <w:rPr>
                <w:rFonts w:ascii="Times New Roman" w:hAnsi="Times New Roman"/>
                <w:sz w:val="28"/>
                <w:szCs w:val="28"/>
              </w:rPr>
              <w:t xml:space="preserve"> з розпізнавання ознак насильства різних видів щодо дітей</w:t>
            </w:r>
          </w:p>
        </w:tc>
        <w:tc>
          <w:tcPr>
            <w:tcW w:w="1819" w:type="dxa"/>
          </w:tcPr>
          <w:p w:rsidR="00061329" w:rsidRPr="000C0D01" w:rsidRDefault="00061329" w:rsidP="000C0D01">
            <w:pPr>
              <w:spacing w:after="0" w:line="240" w:lineRule="auto"/>
              <w:rPr>
                <w:rFonts w:ascii="Times New Roman" w:hAnsi="Times New Roman"/>
                <w:sz w:val="28"/>
                <w:szCs w:val="28"/>
              </w:rPr>
            </w:pPr>
            <w:r w:rsidRPr="000C0D01">
              <w:rPr>
                <w:rFonts w:ascii="Times New Roman" w:hAnsi="Times New Roman"/>
                <w:sz w:val="28"/>
                <w:szCs w:val="28"/>
              </w:rPr>
              <w:t>Жовтень</w:t>
            </w:r>
          </w:p>
        </w:tc>
        <w:tc>
          <w:tcPr>
            <w:tcW w:w="2345" w:type="dxa"/>
          </w:tcPr>
          <w:p w:rsidR="00061329" w:rsidRPr="000C0D01" w:rsidRDefault="00061329" w:rsidP="00F02F13">
            <w:pPr>
              <w:spacing w:after="0" w:line="240" w:lineRule="auto"/>
              <w:rPr>
                <w:rFonts w:ascii="Times New Roman" w:hAnsi="Times New Roman"/>
                <w:sz w:val="28"/>
                <w:szCs w:val="28"/>
              </w:rPr>
            </w:pPr>
            <w:r>
              <w:rPr>
                <w:rFonts w:ascii="Times New Roman" w:hAnsi="Times New Roman"/>
                <w:sz w:val="28"/>
                <w:szCs w:val="28"/>
              </w:rPr>
              <w:t>Відповідальна</w:t>
            </w:r>
            <w:r w:rsidRPr="000C0D01">
              <w:rPr>
                <w:rFonts w:ascii="Times New Roman" w:hAnsi="Times New Roman"/>
                <w:sz w:val="28"/>
                <w:szCs w:val="28"/>
              </w:rPr>
              <w:t xml:space="preserve"> особа </w:t>
            </w:r>
            <w:r>
              <w:rPr>
                <w:rFonts w:ascii="Times New Roman" w:hAnsi="Times New Roman"/>
                <w:sz w:val="28"/>
                <w:szCs w:val="28"/>
              </w:rPr>
              <w:t>за протидію булінгу (цькуванню</w:t>
            </w:r>
            <w:r w:rsidRPr="000C0D01">
              <w:rPr>
                <w:rFonts w:ascii="Times New Roman" w:hAnsi="Times New Roman"/>
                <w:sz w:val="28"/>
                <w:szCs w:val="28"/>
              </w:rPr>
              <w:t>)</w:t>
            </w:r>
          </w:p>
        </w:tc>
      </w:tr>
      <w:tr w:rsidR="00061329" w:rsidRPr="000C0D01" w:rsidTr="000C0D01">
        <w:trPr>
          <w:trHeight w:val="265"/>
        </w:trPr>
        <w:tc>
          <w:tcPr>
            <w:tcW w:w="959" w:type="dxa"/>
          </w:tcPr>
          <w:p w:rsidR="00061329" w:rsidRPr="000C0D01" w:rsidRDefault="00061329" w:rsidP="000C0D01">
            <w:pPr>
              <w:numPr>
                <w:ilvl w:val="0"/>
                <w:numId w:val="10"/>
              </w:numPr>
              <w:spacing w:after="0" w:line="240" w:lineRule="auto"/>
              <w:contextualSpacing/>
              <w:rPr>
                <w:rFonts w:ascii="Times New Roman" w:hAnsi="Times New Roman"/>
                <w:b/>
                <w:bCs/>
                <w:sz w:val="28"/>
                <w:szCs w:val="28"/>
              </w:rPr>
            </w:pPr>
          </w:p>
        </w:tc>
        <w:tc>
          <w:tcPr>
            <w:tcW w:w="4588" w:type="dxa"/>
          </w:tcPr>
          <w:p w:rsidR="00061329" w:rsidRPr="000C0D01" w:rsidRDefault="00061329" w:rsidP="000C0D01">
            <w:pPr>
              <w:spacing w:after="0" w:line="240" w:lineRule="auto"/>
              <w:rPr>
                <w:rFonts w:ascii="Times New Roman" w:hAnsi="Times New Roman"/>
                <w:sz w:val="28"/>
                <w:szCs w:val="28"/>
              </w:rPr>
            </w:pPr>
            <w:r w:rsidRPr="000C0D01">
              <w:rPr>
                <w:rFonts w:ascii="Times New Roman" w:hAnsi="Times New Roman"/>
                <w:sz w:val="28"/>
                <w:szCs w:val="28"/>
              </w:rPr>
              <w:t>Оформлення тематичного стенду</w:t>
            </w:r>
          </w:p>
        </w:tc>
        <w:tc>
          <w:tcPr>
            <w:tcW w:w="1819" w:type="dxa"/>
          </w:tcPr>
          <w:p w:rsidR="00061329" w:rsidRPr="000C0D01" w:rsidRDefault="00061329" w:rsidP="000C0D01">
            <w:pPr>
              <w:spacing w:after="0" w:line="240" w:lineRule="auto"/>
              <w:rPr>
                <w:rFonts w:ascii="Times New Roman" w:hAnsi="Times New Roman"/>
                <w:sz w:val="28"/>
                <w:szCs w:val="28"/>
              </w:rPr>
            </w:pPr>
            <w:r w:rsidRPr="000C0D01">
              <w:rPr>
                <w:rFonts w:ascii="Times New Roman" w:hAnsi="Times New Roman"/>
                <w:sz w:val="28"/>
                <w:szCs w:val="28"/>
              </w:rPr>
              <w:t>Жовтень</w:t>
            </w:r>
          </w:p>
        </w:tc>
        <w:tc>
          <w:tcPr>
            <w:tcW w:w="2345" w:type="dxa"/>
          </w:tcPr>
          <w:p w:rsidR="00061329" w:rsidRPr="000C0D01" w:rsidRDefault="00061329" w:rsidP="00F02F13">
            <w:pPr>
              <w:spacing w:after="0" w:line="240" w:lineRule="auto"/>
              <w:rPr>
                <w:rFonts w:ascii="Times New Roman" w:hAnsi="Times New Roman"/>
                <w:sz w:val="28"/>
                <w:szCs w:val="28"/>
              </w:rPr>
            </w:pPr>
            <w:r>
              <w:rPr>
                <w:rFonts w:ascii="Times New Roman" w:hAnsi="Times New Roman"/>
                <w:sz w:val="28"/>
                <w:szCs w:val="28"/>
              </w:rPr>
              <w:t>Відповідальна</w:t>
            </w:r>
            <w:r w:rsidRPr="000C0D01">
              <w:rPr>
                <w:rFonts w:ascii="Times New Roman" w:hAnsi="Times New Roman"/>
                <w:sz w:val="28"/>
                <w:szCs w:val="28"/>
              </w:rPr>
              <w:t xml:space="preserve"> особа </w:t>
            </w:r>
            <w:r>
              <w:rPr>
                <w:rFonts w:ascii="Times New Roman" w:hAnsi="Times New Roman"/>
                <w:sz w:val="28"/>
                <w:szCs w:val="28"/>
              </w:rPr>
              <w:t xml:space="preserve">за протидію булінгу </w:t>
            </w:r>
            <w:r>
              <w:rPr>
                <w:rFonts w:ascii="Times New Roman" w:hAnsi="Times New Roman"/>
                <w:sz w:val="28"/>
                <w:szCs w:val="28"/>
              </w:rPr>
              <w:lastRenderedPageBreak/>
              <w:t>(цькуванню</w:t>
            </w:r>
            <w:r w:rsidRPr="000C0D01">
              <w:rPr>
                <w:rFonts w:ascii="Times New Roman" w:hAnsi="Times New Roman"/>
                <w:sz w:val="28"/>
                <w:szCs w:val="28"/>
              </w:rPr>
              <w:t>)</w:t>
            </w:r>
          </w:p>
        </w:tc>
      </w:tr>
      <w:tr w:rsidR="00061329" w:rsidRPr="000C0D01" w:rsidTr="000C0D01">
        <w:trPr>
          <w:trHeight w:val="530"/>
        </w:trPr>
        <w:tc>
          <w:tcPr>
            <w:tcW w:w="959" w:type="dxa"/>
          </w:tcPr>
          <w:p w:rsidR="00061329" w:rsidRPr="000C0D01" w:rsidRDefault="00061329" w:rsidP="000C0D01">
            <w:pPr>
              <w:numPr>
                <w:ilvl w:val="0"/>
                <w:numId w:val="10"/>
              </w:numPr>
              <w:spacing w:after="0" w:line="240" w:lineRule="auto"/>
              <w:contextualSpacing/>
              <w:rPr>
                <w:rFonts w:ascii="Times New Roman" w:hAnsi="Times New Roman"/>
                <w:b/>
                <w:bCs/>
                <w:sz w:val="28"/>
                <w:szCs w:val="28"/>
              </w:rPr>
            </w:pPr>
          </w:p>
        </w:tc>
        <w:tc>
          <w:tcPr>
            <w:tcW w:w="4588" w:type="dxa"/>
          </w:tcPr>
          <w:p w:rsidR="00061329" w:rsidRPr="000C0D01" w:rsidRDefault="00061329" w:rsidP="000C0D01">
            <w:pPr>
              <w:spacing w:after="0" w:line="240" w:lineRule="auto"/>
              <w:rPr>
                <w:rFonts w:ascii="Times New Roman" w:hAnsi="Times New Roman"/>
                <w:sz w:val="28"/>
                <w:szCs w:val="28"/>
              </w:rPr>
            </w:pPr>
            <w:r w:rsidRPr="000C0D01">
              <w:rPr>
                <w:rFonts w:ascii="Times New Roman" w:hAnsi="Times New Roman"/>
                <w:sz w:val="28"/>
                <w:szCs w:val="28"/>
              </w:rPr>
              <w:t>Підготовка тематичних буклетів за участю старшокласників</w:t>
            </w:r>
          </w:p>
        </w:tc>
        <w:tc>
          <w:tcPr>
            <w:tcW w:w="1819" w:type="dxa"/>
          </w:tcPr>
          <w:p w:rsidR="00061329" w:rsidRPr="000C0D01" w:rsidRDefault="00061329" w:rsidP="000C0D01">
            <w:pPr>
              <w:spacing w:after="0" w:line="240" w:lineRule="auto"/>
              <w:rPr>
                <w:rFonts w:ascii="Times New Roman" w:hAnsi="Times New Roman"/>
                <w:sz w:val="28"/>
                <w:szCs w:val="28"/>
              </w:rPr>
            </w:pPr>
            <w:r w:rsidRPr="000C0D01">
              <w:rPr>
                <w:rFonts w:ascii="Times New Roman" w:hAnsi="Times New Roman"/>
                <w:sz w:val="28"/>
                <w:szCs w:val="28"/>
              </w:rPr>
              <w:t>Листопад</w:t>
            </w:r>
          </w:p>
        </w:tc>
        <w:tc>
          <w:tcPr>
            <w:tcW w:w="2345" w:type="dxa"/>
          </w:tcPr>
          <w:p w:rsidR="00061329" w:rsidRPr="000C0D01" w:rsidRDefault="00061329" w:rsidP="00F02F13">
            <w:pPr>
              <w:spacing w:after="0" w:line="240" w:lineRule="auto"/>
              <w:rPr>
                <w:rFonts w:ascii="Times New Roman" w:hAnsi="Times New Roman"/>
                <w:sz w:val="28"/>
                <w:szCs w:val="28"/>
              </w:rPr>
            </w:pPr>
            <w:r>
              <w:rPr>
                <w:rFonts w:ascii="Times New Roman" w:hAnsi="Times New Roman"/>
                <w:sz w:val="28"/>
                <w:szCs w:val="28"/>
              </w:rPr>
              <w:t>Відповідальна</w:t>
            </w:r>
            <w:r w:rsidRPr="000C0D01">
              <w:rPr>
                <w:rFonts w:ascii="Times New Roman" w:hAnsi="Times New Roman"/>
                <w:sz w:val="28"/>
                <w:szCs w:val="28"/>
              </w:rPr>
              <w:t xml:space="preserve"> особа </w:t>
            </w:r>
            <w:r>
              <w:rPr>
                <w:rFonts w:ascii="Times New Roman" w:hAnsi="Times New Roman"/>
                <w:sz w:val="28"/>
                <w:szCs w:val="28"/>
              </w:rPr>
              <w:t>за протидію булінгу (цькуванню</w:t>
            </w:r>
            <w:r w:rsidRPr="000C0D01">
              <w:rPr>
                <w:rFonts w:ascii="Times New Roman" w:hAnsi="Times New Roman"/>
                <w:sz w:val="28"/>
                <w:szCs w:val="28"/>
              </w:rPr>
              <w:t>)</w:t>
            </w:r>
          </w:p>
        </w:tc>
      </w:tr>
      <w:tr w:rsidR="00061329" w:rsidRPr="000C0D01" w:rsidTr="000C0D01">
        <w:trPr>
          <w:trHeight w:val="1061"/>
        </w:trPr>
        <w:tc>
          <w:tcPr>
            <w:tcW w:w="959" w:type="dxa"/>
          </w:tcPr>
          <w:p w:rsidR="00061329" w:rsidRPr="000C0D01" w:rsidRDefault="00061329" w:rsidP="000C0D01">
            <w:pPr>
              <w:numPr>
                <w:ilvl w:val="0"/>
                <w:numId w:val="10"/>
              </w:numPr>
              <w:spacing w:after="0" w:line="240" w:lineRule="auto"/>
              <w:contextualSpacing/>
              <w:rPr>
                <w:rFonts w:ascii="Times New Roman" w:hAnsi="Times New Roman"/>
                <w:b/>
                <w:bCs/>
                <w:sz w:val="28"/>
                <w:szCs w:val="28"/>
              </w:rPr>
            </w:pPr>
          </w:p>
        </w:tc>
        <w:tc>
          <w:tcPr>
            <w:tcW w:w="4588" w:type="dxa"/>
          </w:tcPr>
          <w:p w:rsidR="00061329" w:rsidRPr="000C0D01" w:rsidRDefault="00061329" w:rsidP="000C0D01">
            <w:pPr>
              <w:spacing w:after="0" w:line="240" w:lineRule="auto"/>
              <w:rPr>
                <w:rFonts w:ascii="Times New Roman" w:hAnsi="Times New Roman"/>
                <w:sz w:val="28"/>
                <w:szCs w:val="28"/>
              </w:rPr>
            </w:pPr>
            <w:r w:rsidRPr="000C0D01">
              <w:rPr>
                <w:rFonts w:ascii="Times New Roman" w:hAnsi="Times New Roman"/>
                <w:sz w:val="28"/>
                <w:szCs w:val="28"/>
              </w:rPr>
              <w:t>Перевірка інформаційної доступності правил поведінки та нормативних документів з профілактики булінгу (цькування)</w:t>
            </w:r>
          </w:p>
        </w:tc>
        <w:tc>
          <w:tcPr>
            <w:tcW w:w="1819" w:type="dxa"/>
          </w:tcPr>
          <w:p w:rsidR="00061329" w:rsidRPr="000C0D01" w:rsidRDefault="00061329" w:rsidP="000C0D01">
            <w:pPr>
              <w:spacing w:after="0" w:line="240" w:lineRule="auto"/>
              <w:rPr>
                <w:rFonts w:ascii="Times New Roman" w:hAnsi="Times New Roman"/>
                <w:sz w:val="28"/>
                <w:szCs w:val="28"/>
              </w:rPr>
            </w:pPr>
            <w:r w:rsidRPr="000C0D01">
              <w:rPr>
                <w:rFonts w:ascii="Times New Roman" w:hAnsi="Times New Roman"/>
                <w:sz w:val="28"/>
                <w:szCs w:val="28"/>
              </w:rPr>
              <w:t>Листопад</w:t>
            </w:r>
          </w:p>
        </w:tc>
        <w:tc>
          <w:tcPr>
            <w:tcW w:w="2345" w:type="dxa"/>
          </w:tcPr>
          <w:p w:rsidR="00061329" w:rsidRPr="000C0D01" w:rsidRDefault="00061329" w:rsidP="00F02F13">
            <w:pPr>
              <w:spacing w:after="0" w:line="240" w:lineRule="auto"/>
              <w:rPr>
                <w:rFonts w:ascii="Times New Roman" w:hAnsi="Times New Roman"/>
                <w:sz w:val="28"/>
                <w:szCs w:val="28"/>
              </w:rPr>
            </w:pPr>
            <w:r>
              <w:rPr>
                <w:rFonts w:ascii="Times New Roman" w:hAnsi="Times New Roman"/>
                <w:sz w:val="28"/>
                <w:szCs w:val="28"/>
              </w:rPr>
              <w:t>Відповідальна</w:t>
            </w:r>
            <w:r w:rsidRPr="000C0D01">
              <w:rPr>
                <w:rFonts w:ascii="Times New Roman" w:hAnsi="Times New Roman"/>
                <w:sz w:val="28"/>
                <w:szCs w:val="28"/>
              </w:rPr>
              <w:t xml:space="preserve"> особа </w:t>
            </w:r>
            <w:r>
              <w:rPr>
                <w:rFonts w:ascii="Times New Roman" w:hAnsi="Times New Roman"/>
                <w:sz w:val="28"/>
                <w:szCs w:val="28"/>
              </w:rPr>
              <w:t>за протидію булінгу (цькуванню</w:t>
            </w:r>
            <w:r w:rsidRPr="000C0D01">
              <w:rPr>
                <w:rFonts w:ascii="Times New Roman" w:hAnsi="Times New Roman"/>
                <w:sz w:val="28"/>
                <w:szCs w:val="28"/>
              </w:rPr>
              <w:t>)</w:t>
            </w:r>
          </w:p>
        </w:tc>
      </w:tr>
      <w:tr w:rsidR="00061329" w:rsidRPr="000C0D01" w:rsidTr="000C0D01">
        <w:trPr>
          <w:trHeight w:val="530"/>
        </w:trPr>
        <w:tc>
          <w:tcPr>
            <w:tcW w:w="959" w:type="dxa"/>
          </w:tcPr>
          <w:p w:rsidR="00061329" w:rsidRPr="000C0D01" w:rsidRDefault="00061329" w:rsidP="000C0D01">
            <w:pPr>
              <w:numPr>
                <w:ilvl w:val="0"/>
                <w:numId w:val="10"/>
              </w:numPr>
              <w:spacing w:after="0" w:line="240" w:lineRule="auto"/>
              <w:contextualSpacing/>
              <w:rPr>
                <w:rFonts w:ascii="Times New Roman" w:hAnsi="Times New Roman"/>
                <w:b/>
                <w:bCs/>
                <w:sz w:val="28"/>
                <w:szCs w:val="28"/>
              </w:rPr>
            </w:pPr>
          </w:p>
        </w:tc>
        <w:tc>
          <w:tcPr>
            <w:tcW w:w="4588" w:type="dxa"/>
          </w:tcPr>
          <w:p w:rsidR="00061329" w:rsidRPr="000C0D01" w:rsidRDefault="00061329" w:rsidP="000C0D01">
            <w:pPr>
              <w:spacing w:after="0" w:line="240" w:lineRule="auto"/>
              <w:rPr>
                <w:rFonts w:ascii="Times New Roman" w:hAnsi="Times New Roman"/>
                <w:sz w:val="28"/>
                <w:szCs w:val="28"/>
              </w:rPr>
            </w:pPr>
            <w:r w:rsidRPr="000C0D01">
              <w:rPr>
                <w:rFonts w:ascii="Times New Roman" w:hAnsi="Times New Roman"/>
                <w:sz w:val="28"/>
                <w:szCs w:val="28"/>
              </w:rPr>
              <w:t>Інформаційна акція для старшокласників</w:t>
            </w:r>
          </w:p>
        </w:tc>
        <w:tc>
          <w:tcPr>
            <w:tcW w:w="1819" w:type="dxa"/>
          </w:tcPr>
          <w:p w:rsidR="00061329" w:rsidRPr="000C0D01" w:rsidRDefault="00061329" w:rsidP="000C0D01">
            <w:pPr>
              <w:spacing w:after="0" w:line="240" w:lineRule="auto"/>
              <w:rPr>
                <w:rFonts w:ascii="Times New Roman" w:hAnsi="Times New Roman"/>
                <w:sz w:val="28"/>
                <w:szCs w:val="28"/>
              </w:rPr>
            </w:pPr>
            <w:r w:rsidRPr="000C0D01">
              <w:rPr>
                <w:rFonts w:ascii="Times New Roman" w:hAnsi="Times New Roman"/>
                <w:sz w:val="28"/>
                <w:szCs w:val="28"/>
              </w:rPr>
              <w:t>Грудень</w:t>
            </w:r>
          </w:p>
        </w:tc>
        <w:tc>
          <w:tcPr>
            <w:tcW w:w="2345" w:type="dxa"/>
          </w:tcPr>
          <w:p w:rsidR="00061329" w:rsidRPr="000C0D01" w:rsidRDefault="00061329" w:rsidP="00F02F13">
            <w:pPr>
              <w:spacing w:after="0" w:line="240" w:lineRule="auto"/>
              <w:rPr>
                <w:rFonts w:ascii="Times New Roman" w:hAnsi="Times New Roman"/>
                <w:sz w:val="28"/>
                <w:szCs w:val="28"/>
              </w:rPr>
            </w:pPr>
            <w:r>
              <w:rPr>
                <w:rFonts w:ascii="Times New Roman" w:hAnsi="Times New Roman"/>
                <w:sz w:val="28"/>
                <w:szCs w:val="28"/>
              </w:rPr>
              <w:t>Відповідальна</w:t>
            </w:r>
            <w:r w:rsidRPr="000C0D01">
              <w:rPr>
                <w:rFonts w:ascii="Times New Roman" w:hAnsi="Times New Roman"/>
                <w:sz w:val="28"/>
                <w:szCs w:val="28"/>
              </w:rPr>
              <w:t xml:space="preserve"> особа </w:t>
            </w:r>
            <w:r>
              <w:rPr>
                <w:rFonts w:ascii="Times New Roman" w:hAnsi="Times New Roman"/>
                <w:sz w:val="28"/>
                <w:szCs w:val="28"/>
              </w:rPr>
              <w:t>за протидію булінгу (цькуванню</w:t>
            </w:r>
            <w:r w:rsidRPr="000C0D01">
              <w:rPr>
                <w:rFonts w:ascii="Times New Roman" w:hAnsi="Times New Roman"/>
                <w:sz w:val="28"/>
                <w:szCs w:val="28"/>
              </w:rPr>
              <w:t>)</w:t>
            </w:r>
          </w:p>
        </w:tc>
      </w:tr>
      <w:tr w:rsidR="00061329" w:rsidRPr="000C0D01" w:rsidTr="000C0D01">
        <w:trPr>
          <w:trHeight w:val="1074"/>
        </w:trPr>
        <w:tc>
          <w:tcPr>
            <w:tcW w:w="959" w:type="dxa"/>
          </w:tcPr>
          <w:p w:rsidR="00061329" w:rsidRPr="000C0D01" w:rsidRDefault="00061329" w:rsidP="000C0D01">
            <w:pPr>
              <w:numPr>
                <w:ilvl w:val="0"/>
                <w:numId w:val="10"/>
              </w:numPr>
              <w:spacing w:after="0" w:line="240" w:lineRule="auto"/>
              <w:contextualSpacing/>
              <w:rPr>
                <w:rFonts w:ascii="Times New Roman" w:hAnsi="Times New Roman"/>
                <w:b/>
                <w:bCs/>
                <w:sz w:val="28"/>
                <w:szCs w:val="28"/>
              </w:rPr>
            </w:pPr>
          </w:p>
        </w:tc>
        <w:tc>
          <w:tcPr>
            <w:tcW w:w="4588" w:type="dxa"/>
          </w:tcPr>
          <w:p w:rsidR="00061329" w:rsidRDefault="00061329" w:rsidP="000C0D01">
            <w:pPr>
              <w:spacing w:after="0" w:line="240" w:lineRule="auto"/>
              <w:rPr>
                <w:rFonts w:ascii="Times New Roman" w:hAnsi="Times New Roman"/>
                <w:sz w:val="28"/>
                <w:szCs w:val="28"/>
              </w:rPr>
            </w:pPr>
            <w:r w:rsidRPr="000C0D01">
              <w:rPr>
                <w:rFonts w:ascii="Times New Roman" w:hAnsi="Times New Roman"/>
                <w:sz w:val="28"/>
                <w:szCs w:val="28"/>
              </w:rPr>
              <w:t>Виступ на загальношкільних батьківських зборах з профілактики булінгу (цькування) в учнівському колективі</w:t>
            </w:r>
          </w:p>
          <w:p w:rsidR="00061329" w:rsidRPr="000C0D01" w:rsidRDefault="00061329" w:rsidP="000C0D01">
            <w:pPr>
              <w:spacing w:after="0" w:line="240" w:lineRule="auto"/>
              <w:rPr>
                <w:rFonts w:ascii="Times New Roman" w:hAnsi="Times New Roman"/>
                <w:sz w:val="28"/>
                <w:szCs w:val="28"/>
              </w:rPr>
            </w:pPr>
          </w:p>
        </w:tc>
        <w:tc>
          <w:tcPr>
            <w:tcW w:w="1819" w:type="dxa"/>
          </w:tcPr>
          <w:p w:rsidR="00061329" w:rsidRPr="000C0D01" w:rsidRDefault="00061329" w:rsidP="000C0D01">
            <w:pPr>
              <w:spacing w:after="0" w:line="240" w:lineRule="auto"/>
              <w:rPr>
                <w:rFonts w:ascii="Times New Roman" w:hAnsi="Times New Roman"/>
                <w:sz w:val="28"/>
                <w:szCs w:val="28"/>
              </w:rPr>
            </w:pPr>
            <w:r w:rsidRPr="000C0D01">
              <w:rPr>
                <w:rFonts w:ascii="Times New Roman" w:hAnsi="Times New Roman"/>
                <w:sz w:val="28"/>
                <w:szCs w:val="28"/>
              </w:rPr>
              <w:t>Лютий</w:t>
            </w:r>
          </w:p>
        </w:tc>
        <w:tc>
          <w:tcPr>
            <w:tcW w:w="2345" w:type="dxa"/>
          </w:tcPr>
          <w:p w:rsidR="00061329" w:rsidRPr="000C0D01" w:rsidRDefault="00061329" w:rsidP="000C0D01">
            <w:pPr>
              <w:spacing w:after="0" w:line="240" w:lineRule="auto"/>
              <w:rPr>
                <w:rFonts w:ascii="Times New Roman" w:hAnsi="Times New Roman"/>
                <w:sz w:val="28"/>
                <w:szCs w:val="28"/>
              </w:rPr>
            </w:pPr>
            <w:r w:rsidRPr="000C0D01">
              <w:rPr>
                <w:rFonts w:ascii="Times New Roman" w:hAnsi="Times New Roman"/>
                <w:sz w:val="28"/>
                <w:szCs w:val="28"/>
              </w:rPr>
              <w:t>Директор</w:t>
            </w:r>
          </w:p>
          <w:p w:rsidR="00061329" w:rsidRPr="000C0D01" w:rsidRDefault="00061329" w:rsidP="000C0D01">
            <w:pPr>
              <w:spacing w:after="0" w:line="240" w:lineRule="auto"/>
              <w:rPr>
                <w:rFonts w:ascii="Times New Roman" w:hAnsi="Times New Roman"/>
                <w:sz w:val="28"/>
                <w:szCs w:val="28"/>
              </w:rPr>
            </w:pPr>
            <w:r w:rsidRPr="000C0D01">
              <w:rPr>
                <w:rFonts w:ascii="Times New Roman" w:hAnsi="Times New Roman"/>
                <w:sz w:val="28"/>
                <w:szCs w:val="28"/>
              </w:rPr>
              <w:t xml:space="preserve"> </w:t>
            </w:r>
          </w:p>
          <w:p w:rsidR="00061329" w:rsidRPr="000C0D01" w:rsidRDefault="00061329" w:rsidP="000C0D01">
            <w:pPr>
              <w:spacing w:after="0" w:line="240" w:lineRule="auto"/>
              <w:rPr>
                <w:rFonts w:ascii="Times New Roman" w:hAnsi="Times New Roman"/>
                <w:sz w:val="28"/>
                <w:szCs w:val="28"/>
              </w:rPr>
            </w:pPr>
          </w:p>
        </w:tc>
      </w:tr>
      <w:tr w:rsidR="00061329" w:rsidRPr="000C0D01" w:rsidTr="000C0D01">
        <w:trPr>
          <w:trHeight w:val="486"/>
        </w:trPr>
        <w:tc>
          <w:tcPr>
            <w:tcW w:w="9711" w:type="dxa"/>
            <w:gridSpan w:val="4"/>
          </w:tcPr>
          <w:p w:rsidR="00061329" w:rsidRPr="000C0D01" w:rsidRDefault="00061329" w:rsidP="000C0D01">
            <w:pPr>
              <w:spacing w:after="0" w:line="240" w:lineRule="auto"/>
              <w:jc w:val="center"/>
              <w:rPr>
                <w:rFonts w:ascii="Times New Roman" w:hAnsi="Times New Roman"/>
                <w:b/>
                <w:bCs/>
                <w:sz w:val="28"/>
                <w:szCs w:val="28"/>
              </w:rPr>
            </w:pPr>
            <w:r w:rsidRPr="000C0D01">
              <w:rPr>
                <w:rFonts w:ascii="Times New Roman" w:hAnsi="Times New Roman"/>
                <w:b/>
                <w:bCs/>
                <w:sz w:val="28"/>
                <w:szCs w:val="28"/>
              </w:rPr>
              <w:t>Робота з вчителями та іншими працівниками закладу освіти</w:t>
            </w:r>
          </w:p>
        </w:tc>
      </w:tr>
      <w:tr w:rsidR="00061329" w:rsidRPr="000C0D01" w:rsidTr="000C0D01">
        <w:trPr>
          <w:trHeight w:val="1061"/>
        </w:trPr>
        <w:tc>
          <w:tcPr>
            <w:tcW w:w="959" w:type="dxa"/>
          </w:tcPr>
          <w:p w:rsidR="00061329" w:rsidRPr="000C0D01" w:rsidRDefault="00061329" w:rsidP="000C0D01">
            <w:pPr>
              <w:numPr>
                <w:ilvl w:val="0"/>
                <w:numId w:val="10"/>
              </w:numPr>
              <w:spacing w:after="0" w:line="240" w:lineRule="auto"/>
              <w:contextualSpacing/>
              <w:rPr>
                <w:rFonts w:ascii="Times New Roman" w:hAnsi="Times New Roman"/>
                <w:b/>
                <w:bCs/>
                <w:sz w:val="28"/>
                <w:szCs w:val="28"/>
              </w:rPr>
            </w:pPr>
          </w:p>
        </w:tc>
        <w:tc>
          <w:tcPr>
            <w:tcW w:w="4588" w:type="dxa"/>
          </w:tcPr>
          <w:p w:rsidR="00061329" w:rsidRPr="000C0D01" w:rsidRDefault="00061329" w:rsidP="000C0D01">
            <w:pPr>
              <w:spacing w:after="0" w:line="240" w:lineRule="auto"/>
              <w:rPr>
                <w:rFonts w:ascii="Times New Roman" w:hAnsi="Times New Roman"/>
                <w:sz w:val="28"/>
                <w:szCs w:val="28"/>
              </w:rPr>
            </w:pPr>
            <w:r w:rsidRPr="000C0D01">
              <w:rPr>
                <w:rFonts w:ascii="Times New Roman" w:hAnsi="Times New Roman"/>
                <w:sz w:val="28"/>
                <w:szCs w:val="28"/>
              </w:rPr>
              <w:t>Проведення навчальних семінарів для вчителів щодо запобігання булінгу (цькування) та заходів реагування.</w:t>
            </w:r>
          </w:p>
        </w:tc>
        <w:tc>
          <w:tcPr>
            <w:tcW w:w="1819" w:type="dxa"/>
          </w:tcPr>
          <w:p w:rsidR="00061329" w:rsidRPr="000C0D01" w:rsidRDefault="00061329" w:rsidP="000C0D01">
            <w:pPr>
              <w:spacing w:after="0" w:line="240" w:lineRule="auto"/>
              <w:rPr>
                <w:rFonts w:ascii="Times New Roman" w:hAnsi="Times New Roman"/>
                <w:sz w:val="28"/>
                <w:szCs w:val="28"/>
              </w:rPr>
            </w:pPr>
            <w:r w:rsidRPr="000C0D01">
              <w:rPr>
                <w:rFonts w:ascii="Times New Roman" w:hAnsi="Times New Roman"/>
                <w:sz w:val="28"/>
                <w:szCs w:val="28"/>
              </w:rPr>
              <w:t>Осінні канікули</w:t>
            </w:r>
          </w:p>
        </w:tc>
        <w:tc>
          <w:tcPr>
            <w:tcW w:w="2345" w:type="dxa"/>
          </w:tcPr>
          <w:p w:rsidR="00061329" w:rsidRPr="000C0D01" w:rsidRDefault="00061329" w:rsidP="00F02F13">
            <w:pPr>
              <w:spacing w:after="0" w:line="240" w:lineRule="auto"/>
              <w:rPr>
                <w:rFonts w:ascii="Times New Roman" w:hAnsi="Times New Roman"/>
                <w:sz w:val="28"/>
                <w:szCs w:val="28"/>
              </w:rPr>
            </w:pPr>
            <w:r>
              <w:rPr>
                <w:rFonts w:ascii="Times New Roman" w:hAnsi="Times New Roman"/>
                <w:sz w:val="28"/>
                <w:szCs w:val="28"/>
              </w:rPr>
              <w:t>Відповідальна</w:t>
            </w:r>
            <w:r w:rsidRPr="000C0D01">
              <w:rPr>
                <w:rFonts w:ascii="Times New Roman" w:hAnsi="Times New Roman"/>
                <w:sz w:val="28"/>
                <w:szCs w:val="28"/>
              </w:rPr>
              <w:t xml:space="preserve"> особа </w:t>
            </w:r>
            <w:r>
              <w:rPr>
                <w:rFonts w:ascii="Times New Roman" w:hAnsi="Times New Roman"/>
                <w:sz w:val="28"/>
                <w:szCs w:val="28"/>
              </w:rPr>
              <w:t>за протидію булінгу (цькуванню</w:t>
            </w:r>
            <w:r w:rsidRPr="000C0D01">
              <w:rPr>
                <w:rFonts w:ascii="Times New Roman" w:hAnsi="Times New Roman"/>
                <w:sz w:val="28"/>
                <w:szCs w:val="28"/>
              </w:rPr>
              <w:t>)</w:t>
            </w:r>
          </w:p>
        </w:tc>
      </w:tr>
      <w:tr w:rsidR="00061329" w:rsidRPr="000C0D01" w:rsidTr="000C0D01">
        <w:trPr>
          <w:trHeight w:val="1061"/>
        </w:trPr>
        <w:tc>
          <w:tcPr>
            <w:tcW w:w="959" w:type="dxa"/>
          </w:tcPr>
          <w:p w:rsidR="00061329" w:rsidRPr="000C0D01" w:rsidRDefault="00061329" w:rsidP="000C0D01">
            <w:pPr>
              <w:numPr>
                <w:ilvl w:val="0"/>
                <w:numId w:val="10"/>
              </w:numPr>
              <w:spacing w:after="0" w:line="240" w:lineRule="auto"/>
              <w:contextualSpacing/>
              <w:rPr>
                <w:rFonts w:ascii="Times New Roman" w:hAnsi="Times New Roman"/>
                <w:b/>
                <w:bCs/>
                <w:sz w:val="28"/>
                <w:szCs w:val="28"/>
              </w:rPr>
            </w:pPr>
          </w:p>
        </w:tc>
        <w:tc>
          <w:tcPr>
            <w:tcW w:w="4588" w:type="dxa"/>
          </w:tcPr>
          <w:p w:rsidR="00061329" w:rsidRDefault="00061329" w:rsidP="000C0D01">
            <w:pPr>
              <w:spacing w:after="0" w:line="240" w:lineRule="auto"/>
              <w:rPr>
                <w:rFonts w:ascii="Times New Roman" w:hAnsi="Times New Roman"/>
                <w:sz w:val="28"/>
                <w:szCs w:val="28"/>
              </w:rPr>
            </w:pPr>
            <w:r w:rsidRPr="000C0D01">
              <w:rPr>
                <w:rFonts w:ascii="Times New Roman" w:hAnsi="Times New Roman"/>
                <w:sz w:val="28"/>
                <w:szCs w:val="28"/>
              </w:rPr>
              <w:t>Інструктивні наради з питань профілактики булінгу (цькування) з допоміжним та технічним персоналом</w:t>
            </w:r>
          </w:p>
          <w:p w:rsidR="00061329" w:rsidRPr="000C0D01" w:rsidRDefault="00061329" w:rsidP="000C0D01">
            <w:pPr>
              <w:spacing w:after="0" w:line="240" w:lineRule="auto"/>
              <w:rPr>
                <w:rFonts w:ascii="Times New Roman" w:hAnsi="Times New Roman"/>
                <w:sz w:val="28"/>
                <w:szCs w:val="28"/>
              </w:rPr>
            </w:pPr>
          </w:p>
        </w:tc>
        <w:tc>
          <w:tcPr>
            <w:tcW w:w="1819" w:type="dxa"/>
          </w:tcPr>
          <w:p w:rsidR="00061329" w:rsidRPr="000C0D01" w:rsidRDefault="00061329" w:rsidP="000C0D01">
            <w:pPr>
              <w:spacing w:after="0" w:line="240" w:lineRule="auto"/>
              <w:rPr>
                <w:rFonts w:ascii="Times New Roman" w:hAnsi="Times New Roman"/>
                <w:sz w:val="28"/>
                <w:szCs w:val="28"/>
              </w:rPr>
            </w:pPr>
            <w:r w:rsidRPr="000C0D01">
              <w:rPr>
                <w:rFonts w:ascii="Times New Roman" w:hAnsi="Times New Roman"/>
                <w:sz w:val="28"/>
                <w:szCs w:val="28"/>
              </w:rPr>
              <w:t xml:space="preserve">Листопад </w:t>
            </w:r>
          </w:p>
        </w:tc>
        <w:tc>
          <w:tcPr>
            <w:tcW w:w="2345" w:type="dxa"/>
          </w:tcPr>
          <w:p w:rsidR="00061329" w:rsidRPr="000C0D01" w:rsidRDefault="00061329" w:rsidP="000C0D01">
            <w:pPr>
              <w:spacing w:after="0" w:line="240" w:lineRule="auto"/>
              <w:rPr>
                <w:rFonts w:ascii="Times New Roman" w:hAnsi="Times New Roman"/>
                <w:sz w:val="28"/>
                <w:szCs w:val="28"/>
              </w:rPr>
            </w:pPr>
            <w:r w:rsidRPr="000C0D01">
              <w:rPr>
                <w:rFonts w:ascii="Times New Roman" w:hAnsi="Times New Roman"/>
                <w:sz w:val="28"/>
                <w:szCs w:val="28"/>
              </w:rPr>
              <w:t xml:space="preserve">Директор </w:t>
            </w:r>
          </w:p>
          <w:p w:rsidR="00061329" w:rsidRPr="000C0D01" w:rsidRDefault="00061329" w:rsidP="000C0D01">
            <w:pPr>
              <w:spacing w:after="0" w:line="240" w:lineRule="auto"/>
              <w:rPr>
                <w:rFonts w:ascii="Times New Roman" w:hAnsi="Times New Roman"/>
                <w:sz w:val="28"/>
                <w:szCs w:val="28"/>
              </w:rPr>
            </w:pPr>
          </w:p>
          <w:p w:rsidR="00061329" w:rsidRPr="000C0D01" w:rsidRDefault="00061329" w:rsidP="000C0D01">
            <w:pPr>
              <w:spacing w:after="0" w:line="240" w:lineRule="auto"/>
              <w:rPr>
                <w:rFonts w:ascii="Times New Roman" w:hAnsi="Times New Roman"/>
                <w:sz w:val="28"/>
                <w:szCs w:val="28"/>
              </w:rPr>
            </w:pPr>
          </w:p>
        </w:tc>
      </w:tr>
      <w:tr w:rsidR="00061329" w:rsidRPr="000C0D01" w:rsidTr="000C0D01">
        <w:trPr>
          <w:trHeight w:val="796"/>
        </w:trPr>
        <w:tc>
          <w:tcPr>
            <w:tcW w:w="959" w:type="dxa"/>
          </w:tcPr>
          <w:p w:rsidR="00061329" w:rsidRPr="000C0D01" w:rsidRDefault="00061329" w:rsidP="000C0D01">
            <w:pPr>
              <w:numPr>
                <w:ilvl w:val="0"/>
                <w:numId w:val="10"/>
              </w:numPr>
              <w:spacing w:after="0" w:line="240" w:lineRule="auto"/>
              <w:contextualSpacing/>
              <w:rPr>
                <w:rFonts w:ascii="Times New Roman" w:hAnsi="Times New Roman"/>
                <w:b/>
                <w:bCs/>
                <w:sz w:val="28"/>
                <w:szCs w:val="28"/>
              </w:rPr>
            </w:pPr>
          </w:p>
        </w:tc>
        <w:tc>
          <w:tcPr>
            <w:tcW w:w="4588" w:type="dxa"/>
          </w:tcPr>
          <w:p w:rsidR="00061329" w:rsidRPr="000C0D01" w:rsidRDefault="00061329" w:rsidP="000C0D01">
            <w:pPr>
              <w:spacing w:after="0" w:line="240" w:lineRule="auto"/>
              <w:rPr>
                <w:rFonts w:ascii="Times New Roman" w:hAnsi="Times New Roman"/>
                <w:sz w:val="28"/>
                <w:szCs w:val="28"/>
              </w:rPr>
            </w:pPr>
            <w:r w:rsidRPr="000C0D01">
              <w:rPr>
                <w:rFonts w:ascii="Times New Roman" w:hAnsi="Times New Roman"/>
                <w:sz w:val="28"/>
                <w:szCs w:val="28"/>
              </w:rPr>
              <w:t>Тренінг для вчителів щодо запобігання булінгу (цькування) у закладі освіти</w:t>
            </w:r>
          </w:p>
        </w:tc>
        <w:tc>
          <w:tcPr>
            <w:tcW w:w="1819" w:type="dxa"/>
          </w:tcPr>
          <w:p w:rsidR="00061329" w:rsidRPr="000C0D01" w:rsidRDefault="00061329" w:rsidP="000C0D01">
            <w:pPr>
              <w:spacing w:after="0" w:line="240" w:lineRule="auto"/>
              <w:rPr>
                <w:rFonts w:ascii="Times New Roman" w:hAnsi="Times New Roman"/>
                <w:sz w:val="28"/>
                <w:szCs w:val="28"/>
              </w:rPr>
            </w:pPr>
            <w:r w:rsidRPr="000C0D01">
              <w:rPr>
                <w:rFonts w:ascii="Times New Roman" w:hAnsi="Times New Roman"/>
                <w:sz w:val="28"/>
                <w:szCs w:val="28"/>
              </w:rPr>
              <w:t>Зимові канікули</w:t>
            </w:r>
          </w:p>
        </w:tc>
        <w:tc>
          <w:tcPr>
            <w:tcW w:w="2345" w:type="dxa"/>
          </w:tcPr>
          <w:p w:rsidR="00061329" w:rsidRPr="000C0D01" w:rsidRDefault="00061329" w:rsidP="00F02F13">
            <w:pPr>
              <w:spacing w:after="0" w:line="240" w:lineRule="auto"/>
              <w:rPr>
                <w:rFonts w:ascii="Times New Roman" w:hAnsi="Times New Roman"/>
                <w:sz w:val="28"/>
                <w:szCs w:val="28"/>
              </w:rPr>
            </w:pPr>
            <w:r>
              <w:rPr>
                <w:rFonts w:ascii="Times New Roman" w:hAnsi="Times New Roman"/>
                <w:sz w:val="28"/>
                <w:szCs w:val="28"/>
              </w:rPr>
              <w:t>Відповідальна</w:t>
            </w:r>
            <w:r w:rsidRPr="000C0D01">
              <w:rPr>
                <w:rFonts w:ascii="Times New Roman" w:hAnsi="Times New Roman"/>
                <w:sz w:val="28"/>
                <w:szCs w:val="28"/>
              </w:rPr>
              <w:t xml:space="preserve"> особа </w:t>
            </w:r>
            <w:r>
              <w:rPr>
                <w:rFonts w:ascii="Times New Roman" w:hAnsi="Times New Roman"/>
                <w:sz w:val="28"/>
                <w:szCs w:val="28"/>
              </w:rPr>
              <w:t>за протидію булінгу (цькуванню</w:t>
            </w:r>
            <w:r w:rsidRPr="000C0D01">
              <w:rPr>
                <w:rFonts w:ascii="Times New Roman" w:hAnsi="Times New Roman"/>
                <w:sz w:val="28"/>
                <w:szCs w:val="28"/>
              </w:rPr>
              <w:t>)</w:t>
            </w:r>
          </w:p>
        </w:tc>
      </w:tr>
      <w:tr w:rsidR="00061329" w:rsidRPr="000C0D01" w:rsidTr="000C0D01">
        <w:trPr>
          <w:trHeight w:val="1619"/>
        </w:trPr>
        <w:tc>
          <w:tcPr>
            <w:tcW w:w="959" w:type="dxa"/>
          </w:tcPr>
          <w:p w:rsidR="00061329" w:rsidRPr="000C0D01" w:rsidRDefault="00061329" w:rsidP="000C0D01">
            <w:pPr>
              <w:numPr>
                <w:ilvl w:val="0"/>
                <w:numId w:val="10"/>
              </w:numPr>
              <w:spacing w:after="0" w:line="240" w:lineRule="auto"/>
              <w:contextualSpacing/>
              <w:rPr>
                <w:rFonts w:ascii="Times New Roman" w:hAnsi="Times New Roman"/>
                <w:b/>
                <w:bCs/>
                <w:sz w:val="28"/>
                <w:szCs w:val="28"/>
              </w:rPr>
            </w:pPr>
          </w:p>
        </w:tc>
        <w:tc>
          <w:tcPr>
            <w:tcW w:w="4588" w:type="dxa"/>
          </w:tcPr>
          <w:p w:rsidR="00061329" w:rsidRPr="000C0D01" w:rsidRDefault="00061329" w:rsidP="000C0D01">
            <w:pPr>
              <w:spacing w:after="0" w:line="240" w:lineRule="auto"/>
              <w:rPr>
                <w:rFonts w:ascii="Times New Roman" w:hAnsi="Times New Roman"/>
                <w:sz w:val="28"/>
                <w:szCs w:val="28"/>
              </w:rPr>
            </w:pPr>
            <w:r w:rsidRPr="000C0D01">
              <w:rPr>
                <w:rFonts w:ascii="Times New Roman" w:hAnsi="Times New Roman"/>
                <w:sz w:val="28"/>
                <w:szCs w:val="28"/>
              </w:rPr>
              <w:t>Співбесіда з класними керівниками за результатами діагностики класного колективу</w:t>
            </w:r>
          </w:p>
        </w:tc>
        <w:tc>
          <w:tcPr>
            <w:tcW w:w="1819" w:type="dxa"/>
          </w:tcPr>
          <w:p w:rsidR="00061329" w:rsidRPr="000C0D01" w:rsidRDefault="00061329" w:rsidP="000C0D01">
            <w:pPr>
              <w:spacing w:after="0" w:line="240" w:lineRule="auto"/>
              <w:rPr>
                <w:rFonts w:ascii="Times New Roman" w:hAnsi="Times New Roman"/>
                <w:sz w:val="28"/>
                <w:szCs w:val="28"/>
              </w:rPr>
            </w:pPr>
            <w:r>
              <w:rPr>
                <w:rFonts w:ascii="Times New Roman" w:hAnsi="Times New Roman"/>
                <w:sz w:val="28"/>
                <w:szCs w:val="28"/>
              </w:rPr>
              <w:t>За результатами кожного семестру</w:t>
            </w:r>
          </w:p>
        </w:tc>
        <w:tc>
          <w:tcPr>
            <w:tcW w:w="2345" w:type="dxa"/>
          </w:tcPr>
          <w:p w:rsidR="00061329" w:rsidRPr="000C0D01" w:rsidRDefault="00061329" w:rsidP="00F02F13">
            <w:pPr>
              <w:spacing w:after="0" w:line="240" w:lineRule="auto"/>
              <w:rPr>
                <w:rFonts w:ascii="Times New Roman" w:hAnsi="Times New Roman"/>
                <w:sz w:val="28"/>
                <w:szCs w:val="28"/>
              </w:rPr>
            </w:pPr>
            <w:r>
              <w:rPr>
                <w:rFonts w:ascii="Times New Roman" w:hAnsi="Times New Roman"/>
                <w:sz w:val="28"/>
                <w:szCs w:val="28"/>
              </w:rPr>
              <w:t>Відповідальна</w:t>
            </w:r>
            <w:r w:rsidRPr="000C0D01">
              <w:rPr>
                <w:rFonts w:ascii="Times New Roman" w:hAnsi="Times New Roman"/>
                <w:sz w:val="28"/>
                <w:szCs w:val="28"/>
              </w:rPr>
              <w:t xml:space="preserve"> особа </w:t>
            </w:r>
            <w:r>
              <w:rPr>
                <w:rFonts w:ascii="Times New Roman" w:hAnsi="Times New Roman"/>
                <w:sz w:val="28"/>
                <w:szCs w:val="28"/>
              </w:rPr>
              <w:t>за протидію булінгу (цькуванню</w:t>
            </w:r>
            <w:r w:rsidRPr="000C0D01">
              <w:rPr>
                <w:rFonts w:ascii="Times New Roman" w:hAnsi="Times New Roman"/>
                <w:sz w:val="28"/>
                <w:szCs w:val="28"/>
              </w:rPr>
              <w:t>)</w:t>
            </w:r>
          </w:p>
        </w:tc>
      </w:tr>
      <w:tr w:rsidR="00061329" w:rsidRPr="000C0D01" w:rsidTr="000C0D01">
        <w:trPr>
          <w:trHeight w:val="796"/>
        </w:trPr>
        <w:tc>
          <w:tcPr>
            <w:tcW w:w="9711" w:type="dxa"/>
            <w:gridSpan w:val="4"/>
          </w:tcPr>
          <w:p w:rsidR="00061329" w:rsidRPr="000C0D01" w:rsidRDefault="00061329" w:rsidP="00DF6014">
            <w:pPr>
              <w:spacing w:after="0" w:line="240" w:lineRule="auto"/>
              <w:rPr>
                <w:rFonts w:ascii="Times New Roman" w:hAnsi="Times New Roman"/>
                <w:b/>
                <w:bCs/>
                <w:sz w:val="28"/>
                <w:szCs w:val="28"/>
              </w:rPr>
            </w:pPr>
            <w:r>
              <w:rPr>
                <w:rFonts w:ascii="Times New Roman" w:hAnsi="Times New Roman"/>
                <w:b/>
                <w:bCs/>
                <w:sz w:val="28"/>
                <w:szCs w:val="28"/>
              </w:rPr>
              <w:t xml:space="preserve">                                                 </w:t>
            </w:r>
            <w:r w:rsidRPr="000C0D01">
              <w:rPr>
                <w:rFonts w:ascii="Times New Roman" w:hAnsi="Times New Roman"/>
                <w:b/>
                <w:bCs/>
                <w:sz w:val="28"/>
                <w:szCs w:val="28"/>
              </w:rPr>
              <w:t>Робота з учнями</w:t>
            </w:r>
          </w:p>
        </w:tc>
      </w:tr>
      <w:tr w:rsidR="00061329" w:rsidRPr="000C0D01" w:rsidTr="000C0D01">
        <w:trPr>
          <w:trHeight w:val="1061"/>
        </w:trPr>
        <w:tc>
          <w:tcPr>
            <w:tcW w:w="959" w:type="dxa"/>
          </w:tcPr>
          <w:p w:rsidR="00061329" w:rsidRPr="000C0D01" w:rsidRDefault="00061329" w:rsidP="000C0D01">
            <w:pPr>
              <w:numPr>
                <w:ilvl w:val="0"/>
                <w:numId w:val="10"/>
              </w:numPr>
              <w:spacing w:after="0" w:line="240" w:lineRule="auto"/>
              <w:contextualSpacing/>
              <w:rPr>
                <w:rFonts w:ascii="Times New Roman" w:hAnsi="Times New Roman"/>
                <w:b/>
                <w:bCs/>
                <w:sz w:val="28"/>
                <w:szCs w:val="28"/>
              </w:rPr>
            </w:pPr>
          </w:p>
        </w:tc>
        <w:tc>
          <w:tcPr>
            <w:tcW w:w="4588" w:type="dxa"/>
          </w:tcPr>
          <w:p w:rsidR="00061329" w:rsidRPr="000C0D01" w:rsidRDefault="00061329" w:rsidP="000C0D01">
            <w:pPr>
              <w:spacing w:after="0" w:line="240" w:lineRule="auto"/>
              <w:rPr>
                <w:rFonts w:ascii="Times New Roman" w:hAnsi="Times New Roman"/>
                <w:sz w:val="28"/>
                <w:szCs w:val="28"/>
              </w:rPr>
            </w:pPr>
            <w:r w:rsidRPr="000C0D01">
              <w:rPr>
                <w:rFonts w:ascii="Times New Roman" w:hAnsi="Times New Roman"/>
                <w:sz w:val="28"/>
                <w:szCs w:val="28"/>
              </w:rPr>
              <w:t>Проведення тренінгів для старшокласників з розвитку навичок спілкування та мирного вирішення конфліктів</w:t>
            </w:r>
          </w:p>
        </w:tc>
        <w:tc>
          <w:tcPr>
            <w:tcW w:w="1819" w:type="dxa"/>
          </w:tcPr>
          <w:p w:rsidR="00061329" w:rsidRPr="000C0D01" w:rsidRDefault="00061329" w:rsidP="000C0D01">
            <w:pPr>
              <w:spacing w:after="0" w:line="240" w:lineRule="auto"/>
              <w:rPr>
                <w:rFonts w:ascii="Times New Roman" w:hAnsi="Times New Roman"/>
                <w:sz w:val="28"/>
                <w:szCs w:val="28"/>
              </w:rPr>
            </w:pPr>
            <w:r w:rsidRPr="000C0D01">
              <w:rPr>
                <w:rFonts w:ascii="Times New Roman" w:hAnsi="Times New Roman"/>
                <w:sz w:val="28"/>
                <w:szCs w:val="28"/>
              </w:rPr>
              <w:t>Впродовж року</w:t>
            </w:r>
          </w:p>
        </w:tc>
        <w:tc>
          <w:tcPr>
            <w:tcW w:w="2345" w:type="dxa"/>
          </w:tcPr>
          <w:p w:rsidR="00061329" w:rsidRPr="000C0D01" w:rsidRDefault="00061329" w:rsidP="00F02F13">
            <w:pPr>
              <w:spacing w:after="0" w:line="240" w:lineRule="auto"/>
              <w:rPr>
                <w:rFonts w:ascii="Times New Roman" w:hAnsi="Times New Roman"/>
                <w:sz w:val="28"/>
                <w:szCs w:val="28"/>
              </w:rPr>
            </w:pPr>
            <w:r>
              <w:rPr>
                <w:rFonts w:ascii="Times New Roman" w:hAnsi="Times New Roman"/>
                <w:sz w:val="28"/>
                <w:szCs w:val="28"/>
              </w:rPr>
              <w:t>Відповідальна</w:t>
            </w:r>
            <w:r w:rsidRPr="000C0D01">
              <w:rPr>
                <w:rFonts w:ascii="Times New Roman" w:hAnsi="Times New Roman"/>
                <w:sz w:val="28"/>
                <w:szCs w:val="28"/>
              </w:rPr>
              <w:t xml:space="preserve"> особа </w:t>
            </w:r>
            <w:r>
              <w:rPr>
                <w:rFonts w:ascii="Times New Roman" w:hAnsi="Times New Roman"/>
                <w:sz w:val="28"/>
                <w:szCs w:val="28"/>
              </w:rPr>
              <w:t>за протидію булінгу (цькуванню</w:t>
            </w:r>
            <w:r w:rsidRPr="000C0D01">
              <w:rPr>
                <w:rFonts w:ascii="Times New Roman" w:hAnsi="Times New Roman"/>
                <w:sz w:val="28"/>
                <w:szCs w:val="28"/>
              </w:rPr>
              <w:t>)</w:t>
            </w:r>
          </w:p>
        </w:tc>
      </w:tr>
      <w:tr w:rsidR="00061329" w:rsidRPr="000C0D01" w:rsidTr="000C0D01">
        <w:trPr>
          <w:trHeight w:val="809"/>
        </w:trPr>
        <w:tc>
          <w:tcPr>
            <w:tcW w:w="959" w:type="dxa"/>
          </w:tcPr>
          <w:p w:rsidR="00061329" w:rsidRPr="000C0D01" w:rsidRDefault="00061329" w:rsidP="000C0D01">
            <w:pPr>
              <w:numPr>
                <w:ilvl w:val="0"/>
                <w:numId w:val="10"/>
              </w:numPr>
              <w:spacing w:after="0" w:line="240" w:lineRule="auto"/>
              <w:contextualSpacing/>
              <w:rPr>
                <w:rFonts w:ascii="Times New Roman" w:hAnsi="Times New Roman"/>
                <w:b/>
                <w:bCs/>
                <w:sz w:val="28"/>
                <w:szCs w:val="28"/>
              </w:rPr>
            </w:pPr>
          </w:p>
        </w:tc>
        <w:tc>
          <w:tcPr>
            <w:tcW w:w="4588" w:type="dxa"/>
          </w:tcPr>
          <w:p w:rsidR="00061329" w:rsidRPr="00342AD6" w:rsidRDefault="00061329" w:rsidP="00342AD6">
            <w:pPr>
              <w:spacing w:after="0" w:line="240" w:lineRule="auto"/>
              <w:rPr>
                <w:rFonts w:ascii="Times New Roman" w:hAnsi="Times New Roman"/>
                <w:sz w:val="28"/>
                <w:szCs w:val="28"/>
              </w:rPr>
            </w:pPr>
            <w:r w:rsidRPr="00342AD6">
              <w:rPr>
                <w:rFonts w:ascii="Times New Roman" w:hAnsi="Times New Roman"/>
                <w:sz w:val="28"/>
                <w:szCs w:val="28"/>
              </w:rPr>
              <w:t xml:space="preserve">Участь у Всеукраїнському </w:t>
            </w:r>
          </w:p>
          <w:p w:rsidR="00061329" w:rsidRPr="000C0D01" w:rsidRDefault="00061329" w:rsidP="00342AD6">
            <w:pPr>
              <w:spacing w:after="0" w:line="240" w:lineRule="auto"/>
              <w:rPr>
                <w:rFonts w:ascii="Times New Roman" w:hAnsi="Times New Roman"/>
                <w:sz w:val="28"/>
                <w:szCs w:val="28"/>
              </w:rPr>
            </w:pPr>
            <w:r w:rsidRPr="00342AD6">
              <w:rPr>
                <w:rFonts w:ascii="Times New Roman" w:hAnsi="Times New Roman"/>
                <w:sz w:val="28"/>
                <w:szCs w:val="28"/>
              </w:rPr>
              <w:t xml:space="preserve">тижні з протидії булінгу  </w:t>
            </w:r>
          </w:p>
        </w:tc>
        <w:tc>
          <w:tcPr>
            <w:tcW w:w="1819" w:type="dxa"/>
          </w:tcPr>
          <w:p w:rsidR="00061329" w:rsidRPr="000C0D01" w:rsidRDefault="00061329" w:rsidP="000C0D01">
            <w:pPr>
              <w:spacing w:after="0" w:line="240" w:lineRule="auto"/>
              <w:rPr>
                <w:rFonts w:ascii="Times New Roman" w:hAnsi="Times New Roman"/>
                <w:sz w:val="28"/>
                <w:szCs w:val="28"/>
              </w:rPr>
            </w:pPr>
            <w:r>
              <w:rPr>
                <w:rFonts w:ascii="Times New Roman" w:hAnsi="Times New Roman"/>
                <w:sz w:val="28"/>
                <w:szCs w:val="28"/>
              </w:rPr>
              <w:t>Вересень</w:t>
            </w:r>
            <w:r w:rsidRPr="000C0D01">
              <w:rPr>
                <w:rFonts w:ascii="Times New Roman" w:hAnsi="Times New Roman"/>
                <w:sz w:val="28"/>
                <w:szCs w:val="28"/>
              </w:rPr>
              <w:t xml:space="preserve"> </w:t>
            </w:r>
          </w:p>
        </w:tc>
        <w:tc>
          <w:tcPr>
            <w:tcW w:w="2345" w:type="dxa"/>
          </w:tcPr>
          <w:p w:rsidR="00061329" w:rsidRPr="000C0D01" w:rsidRDefault="00061329" w:rsidP="000C0D01">
            <w:pPr>
              <w:spacing w:after="0" w:line="240" w:lineRule="auto"/>
              <w:rPr>
                <w:rFonts w:ascii="Times New Roman" w:hAnsi="Times New Roman"/>
                <w:sz w:val="28"/>
                <w:szCs w:val="28"/>
              </w:rPr>
            </w:pPr>
            <w:r w:rsidRPr="000C0D01">
              <w:rPr>
                <w:rFonts w:ascii="Times New Roman" w:hAnsi="Times New Roman"/>
                <w:sz w:val="28"/>
                <w:szCs w:val="28"/>
              </w:rPr>
              <w:t>Класні керівники</w:t>
            </w:r>
          </w:p>
        </w:tc>
      </w:tr>
      <w:tr w:rsidR="00061329" w:rsidRPr="000C0D01" w:rsidTr="000C0D01">
        <w:trPr>
          <w:trHeight w:val="265"/>
        </w:trPr>
        <w:tc>
          <w:tcPr>
            <w:tcW w:w="959" w:type="dxa"/>
          </w:tcPr>
          <w:p w:rsidR="00061329" w:rsidRPr="000C0D01" w:rsidRDefault="00061329" w:rsidP="000C0D01">
            <w:pPr>
              <w:numPr>
                <w:ilvl w:val="0"/>
                <w:numId w:val="10"/>
              </w:numPr>
              <w:spacing w:after="0" w:line="240" w:lineRule="auto"/>
              <w:contextualSpacing/>
              <w:rPr>
                <w:rFonts w:ascii="Times New Roman" w:hAnsi="Times New Roman"/>
                <w:b/>
                <w:bCs/>
                <w:sz w:val="28"/>
                <w:szCs w:val="28"/>
              </w:rPr>
            </w:pPr>
          </w:p>
        </w:tc>
        <w:tc>
          <w:tcPr>
            <w:tcW w:w="4588" w:type="dxa"/>
          </w:tcPr>
          <w:p w:rsidR="00061329" w:rsidRPr="000C0D01" w:rsidRDefault="00061329" w:rsidP="00EC6697">
            <w:pPr>
              <w:spacing w:after="0" w:line="240" w:lineRule="auto"/>
              <w:rPr>
                <w:rFonts w:ascii="Times New Roman" w:hAnsi="Times New Roman"/>
                <w:sz w:val="28"/>
                <w:szCs w:val="28"/>
              </w:rPr>
            </w:pPr>
            <w:r>
              <w:t xml:space="preserve"> </w:t>
            </w:r>
            <w:r>
              <w:rPr>
                <w:rFonts w:ascii="Times New Roman" w:hAnsi="Times New Roman"/>
                <w:sz w:val="28"/>
                <w:szCs w:val="28"/>
              </w:rPr>
              <w:t xml:space="preserve">Конкурс плакатів «Ми проти    насилля» </w:t>
            </w:r>
            <w:r w:rsidRPr="00EC6697">
              <w:rPr>
                <w:rFonts w:ascii="Times New Roman" w:hAnsi="Times New Roman"/>
                <w:sz w:val="28"/>
                <w:szCs w:val="28"/>
              </w:rPr>
              <w:t>(5-9 класи)</w:t>
            </w:r>
          </w:p>
        </w:tc>
        <w:tc>
          <w:tcPr>
            <w:tcW w:w="1819" w:type="dxa"/>
          </w:tcPr>
          <w:p w:rsidR="00061329" w:rsidRPr="000C0D01" w:rsidRDefault="00061329" w:rsidP="000C0D01">
            <w:pPr>
              <w:spacing w:after="0" w:line="240" w:lineRule="auto"/>
              <w:rPr>
                <w:rFonts w:ascii="Times New Roman" w:hAnsi="Times New Roman"/>
                <w:sz w:val="28"/>
                <w:szCs w:val="28"/>
              </w:rPr>
            </w:pPr>
            <w:r>
              <w:rPr>
                <w:rFonts w:ascii="Times New Roman" w:hAnsi="Times New Roman"/>
                <w:sz w:val="28"/>
                <w:szCs w:val="28"/>
              </w:rPr>
              <w:t>Вересень</w:t>
            </w:r>
          </w:p>
        </w:tc>
        <w:tc>
          <w:tcPr>
            <w:tcW w:w="2345" w:type="dxa"/>
          </w:tcPr>
          <w:p w:rsidR="00061329" w:rsidRPr="000C0D01" w:rsidRDefault="00061329" w:rsidP="000C0D01">
            <w:pPr>
              <w:spacing w:after="0" w:line="240" w:lineRule="auto"/>
              <w:rPr>
                <w:rFonts w:ascii="Times New Roman" w:hAnsi="Times New Roman"/>
                <w:sz w:val="28"/>
                <w:szCs w:val="28"/>
              </w:rPr>
            </w:pPr>
            <w:r>
              <w:rPr>
                <w:rFonts w:ascii="Times New Roman" w:hAnsi="Times New Roman"/>
                <w:sz w:val="28"/>
                <w:szCs w:val="28"/>
              </w:rPr>
              <w:t>Педагог-організатор</w:t>
            </w:r>
          </w:p>
        </w:tc>
      </w:tr>
      <w:tr w:rsidR="00061329" w:rsidRPr="000C0D01" w:rsidTr="000C0D01">
        <w:trPr>
          <w:trHeight w:val="265"/>
        </w:trPr>
        <w:tc>
          <w:tcPr>
            <w:tcW w:w="959" w:type="dxa"/>
          </w:tcPr>
          <w:p w:rsidR="00061329" w:rsidRPr="000C0D01" w:rsidRDefault="00061329" w:rsidP="000C0D01">
            <w:pPr>
              <w:numPr>
                <w:ilvl w:val="0"/>
                <w:numId w:val="10"/>
              </w:numPr>
              <w:spacing w:after="0" w:line="240" w:lineRule="auto"/>
              <w:contextualSpacing/>
              <w:rPr>
                <w:rFonts w:ascii="Times New Roman" w:hAnsi="Times New Roman"/>
                <w:b/>
                <w:bCs/>
                <w:sz w:val="28"/>
                <w:szCs w:val="28"/>
              </w:rPr>
            </w:pPr>
          </w:p>
        </w:tc>
        <w:tc>
          <w:tcPr>
            <w:tcW w:w="4588" w:type="dxa"/>
          </w:tcPr>
          <w:p w:rsidR="00061329" w:rsidRPr="00EC6697" w:rsidRDefault="00061329" w:rsidP="00EC6697">
            <w:pPr>
              <w:spacing w:after="0" w:line="240" w:lineRule="auto"/>
              <w:rPr>
                <w:rFonts w:ascii="Times New Roman" w:hAnsi="Times New Roman"/>
                <w:sz w:val="28"/>
                <w:szCs w:val="28"/>
              </w:rPr>
            </w:pPr>
            <w:r w:rsidRPr="00EC6697">
              <w:rPr>
                <w:rFonts w:ascii="Times New Roman" w:hAnsi="Times New Roman"/>
                <w:sz w:val="28"/>
                <w:szCs w:val="28"/>
              </w:rPr>
              <w:t>Зустріч у шкільному кінозалі</w:t>
            </w:r>
          </w:p>
          <w:p w:rsidR="00061329" w:rsidRPr="000C0D01" w:rsidRDefault="00061329" w:rsidP="00EC6697">
            <w:pPr>
              <w:spacing w:after="0" w:line="240" w:lineRule="auto"/>
              <w:rPr>
                <w:rFonts w:ascii="Times New Roman" w:hAnsi="Times New Roman"/>
                <w:sz w:val="28"/>
                <w:szCs w:val="28"/>
              </w:rPr>
            </w:pPr>
            <w:r w:rsidRPr="00EC6697">
              <w:rPr>
                <w:rFonts w:ascii="Times New Roman" w:hAnsi="Times New Roman"/>
                <w:sz w:val="28"/>
                <w:szCs w:val="28"/>
              </w:rPr>
              <w:t>«Все про булінг»</w:t>
            </w:r>
          </w:p>
        </w:tc>
        <w:tc>
          <w:tcPr>
            <w:tcW w:w="1819" w:type="dxa"/>
          </w:tcPr>
          <w:p w:rsidR="00061329" w:rsidRPr="000C0D01" w:rsidRDefault="00061329" w:rsidP="000C0D01">
            <w:pPr>
              <w:spacing w:after="0" w:line="240" w:lineRule="auto"/>
              <w:rPr>
                <w:rFonts w:ascii="Times New Roman" w:hAnsi="Times New Roman"/>
                <w:sz w:val="28"/>
                <w:szCs w:val="28"/>
              </w:rPr>
            </w:pPr>
            <w:r>
              <w:rPr>
                <w:rFonts w:ascii="Times New Roman" w:hAnsi="Times New Roman"/>
                <w:sz w:val="28"/>
                <w:szCs w:val="28"/>
              </w:rPr>
              <w:t>Вересень</w:t>
            </w:r>
          </w:p>
        </w:tc>
        <w:tc>
          <w:tcPr>
            <w:tcW w:w="2345" w:type="dxa"/>
          </w:tcPr>
          <w:p w:rsidR="00061329" w:rsidRDefault="00061329" w:rsidP="000C0D01">
            <w:pPr>
              <w:spacing w:after="0" w:line="240" w:lineRule="auto"/>
              <w:rPr>
                <w:rFonts w:ascii="Times New Roman" w:hAnsi="Times New Roman"/>
                <w:sz w:val="28"/>
                <w:szCs w:val="28"/>
              </w:rPr>
            </w:pPr>
            <w:r>
              <w:rPr>
                <w:rFonts w:ascii="Times New Roman" w:hAnsi="Times New Roman"/>
                <w:sz w:val="28"/>
                <w:szCs w:val="28"/>
              </w:rPr>
              <w:t>Педагог-організатор</w:t>
            </w:r>
          </w:p>
        </w:tc>
      </w:tr>
      <w:tr w:rsidR="00061329" w:rsidRPr="000C0D01" w:rsidTr="000C0D01">
        <w:trPr>
          <w:trHeight w:val="265"/>
        </w:trPr>
        <w:tc>
          <w:tcPr>
            <w:tcW w:w="959" w:type="dxa"/>
          </w:tcPr>
          <w:p w:rsidR="00061329" w:rsidRPr="000C0D01" w:rsidRDefault="00061329" w:rsidP="000C0D01">
            <w:pPr>
              <w:numPr>
                <w:ilvl w:val="0"/>
                <w:numId w:val="10"/>
              </w:numPr>
              <w:spacing w:after="0" w:line="240" w:lineRule="auto"/>
              <w:contextualSpacing/>
              <w:rPr>
                <w:rFonts w:ascii="Times New Roman" w:hAnsi="Times New Roman"/>
                <w:b/>
                <w:bCs/>
                <w:sz w:val="28"/>
                <w:szCs w:val="28"/>
              </w:rPr>
            </w:pPr>
          </w:p>
        </w:tc>
        <w:tc>
          <w:tcPr>
            <w:tcW w:w="4588" w:type="dxa"/>
          </w:tcPr>
          <w:p w:rsidR="00061329" w:rsidRPr="00EC6697" w:rsidRDefault="00061329" w:rsidP="00342AD6">
            <w:pPr>
              <w:spacing w:after="0" w:line="240" w:lineRule="auto"/>
              <w:rPr>
                <w:rFonts w:ascii="Times New Roman" w:hAnsi="Times New Roman"/>
                <w:sz w:val="28"/>
                <w:szCs w:val="28"/>
              </w:rPr>
            </w:pPr>
            <w:r w:rsidRPr="00342AD6">
              <w:rPr>
                <w:rFonts w:ascii="Times New Roman" w:hAnsi="Times New Roman"/>
                <w:sz w:val="28"/>
                <w:szCs w:val="28"/>
              </w:rPr>
              <w:t>Імітаційна гра для молодших школярів (1-4-й класи) «Якщо тебе ображають»</w:t>
            </w:r>
            <w:r w:rsidRPr="00342AD6">
              <w:rPr>
                <w:rFonts w:ascii="Times New Roman" w:hAnsi="Times New Roman"/>
                <w:sz w:val="28"/>
                <w:szCs w:val="28"/>
              </w:rPr>
              <w:tab/>
            </w:r>
          </w:p>
        </w:tc>
        <w:tc>
          <w:tcPr>
            <w:tcW w:w="1819" w:type="dxa"/>
          </w:tcPr>
          <w:p w:rsidR="00061329" w:rsidRDefault="00061329" w:rsidP="000C0D01">
            <w:pPr>
              <w:spacing w:after="0" w:line="240" w:lineRule="auto"/>
              <w:rPr>
                <w:rFonts w:ascii="Times New Roman" w:hAnsi="Times New Roman"/>
                <w:sz w:val="28"/>
                <w:szCs w:val="28"/>
              </w:rPr>
            </w:pPr>
            <w:r>
              <w:rPr>
                <w:rFonts w:ascii="Times New Roman" w:hAnsi="Times New Roman"/>
                <w:sz w:val="28"/>
                <w:szCs w:val="28"/>
              </w:rPr>
              <w:t>Жовтень</w:t>
            </w:r>
          </w:p>
        </w:tc>
        <w:tc>
          <w:tcPr>
            <w:tcW w:w="2345" w:type="dxa"/>
          </w:tcPr>
          <w:p w:rsidR="00061329" w:rsidRDefault="00061329" w:rsidP="000C0D01">
            <w:pPr>
              <w:spacing w:after="0" w:line="240" w:lineRule="auto"/>
              <w:rPr>
                <w:rFonts w:ascii="Times New Roman" w:hAnsi="Times New Roman"/>
                <w:sz w:val="28"/>
                <w:szCs w:val="28"/>
              </w:rPr>
            </w:pPr>
            <w:r>
              <w:rPr>
                <w:rFonts w:ascii="Times New Roman" w:hAnsi="Times New Roman"/>
                <w:sz w:val="28"/>
                <w:szCs w:val="28"/>
              </w:rPr>
              <w:t>Класні керівники</w:t>
            </w:r>
          </w:p>
        </w:tc>
      </w:tr>
      <w:tr w:rsidR="00061329" w:rsidRPr="000C0D01" w:rsidTr="000C0D01">
        <w:trPr>
          <w:trHeight w:val="265"/>
        </w:trPr>
        <w:tc>
          <w:tcPr>
            <w:tcW w:w="959" w:type="dxa"/>
          </w:tcPr>
          <w:p w:rsidR="00061329" w:rsidRPr="000C0D01" w:rsidRDefault="00061329" w:rsidP="000C0D01">
            <w:pPr>
              <w:numPr>
                <w:ilvl w:val="0"/>
                <w:numId w:val="10"/>
              </w:numPr>
              <w:spacing w:after="0" w:line="240" w:lineRule="auto"/>
              <w:contextualSpacing/>
              <w:rPr>
                <w:rFonts w:ascii="Times New Roman" w:hAnsi="Times New Roman"/>
                <w:b/>
                <w:bCs/>
                <w:sz w:val="28"/>
                <w:szCs w:val="28"/>
              </w:rPr>
            </w:pPr>
          </w:p>
        </w:tc>
        <w:tc>
          <w:tcPr>
            <w:tcW w:w="4588" w:type="dxa"/>
          </w:tcPr>
          <w:p w:rsidR="00061329" w:rsidRPr="000C0D01" w:rsidRDefault="00061329" w:rsidP="00EC6697">
            <w:pPr>
              <w:spacing w:after="0" w:line="240" w:lineRule="auto"/>
              <w:rPr>
                <w:rFonts w:ascii="Times New Roman" w:hAnsi="Times New Roman"/>
                <w:sz w:val="28"/>
                <w:szCs w:val="28"/>
              </w:rPr>
            </w:pPr>
            <w:r>
              <w:rPr>
                <w:rFonts w:ascii="Times New Roman" w:hAnsi="Times New Roman"/>
                <w:sz w:val="28"/>
                <w:szCs w:val="28"/>
              </w:rPr>
              <w:t xml:space="preserve"> Проєкт </w:t>
            </w:r>
            <w:r w:rsidRPr="00EC6697">
              <w:rPr>
                <w:rFonts w:ascii="Times New Roman" w:hAnsi="Times New Roman"/>
                <w:sz w:val="28"/>
                <w:szCs w:val="28"/>
              </w:rPr>
              <w:t>«16 днів проти насилля»</w:t>
            </w:r>
          </w:p>
        </w:tc>
        <w:tc>
          <w:tcPr>
            <w:tcW w:w="1819" w:type="dxa"/>
          </w:tcPr>
          <w:p w:rsidR="00061329" w:rsidRPr="000C0D01" w:rsidRDefault="00061329" w:rsidP="000C0D01">
            <w:pPr>
              <w:spacing w:after="0" w:line="240" w:lineRule="auto"/>
              <w:rPr>
                <w:rFonts w:ascii="Times New Roman" w:hAnsi="Times New Roman"/>
                <w:sz w:val="28"/>
                <w:szCs w:val="28"/>
              </w:rPr>
            </w:pPr>
            <w:r>
              <w:rPr>
                <w:rFonts w:ascii="Times New Roman" w:hAnsi="Times New Roman"/>
                <w:sz w:val="28"/>
                <w:szCs w:val="28"/>
              </w:rPr>
              <w:t>Листопад</w:t>
            </w:r>
          </w:p>
        </w:tc>
        <w:tc>
          <w:tcPr>
            <w:tcW w:w="2345" w:type="dxa"/>
          </w:tcPr>
          <w:p w:rsidR="00061329" w:rsidRDefault="00061329" w:rsidP="000C0D01">
            <w:pPr>
              <w:spacing w:after="0" w:line="240" w:lineRule="auto"/>
              <w:rPr>
                <w:rFonts w:ascii="Times New Roman" w:hAnsi="Times New Roman"/>
                <w:sz w:val="28"/>
                <w:szCs w:val="28"/>
              </w:rPr>
            </w:pPr>
            <w:r>
              <w:rPr>
                <w:rFonts w:ascii="Times New Roman" w:hAnsi="Times New Roman"/>
                <w:sz w:val="28"/>
                <w:szCs w:val="28"/>
              </w:rPr>
              <w:t>Педагог-організатор</w:t>
            </w:r>
          </w:p>
        </w:tc>
      </w:tr>
      <w:tr w:rsidR="00061329" w:rsidRPr="000C0D01" w:rsidTr="000C0D01">
        <w:trPr>
          <w:trHeight w:val="265"/>
        </w:trPr>
        <w:tc>
          <w:tcPr>
            <w:tcW w:w="959" w:type="dxa"/>
          </w:tcPr>
          <w:p w:rsidR="00061329" w:rsidRPr="000C0D01" w:rsidRDefault="00061329" w:rsidP="000C0D01">
            <w:pPr>
              <w:numPr>
                <w:ilvl w:val="0"/>
                <w:numId w:val="10"/>
              </w:numPr>
              <w:spacing w:after="0" w:line="240" w:lineRule="auto"/>
              <w:contextualSpacing/>
              <w:rPr>
                <w:rFonts w:ascii="Times New Roman" w:hAnsi="Times New Roman"/>
                <w:b/>
                <w:bCs/>
                <w:sz w:val="28"/>
                <w:szCs w:val="28"/>
              </w:rPr>
            </w:pPr>
          </w:p>
        </w:tc>
        <w:tc>
          <w:tcPr>
            <w:tcW w:w="4588" w:type="dxa"/>
          </w:tcPr>
          <w:p w:rsidR="00061329" w:rsidRDefault="00061329" w:rsidP="00342AD6">
            <w:pPr>
              <w:spacing w:after="0" w:line="240" w:lineRule="auto"/>
              <w:rPr>
                <w:rFonts w:ascii="Times New Roman" w:hAnsi="Times New Roman"/>
                <w:sz w:val="28"/>
                <w:szCs w:val="28"/>
              </w:rPr>
            </w:pPr>
            <w:r w:rsidRPr="00342AD6">
              <w:rPr>
                <w:rFonts w:ascii="Times New Roman" w:hAnsi="Times New Roman"/>
                <w:sz w:val="28"/>
                <w:szCs w:val="28"/>
              </w:rPr>
              <w:t>Тренінг «Я знаю свої права».</w:t>
            </w:r>
            <w:r w:rsidRPr="00342AD6">
              <w:rPr>
                <w:rFonts w:ascii="Times New Roman" w:hAnsi="Times New Roman"/>
                <w:sz w:val="28"/>
                <w:szCs w:val="28"/>
              </w:rPr>
              <w:tab/>
            </w:r>
          </w:p>
        </w:tc>
        <w:tc>
          <w:tcPr>
            <w:tcW w:w="1819" w:type="dxa"/>
          </w:tcPr>
          <w:p w:rsidR="00061329" w:rsidRDefault="00061329" w:rsidP="000C0D01">
            <w:pPr>
              <w:spacing w:after="0" w:line="240" w:lineRule="auto"/>
              <w:rPr>
                <w:rFonts w:ascii="Times New Roman" w:hAnsi="Times New Roman"/>
                <w:sz w:val="28"/>
                <w:szCs w:val="28"/>
              </w:rPr>
            </w:pPr>
            <w:r>
              <w:rPr>
                <w:rFonts w:ascii="Times New Roman" w:hAnsi="Times New Roman"/>
                <w:sz w:val="28"/>
                <w:szCs w:val="28"/>
              </w:rPr>
              <w:t>Грудень</w:t>
            </w:r>
          </w:p>
        </w:tc>
        <w:tc>
          <w:tcPr>
            <w:tcW w:w="2345" w:type="dxa"/>
          </w:tcPr>
          <w:p w:rsidR="00061329" w:rsidRDefault="00061329" w:rsidP="000C0D01">
            <w:pPr>
              <w:spacing w:after="0" w:line="240" w:lineRule="auto"/>
              <w:rPr>
                <w:rFonts w:ascii="Times New Roman" w:hAnsi="Times New Roman"/>
                <w:sz w:val="28"/>
                <w:szCs w:val="28"/>
              </w:rPr>
            </w:pPr>
            <w:r>
              <w:rPr>
                <w:rFonts w:ascii="Times New Roman" w:hAnsi="Times New Roman"/>
                <w:sz w:val="28"/>
                <w:szCs w:val="28"/>
              </w:rPr>
              <w:t>Педагог-організатор</w:t>
            </w:r>
          </w:p>
        </w:tc>
      </w:tr>
      <w:tr w:rsidR="00061329" w:rsidRPr="000C0D01" w:rsidTr="000C0D01">
        <w:trPr>
          <w:trHeight w:val="265"/>
        </w:trPr>
        <w:tc>
          <w:tcPr>
            <w:tcW w:w="959" w:type="dxa"/>
          </w:tcPr>
          <w:p w:rsidR="00061329" w:rsidRPr="000C0D01" w:rsidRDefault="00061329" w:rsidP="000C0D01">
            <w:pPr>
              <w:numPr>
                <w:ilvl w:val="0"/>
                <w:numId w:val="10"/>
              </w:numPr>
              <w:spacing w:after="0" w:line="240" w:lineRule="auto"/>
              <w:contextualSpacing/>
              <w:rPr>
                <w:rFonts w:ascii="Times New Roman" w:hAnsi="Times New Roman"/>
                <w:b/>
                <w:bCs/>
                <w:sz w:val="28"/>
                <w:szCs w:val="28"/>
              </w:rPr>
            </w:pPr>
          </w:p>
        </w:tc>
        <w:tc>
          <w:tcPr>
            <w:tcW w:w="4588" w:type="dxa"/>
          </w:tcPr>
          <w:p w:rsidR="00061329" w:rsidRPr="00342AD6" w:rsidRDefault="00061329" w:rsidP="00342AD6">
            <w:pPr>
              <w:spacing w:after="0" w:line="240" w:lineRule="auto"/>
              <w:rPr>
                <w:rFonts w:ascii="Times New Roman" w:hAnsi="Times New Roman"/>
                <w:sz w:val="28"/>
                <w:szCs w:val="28"/>
              </w:rPr>
            </w:pPr>
            <w:r w:rsidRPr="00342AD6">
              <w:rPr>
                <w:rFonts w:ascii="Times New Roman" w:hAnsi="Times New Roman"/>
                <w:sz w:val="28"/>
                <w:szCs w:val="28"/>
              </w:rPr>
              <w:t>Імітаційна гра для учнів середніх і старших класів «Розкажи про насильство»</w:t>
            </w:r>
          </w:p>
        </w:tc>
        <w:tc>
          <w:tcPr>
            <w:tcW w:w="1819" w:type="dxa"/>
          </w:tcPr>
          <w:p w:rsidR="00061329" w:rsidRDefault="00061329" w:rsidP="000C0D01">
            <w:pPr>
              <w:spacing w:after="0" w:line="240" w:lineRule="auto"/>
              <w:rPr>
                <w:rFonts w:ascii="Times New Roman" w:hAnsi="Times New Roman"/>
                <w:sz w:val="28"/>
                <w:szCs w:val="28"/>
              </w:rPr>
            </w:pPr>
            <w:r>
              <w:rPr>
                <w:rFonts w:ascii="Times New Roman" w:hAnsi="Times New Roman"/>
                <w:sz w:val="28"/>
                <w:szCs w:val="28"/>
              </w:rPr>
              <w:t>Грудень</w:t>
            </w:r>
          </w:p>
        </w:tc>
        <w:tc>
          <w:tcPr>
            <w:tcW w:w="2345" w:type="dxa"/>
          </w:tcPr>
          <w:p w:rsidR="00061329" w:rsidRDefault="00061329" w:rsidP="000C0D01">
            <w:pPr>
              <w:spacing w:after="0" w:line="240" w:lineRule="auto"/>
              <w:rPr>
                <w:rFonts w:ascii="Times New Roman" w:hAnsi="Times New Roman"/>
                <w:sz w:val="28"/>
                <w:szCs w:val="28"/>
              </w:rPr>
            </w:pPr>
            <w:r>
              <w:rPr>
                <w:rFonts w:ascii="Times New Roman" w:hAnsi="Times New Roman"/>
                <w:sz w:val="28"/>
                <w:szCs w:val="28"/>
              </w:rPr>
              <w:t>Класні керівники</w:t>
            </w:r>
          </w:p>
        </w:tc>
      </w:tr>
      <w:tr w:rsidR="00061329" w:rsidRPr="000C0D01" w:rsidTr="000C0D01">
        <w:trPr>
          <w:trHeight w:val="265"/>
        </w:trPr>
        <w:tc>
          <w:tcPr>
            <w:tcW w:w="959" w:type="dxa"/>
          </w:tcPr>
          <w:p w:rsidR="00061329" w:rsidRPr="000C0D01" w:rsidRDefault="00061329" w:rsidP="000C0D01">
            <w:pPr>
              <w:numPr>
                <w:ilvl w:val="0"/>
                <w:numId w:val="10"/>
              </w:numPr>
              <w:spacing w:after="0" w:line="240" w:lineRule="auto"/>
              <w:contextualSpacing/>
              <w:rPr>
                <w:rFonts w:ascii="Times New Roman" w:hAnsi="Times New Roman"/>
                <w:b/>
                <w:bCs/>
                <w:sz w:val="28"/>
                <w:szCs w:val="28"/>
              </w:rPr>
            </w:pPr>
          </w:p>
        </w:tc>
        <w:tc>
          <w:tcPr>
            <w:tcW w:w="4588" w:type="dxa"/>
          </w:tcPr>
          <w:p w:rsidR="00061329" w:rsidRPr="000C0D01" w:rsidRDefault="00061329" w:rsidP="00EC6697">
            <w:pPr>
              <w:spacing w:after="0" w:line="240" w:lineRule="auto"/>
              <w:rPr>
                <w:rFonts w:ascii="Times New Roman" w:hAnsi="Times New Roman"/>
                <w:sz w:val="28"/>
                <w:szCs w:val="28"/>
              </w:rPr>
            </w:pPr>
            <w:r>
              <w:rPr>
                <w:rFonts w:ascii="Times New Roman" w:hAnsi="Times New Roman"/>
                <w:sz w:val="28"/>
                <w:szCs w:val="28"/>
              </w:rPr>
              <w:t xml:space="preserve"> Флешмоб </w:t>
            </w:r>
            <w:r w:rsidRPr="00EC6697">
              <w:rPr>
                <w:rFonts w:ascii="Times New Roman" w:hAnsi="Times New Roman"/>
                <w:sz w:val="28"/>
                <w:szCs w:val="28"/>
              </w:rPr>
              <w:t>«Ми  проти агресії та насильства»</w:t>
            </w:r>
          </w:p>
        </w:tc>
        <w:tc>
          <w:tcPr>
            <w:tcW w:w="1819" w:type="dxa"/>
          </w:tcPr>
          <w:p w:rsidR="00061329" w:rsidRPr="000C0D01" w:rsidRDefault="00061329" w:rsidP="000C0D01">
            <w:pPr>
              <w:spacing w:after="0" w:line="240" w:lineRule="auto"/>
              <w:rPr>
                <w:rFonts w:ascii="Times New Roman" w:hAnsi="Times New Roman"/>
                <w:sz w:val="28"/>
                <w:szCs w:val="28"/>
              </w:rPr>
            </w:pPr>
            <w:r>
              <w:rPr>
                <w:rFonts w:ascii="Times New Roman" w:hAnsi="Times New Roman"/>
                <w:sz w:val="28"/>
                <w:szCs w:val="28"/>
              </w:rPr>
              <w:t>Березень</w:t>
            </w:r>
          </w:p>
        </w:tc>
        <w:tc>
          <w:tcPr>
            <w:tcW w:w="2345" w:type="dxa"/>
          </w:tcPr>
          <w:p w:rsidR="00061329" w:rsidRDefault="00061329" w:rsidP="000C0D01">
            <w:pPr>
              <w:spacing w:after="0" w:line="240" w:lineRule="auto"/>
              <w:rPr>
                <w:rFonts w:ascii="Times New Roman" w:hAnsi="Times New Roman"/>
                <w:sz w:val="28"/>
                <w:szCs w:val="28"/>
              </w:rPr>
            </w:pPr>
            <w:r>
              <w:rPr>
                <w:rFonts w:ascii="Times New Roman" w:hAnsi="Times New Roman"/>
                <w:sz w:val="28"/>
                <w:szCs w:val="28"/>
              </w:rPr>
              <w:t>Педагог-організатор</w:t>
            </w:r>
          </w:p>
        </w:tc>
      </w:tr>
      <w:tr w:rsidR="00061329" w:rsidRPr="000C0D01" w:rsidTr="000C0D01">
        <w:trPr>
          <w:trHeight w:val="265"/>
        </w:trPr>
        <w:tc>
          <w:tcPr>
            <w:tcW w:w="959" w:type="dxa"/>
          </w:tcPr>
          <w:p w:rsidR="00061329" w:rsidRPr="000C0D01" w:rsidRDefault="00061329" w:rsidP="000C0D01">
            <w:pPr>
              <w:numPr>
                <w:ilvl w:val="0"/>
                <w:numId w:val="10"/>
              </w:numPr>
              <w:spacing w:after="0" w:line="240" w:lineRule="auto"/>
              <w:contextualSpacing/>
              <w:rPr>
                <w:rFonts w:ascii="Times New Roman" w:hAnsi="Times New Roman"/>
                <w:b/>
                <w:bCs/>
                <w:sz w:val="28"/>
                <w:szCs w:val="28"/>
              </w:rPr>
            </w:pPr>
          </w:p>
        </w:tc>
        <w:tc>
          <w:tcPr>
            <w:tcW w:w="4588" w:type="dxa"/>
          </w:tcPr>
          <w:p w:rsidR="00061329" w:rsidRPr="000C0D01" w:rsidRDefault="00061329" w:rsidP="00EC6697">
            <w:pPr>
              <w:spacing w:after="0" w:line="240" w:lineRule="auto"/>
              <w:rPr>
                <w:rFonts w:ascii="Times New Roman" w:hAnsi="Times New Roman"/>
                <w:sz w:val="28"/>
                <w:szCs w:val="28"/>
              </w:rPr>
            </w:pPr>
            <w:r>
              <w:rPr>
                <w:rFonts w:ascii="Times New Roman" w:hAnsi="Times New Roman"/>
                <w:sz w:val="28"/>
                <w:szCs w:val="28"/>
              </w:rPr>
              <w:t xml:space="preserve">Брейн-ринг </w:t>
            </w:r>
            <w:r w:rsidRPr="00EC6697">
              <w:rPr>
                <w:rFonts w:ascii="Times New Roman" w:hAnsi="Times New Roman"/>
                <w:sz w:val="28"/>
                <w:szCs w:val="28"/>
              </w:rPr>
              <w:t>«Не заблукати на стежках закону»</w:t>
            </w:r>
          </w:p>
        </w:tc>
        <w:tc>
          <w:tcPr>
            <w:tcW w:w="1819" w:type="dxa"/>
          </w:tcPr>
          <w:p w:rsidR="00061329" w:rsidRPr="000C0D01" w:rsidRDefault="00061329" w:rsidP="000C0D01">
            <w:pPr>
              <w:spacing w:after="0" w:line="240" w:lineRule="auto"/>
              <w:rPr>
                <w:rFonts w:ascii="Times New Roman" w:hAnsi="Times New Roman"/>
                <w:sz w:val="28"/>
                <w:szCs w:val="28"/>
              </w:rPr>
            </w:pPr>
            <w:r>
              <w:rPr>
                <w:rFonts w:ascii="Times New Roman" w:hAnsi="Times New Roman"/>
                <w:sz w:val="28"/>
                <w:szCs w:val="28"/>
              </w:rPr>
              <w:t>Квітень</w:t>
            </w:r>
          </w:p>
        </w:tc>
        <w:tc>
          <w:tcPr>
            <w:tcW w:w="2345" w:type="dxa"/>
          </w:tcPr>
          <w:p w:rsidR="00061329" w:rsidRDefault="00061329" w:rsidP="000C0D01">
            <w:pPr>
              <w:spacing w:after="0" w:line="240" w:lineRule="auto"/>
              <w:rPr>
                <w:rFonts w:ascii="Times New Roman" w:hAnsi="Times New Roman"/>
                <w:sz w:val="28"/>
                <w:szCs w:val="28"/>
              </w:rPr>
            </w:pPr>
            <w:r>
              <w:rPr>
                <w:rFonts w:ascii="Times New Roman" w:hAnsi="Times New Roman"/>
                <w:sz w:val="28"/>
                <w:szCs w:val="28"/>
              </w:rPr>
              <w:t>Педагог-організатор</w:t>
            </w:r>
          </w:p>
        </w:tc>
      </w:tr>
      <w:tr w:rsidR="00061329" w:rsidRPr="000C0D01" w:rsidTr="000C0D01">
        <w:trPr>
          <w:trHeight w:val="265"/>
        </w:trPr>
        <w:tc>
          <w:tcPr>
            <w:tcW w:w="959" w:type="dxa"/>
          </w:tcPr>
          <w:p w:rsidR="00061329" w:rsidRPr="000C0D01" w:rsidRDefault="00061329" w:rsidP="000C0D01">
            <w:pPr>
              <w:numPr>
                <w:ilvl w:val="0"/>
                <w:numId w:val="10"/>
              </w:numPr>
              <w:spacing w:after="0" w:line="240" w:lineRule="auto"/>
              <w:contextualSpacing/>
              <w:rPr>
                <w:rFonts w:ascii="Times New Roman" w:hAnsi="Times New Roman"/>
                <w:b/>
                <w:bCs/>
                <w:sz w:val="28"/>
                <w:szCs w:val="28"/>
              </w:rPr>
            </w:pPr>
          </w:p>
        </w:tc>
        <w:tc>
          <w:tcPr>
            <w:tcW w:w="4588" w:type="dxa"/>
          </w:tcPr>
          <w:p w:rsidR="00061329" w:rsidRDefault="00061329" w:rsidP="00EC6697">
            <w:pPr>
              <w:spacing w:after="0" w:line="240" w:lineRule="auto"/>
              <w:rPr>
                <w:rFonts w:ascii="Times New Roman" w:hAnsi="Times New Roman"/>
                <w:sz w:val="28"/>
                <w:szCs w:val="28"/>
              </w:rPr>
            </w:pPr>
            <w:r w:rsidRPr="00EC6697">
              <w:rPr>
                <w:rFonts w:ascii="Times New Roman" w:hAnsi="Times New Roman"/>
                <w:sz w:val="28"/>
                <w:szCs w:val="28"/>
              </w:rPr>
              <w:t>Перегляд соціальних  відеороликів  проти насилля</w:t>
            </w:r>
          </w:p>
        </w:tc>
        <w:tc>
          <w:tcPr>
            <w:tcW w:w="1819" w:type="dxa"/>
          </w:tcPr>
          <w:p w:rsidR="00061329" w:rsidRPr="000C0D01" w:rsidRDefault="00061329" w:rsidP="000C0D01">
            <w:pPr>
              <w:spacing w:after="0" w:line="240" w:lineRule="auto"/>
              <w:rPr>
                <w:rFonts w:ascii="Times New Roman" w:hAnsi="Times New Roman"/>
                <w:sz w:val="28"/>
                <w:szCs w:val="28"/>
              </w:rPr>
            </w:pPr>
            <w:r>
              <w:rPr>
                <w:rFonts w:ascii="Times New Roman" w:hAnsi="Times New Roman"/>
                <w:sz w:val="28"/>
                <w:szCs w:val="28"/>
              </w:rPr>
              <w:t>Травень</w:t>
            </w:r>
          </w:p>
        </w:tc>
        <w:tc>
          <w:tcPr>
            <w:tcW w:w="2345" w:type="dxa"/>
          </w:tcPr>
          <w:p w:rsidR="00061329" w:rsidRDefault="00061329" w:rsidP="000C0D01">
            <w:pPr>
              <w:spacing w:after="0" w:line="240" w:lineRule="auto"/>
              <w:rPr>
                <w:rFonts w:ascii="Times New Roman" w:hAnsi="Times New Roman"/>
                <w:sz w:val="28"/>
                <w:szCs w:val="28"/>
              </w:rPr>
            </w:pPr>
            <w:r>
              <w:rPr>
                <w:rFonts w:ascii="Times New Roman" w:hAnsi="Times New Roman"/>
                <w:sz w:val="28"/>
                <w:szCs w:val="28"/>
              </w:rPr>
              <w:t>Педагог-організатор</w:t>
            </w:r>
          </w:p>
        </w:tc>
      </w:tr>
      <w:tr w:rsidR="00061329" w:rsidRPr="000C0D01" w:rsidTr="000C0D01">
        <w:trPr>
          <w:trHeight w:val="265"/>
        </w:trPr>
        <w:tc>
          <w:tcPr>
            <w:tcW w:w="9711" w:type="dxa"/>
            <w:gridSpan w:val="4"/>
          </w:tcPr>
          <w:p w:rsidR="00061329" w:rsidRPr="000C0D01" w:rsidRDefault="00061329" w:rsidP="000C0D01">
            <w:pPr>
              <w:spacing w:after="0" w:line="240" w:lineRule="auto"/>
              <w:jc w:val="center"/>
              <w:rPr>
                <w:rFonts w:ascii="Times New Roman" w:hAnsi="Times New Roman"/>
                <w:b/>
                <w:bCs/>
                <w:sz w:val="28"/>
                <w:szCs w:val="28"/>
              </w:rPr>
            </w:pPr>
            <w:r w:rsidRPr="000C0D01">
              <w:rPr>
                <w:rFonts w:ascii="Times New Roman" w:hAnsi="Times New Roman"/>
                <w:b/>
                <w:bCs/>
                <w:sz w:val="28"/>
                <w:szCs w:val="28"/>
              </w:rPr>
              <w:t>Робота з батьками</w:t>
            </w:r>
          </w:p>
        </w:tc>
      </w:tr>
      <w:tr w:rsidR="00061329" w:rsidRPr="000C0D01" w:rsidTr="000C0D01">
        <w:trPr>
          <w:trHeight w:val="530"/>
        </w:trPr>
        <w:tc>
          <w:tcPr>
            <w:tcW w:w="959" w:type="dxa"/>
          </w:tcPr>
          <w:p w:rsidR="00061329" w:rsidRPr="000C0D01" w:rsidRDefault="00061329" w:rsidP="000C0D01">
            <w:pPr>
              <w:numPr>
                <w:ilvl w:val="0"/>
                <w:numId w:val="10"/>
              </w:numPr>
              <w:spacing w:after="0" w:line="240" w:lineRule="auto"/>
              <w:contextualSpacing/>
              <w:rPr>
                <w:rFonts w:ascii="Times New Roman" w:hAnsi="Times New Roman"/>
                <w:b/>
                <w:bCs/>
                <w:sz w:val="28"/>
                <w:szCs w:val="28"/>
              </w:rPr>
            </w:pPr>
          </w:p>
        </w:tc>
        <w:tc>
          <w:tcPr>
            <w:tcW w:w="4588" w:type="dxa"/>
          </w:tcPr>
          <w:p w:rsidR="00061329" w:rsidRPr="000C0D01" w:rsidRDefault="00061329" w:rsidP="000C0D01">
            <w:pPr>
              <w:spacing w:after="0" w:line="240" w:lineRule="auto"/>
              <w:rPr>
                <w:rFonts w:ascii="Times New Roman" w:hAnsi="Times New Roman"/>
                <w:sz w:val="28"/>
                <w:szCs w:val="28"/>
              </w:rPr>
            </w:pPr>
            <w:r w:rsidRPr="000C0D01">
              <w:rPr>
                <w:rFonts w:ascii="Times New Roman" w:hAnsi="Times New Roman"/>
                <w:sz w:val="28"/>
                <w:szCs w:val="28"/>
              </w:rPr>
              <w:t>Тематичні загальношкільні батьківські збори</w:t>
            </w:r>
          </w:p>
        </w:tc>
        <w:tc>
          <w:tcPr>
            <w:tcW w:w="1819" w:type="dxa"/>
          </w:tcPr>
          <w:p w:rsidR="00061329" w:rsidRPr="000C0D01" w:rsidRDefault="00061329" w:rsidP="000C0D01">
            <w:pPr>
              <w:spacing w:after="0" w:line="240" w:lineRule="auto"/>
              <w:rPr>
                <w:rFonts w:ascii="Times New Roman" w:hAnsi="Times New Roman"/>
                <w:sz w:val="28"/>
                <w:szCs w:val="28"/>
              </w:rPr>
            </w:pPr>
            <w:r w:rsidRPr="000C0D01">
              <w:rPr>
                <w:rFonts w:ascii="Times New Roman" w:hAnsi="Times New Roman"/>
                <w:sz w:val="28"/>
                <w:szCs w:val="28"/>
              </w:rPr>
              <w:t xml:space="preserve">Жовтень </w:t>
            </w:r>
          </w:p>
        </w:tc>
        <w:tc>
          <w:tcPr>
            <w:tcW w:w="2345" w:type="dxa"/>
          </w:tcPr>
          <w:p w:rsidR="00061329" w:rsidRPr="000C0D01" w:rsidRDefault="00061329" w:rsidP="000C0D01">
            <w:pPr>
              <w:spacing w:after="0" w:line="240" w:lineRule="auto"/>
              <w:rPr>
                <w:rFonts w:ascii="Times New Roman" w:hAnsi="Times New Roman"/>
                <w:sz w:val="28"/>
                <w:szCs w:val="28"/>
              </w:rPr>
            </w:pPr>
            <w:r w:rsidRPr="000C0D01">
              <w:rPr>
                <w:rFonts w:ascii="Times New Roman" w:hAnsi="Times New Roman"/>
                <w:sz w:val="28"/>
                <w:szCs w:val="28"/>
              </w:rPr>
              <w:t xml:space="preserve">Директор </w:t>
            </w:r>
          </w:p>
        </w:tc>
      </w:tr>
      <w:tr w:rsidR="00061329" w:rsidRPr="000C0D01" w:rsidTr="000C0D01">
        <w:trPr>
          <w:trHeight w:val="1326"/>
        </w:trPr>
        <w:tc>
          <w:tcPr>
            <w:tcW w:w="959" w:type="dxa"/>
          </w:tcPr>
          <w:p w:rsidR="00061329" w:rsidRPr="000C0D01" w:rsidRDefault="00061329" w:rsidP="000C0D01">
            <w:pPr>
              <w:numPr>
                <w:ilvl w:val="0"/>
                <w:numId w:val="10"/>
              </w:numPr>
              <w:spacing w:after="0" w:line="240" w:lineRule="auto"/>
              <w:contextualSpacing/>
              <w:rPr>
                <w:rFonts w:ascii="Times New Roman" w:hAnsi="Times New Roman"/>
                <w:b/>
                <w:bCs/>
                <w:sz w:val="28"/>
                <w:szCs w:val="28"/>
              </w:rPr>
            </w:pPr>
          </w:p>
        </w:tc>
        <w:tc>
          <w:tcPr>
            <w:tcW w:w="4588" w:type="dxa"/>
          </w:tcPr>
          <w:p w:rsidR="00061329" w:rsidRPr="000C0D01" w:rsidRDefault="00061329" w:rsidP="000C0D01">
            <w:pPr>
              <w:spacing w:after="0" w:line="240" w:lineRule="auto"/>
              <w:rPr>
                <w:rFonts w:ascii="Times New Roman" w:hAnsi="Times New Roman"/>
                <w:sz w:val="28"/>
                <w:szCs w:val="28"/>
              </w:rPr>
            </w:pPr>
            <w:r w:rsidRPr="000C0D01">
              <w:rPr>
                <w:rFonts w:ascii="Times New Roman" w:hAnsi="Times New Roman"/>
                <w:sz w:val="28"/>
                <w:szCs w:val="28"/>
              </w:rPr>
              <w:t>Підготовка пам'ятки для батьків про порядок реагування та способи повідомлення про випадки булінгу (цькування) щодо дітей, заходи захисту та надання допомоги дітям</w:t>
            </w:r>
          </w:p>
        </w:tc>
        <w:tc>
          <w:tcPr>
            <w:tcW w:w="1819" w:type="dxa"/>
          </w:tcPr>
          <w:p w:rsidR="00061329" w:rsidRPr="000C0D01" w:rsidRDefault="00061329" w:rsidP="000C0D01">
            <w:pPr>
              <w:spacing w:after="0" w:line="240" w:lineRule="auto"/>
              <w:rPr>
                <w:rFonts w:ascii="Times New Roman" w:hAnsi="Times New Roman"/>
                <w:sz w:val="28"/>
                <w:szCs w:val="28"/>
              </w:rPr>
            </w:pPr>
            <w:r w:rsidRPr="000C0D01">
              <w:rPr>
                <w:rFonts w:ascii="Times New Roman" w:hAnsi="Times New Roman"/>
                <w:sz w:val="28"/>
                <w:szCs w:val="28"/>
              </w:rPr>
              <w:t>Жовтень</w:t>
            </w:r>
          </w:p>
        </w:tc>
        <w:tc>
          <w:tcPr>
            <w:tcW w:w="2345" w:type="dxa"/>
          </w:tcPr>
          <w:p w:rsidR="00061329" w:rsidRPr="000C0D01" w:rsidRDefault="00061329" w:rsidP="00F02F13">
            <w:pPr>
              <w:spacing w:after="0" w:line="240" w:lineRule="auto"/>
              <w:rPr>
                <w:rFonts w:ascii="Times New Roman" w:hAnsi="Times New Roman"/>
                <w:sz w:val="28"/>
                <w:szCs w:val="28"/>
              </w:rPr>
            </w:pPr>
            <w:r>
              <w:rPr>
                <w:rFonts w:ascii="Times New Roman" w:hAnsi="Times New Roman"/>
                <w:sz w:val="28"/>
                <w:szCs w:val="28"/>
              </w:rPr>
              <w:t>Відповідальна</w:t>
            </w:r>
            <w:r w:rsidRPr="000C0D01">
              <w:rPr>
                <w:rFonts w:ascii="Times New Roman" w:hAnsi="Times New Roman"/>
                <w:sz w:val="28"/>
                <w:szCs w:val="28"/>
              </w:rPr>
              <w:t xml:space="preserve"> особа </w:t>
            </w:r>
            <w:r>
              <w:rPr>
                <w:rFonts w:ascii="Times New Roman" w:hAnsi="Times New Roman"/>
                <w:sz w:val="28"/>
                <w:szCs w:val="28"/>
              </w:rPr>
              <w:t>за протидію булінгу (цькуванню</w:t>
            </w:r>
            <w:r w:rsidRPr="000C0D01">
              <w:rPr>
                <w:rFonts w:ascii="Times New Roman" w:hAnsi="Times New Roman"/>
                <w:sz w:val="28"/>
                <w:szCs w:val="28"/>
              </w:rPr>
              <w:t>)</w:t>
            </w:r>
          </w:p>
        </w:tc>
      </w:tr>
      <w:tr w:rsidR="00061329" w:rsidRPr="000C0D01" w:rsidTr="000C0D01">
        <w:trPr>
          <w:trHeight w:val="265"/>
        </w:trPr>
        <w:tc>
          <w:tcPr>
            <w:tcW w:w="959" w:type="dxa"/>
          </w:tcPr>
          <w:p w:rsidR="00061329" w:rsidRPr="000C0D01" w:rsidRDefault="00061329" w:rsidP="000C0D01">
            <w:pPr>
              <w:numPr>
                <w:ilvl w:val="0"/>
                <w:numId w:val="10"/>
              </w:numPr>
              <w:spacing w:after="0" w:line="240" w:lineRule="auto"/>
              <w:contextualSpacing/>
              <w:rPr>
                <w:rFonts w:ascii="Times New Roman" w:hAnsi="Times New Roman"/>
                <w:b/>
                <w:bCs/>
                <w:sz w:val="28"/>
                <w:szCs w:val="28"/>
              </w:rPr>
            </w:pPr>
          </w:p>
        </w:tc>
        <w:tc>
          <w:tcPr>
            <w:tcW w:w="4588" w:type="dxa"/>
          </w:tcPr>
          <w:p w:rsidR="00061329" w:rsidRPr="000C0D01" w:rsidRDefault="00061329" w:rsidP="000C0D01">
            <w:pPr>
              <w:spacing w:after="0" w:line="240" w:lineRule="auto"/>
              <w:rPr>
                <w:rFonts w:ascii="Times New Roman" w:hAnsi="Times New Roman"/>
                <w:sz w:val="28"/>
                <w:szCs w:val="28"/>
              </w:rPr>
            </w:pPr>
            <w:r w:rsidRPr="000C0D01">
              <w:rPr>
                <w:rFonts w:ascii="Times New Roman" w:hAnsi="Times New Roman"/>
                <w:sz w:val="28"/>
                <w:szCs w:val="28"/>
              </w:rPr>
              <w:t>Тематичні батьківські збори в класах</w:t>
            </w:r>
          </w:p>
        </w:tc>
        <w:tc>
          <w:tcPr>
            <w:tcW w:w="1819" w:type="dxa"/>
          </w:tcPr>
          <w:p w:rsidR="00061329" w:rsidRPr="000C0D01" w:rsidRDefault="00061329" w:rsidP="000C0D01">
            <w:pPr>
              <w:spacing w:after="0" w:line="240" w:lineRule="auto"/>
              <w:rPr>
                <w:rFonts w:ascii="Times New Roman" w:hAnsi="Times New Roman"/>
                <w:sz w:val="28"/>
                <w:szCs w:val="28"/>
              </w:rPr>
            </w:pPr>
            <w:r w:rsidRPr="000C0D01">
              <w:rPr>
                <w:rFonts w:ascii="Times New Roman" w:hAnsi="Times New Roman"/>
                <w:sz w:val="28"/>
                <w:szCs w:val="28"/>
              </w:rPr>
              <w:t>Грудень</w:t>
            </w:r>
          </w:p>
        </w:tc>
        <w:tc>
          <w:tcPr>
            <w:tcW w:w="2345" w:type="dxa"/>
          </w:tcPr>
          <w:p w:rsidR="00061329" w:rsidRPr="000C0D01" w:rsidRDefault="00061329" w:rsidP="000C0D01">
            <w:pPr>
              <w:spacing w:after="0" w:line="240" w:lineRule="auto"/>
              <w:rPr>
                <w:rFonts w:ascii="Times New Roman" w:hAnsi="Times New Roman"/>
                <w:sz w:val="28"/>
                <w:szCs w:val="28"/>
              </w:rPr>
            </w:pPr>
            <w:r w:rsidRPr="000C0D01">
              <w:rPr>
                <w:rFonts w:ascii="Times New Roman" w:hAnsi="Times New Roman"/>
                <w:sz w:val="28"/>
                <w:szCs w:val="28"/>
              </w:rPr>
              <w:t>Класні керівники</w:t>
            </w:r>
          </w:p>
        </w:tc>
      </w:tr>
      <w:tr w:rsidR="00061329" w:rsidRPr="000C0D01" w:rsidTr="000C0D01">
        <w:trPr>
          <w:trHeight w:val="530"/>
        </w:trPr>
        <w:tc>
          <w:tcPr>
            <w:tcW w:w="959" w:type="dxa"/>
          </w:tcPr>
          <w:p w:rsidR="00061329" w:rsidRPr="000C0D01" w:rsidRDefault="00061329" w:rsidP="000C0D01">
            <w:pPr>
              <w:numPr>
                <w:ilvl w:val="0"/>
                <w:numId w:val="10"/>
              </w:numPr>
              <w:spacing w:after="0" w:line="240" w:lineRule="auto"/>
              <w:contextualSpacing/>
              <w:rPr>
                <w:rFonts w:ascii="Times New Roman" w:hAnsi="Times New Roman"/>
                <w:b/>
                <w:bCs/>
                <w:sz w:val="28"/>
                <w:szCs w:val="28"/>
              </w:rPr>
            </w:pPr>
          </w:p>
        </w:tc>
        <w:tc>
          <w:tcPr>
            <w:tcW w:w="4588" w:type="dxa"/>
          </w:tcPr>
          <w:p w:rsidR="00061329" w:rsidRPr="000C0D01" w:rsidRDefault="00061329" w:rsidP="000C0D01">
            <w:pPr>
              <w:spacing w:after="0" w:line="240" w:lineRule="auto"/>
              <w:rPr>
                <w:rFonts w:ascii="Times New Roman" w:hAnsi="Times New Roman"/>
                <w:sz w:val="28"/>
                <w:szCs w:val="28"/>
              </w:rPr>
            </w:pPr>
            <w:r w:rsidRPr="000C0D01">
              <w:rPr>
                <w:rFonts w:ascii="Times New Roman" w:hAnsi="Times New Roman"/>
                <w:sz w:val="28"/>
                <w:szCs w:val="28"/>
              </w:rPr>
              <w:t>П</w:t>
            </w:r>
            <w:r>
              <w:rPr>
                <w:rFonts w:ascii="Times New Roman" w:hAnsi="Times New Roman"/>
                <w:sz w:val="28"/>
                <w:szCs w:val="28"/>
              </w:rPr>
              <w:t>роведення консультацій</w:t>
            </w:r>
            <w:r w:rsidRPr="000C0D01">
              <w:rPr>
                <w:rFonts w:ascii="Times New Roman" w:hAnsi="Times New Roman"/>
                <w:sz w:val="28"/>
                <w:szCs w:val="28"/>
              </w:rPr>
              <w:t xml:space="preserve"> з питань взаємин батьків з дітьми</w:t>
            </w:r>
          </w:p>
        </w:tc>
        <w:tc>
          <w:tcPr>
            <w:tcW w:w="1819" w:type="dxa"/>
          </w:tcPr>
          <w:p w:rsidR="00061329" w:rsidRPr="000C0D01" w:rsidRDefault="00061329" w:rsidP="000C0D01">
            <w:pPr>
              <w:spacing w:after="0" w:line="240" w:lineRule="auto"/>
              <w:rPr>
                <w:rFonts w:ascii="Times New Roman" w:hAnsi="Times New Roman"/>
                <w:sz w:val="28"/>
                <w:szCs w:val="28"/>
              </w:rPr>
            </w:pPr>
            <w:r w:rsidRPr="000C0D01">
              <w:rPr>
                <w:rFonts w:ascii="Times New Roman" w:hAnsi="Times New Roman"/>
                <w:sz w:val="28"/>
                <w:szCs w:val="28"/>
              </w:rPr>
              <w:t>Впродовж року</w:t>
            </w:r>
          </w:p>
        </w:tc>
        <w:tc>
          <w:tcPr>
            <w:tcW w:w="2345" w:type="dxa"/>
          </w:tcPr>
          <w:p w:rsidR="00061329" w:rsidRPr="000C0D01" w:rsidRDefault="00061329" w:rsidP="000C0D01">
            <w:pPr>
              <w:spacing w:after="0" w:line="240" w:lineRule="auto"/>
              <w:rPr>
                <w:rFonts w:ascii="Times New Roman" w:hAnsi="Times New Roman"/>
                <w:sz w:val="28"/>
                <w:szCs w:val="28"/>
              </w:rPr>
            </w:pPr>
            <w:r>
              <w:rPr>
                <w:rFonts w:ascii="Times New Roman" w:hAnsi="Times New Roman"/>
                <w:sz w:val="28"/>
                <w:szCs w:val="28"/>
              </w:rPr>
              <w:t>К</w:t>
            </w:r>
            <w:r w:rsidRPr="000C0D01">
              <w:rPr>
                <w:rFonts w:ascii="Times New Roman" w:hAnsi="Times New Roman"/>
                <w:sz w:val="28"/>
                <w:szCs w:val="28"/>
              </w:rPr>
              <w:t>ласні керівники</w:t>
            </w:r>
          </w:p>
        </w:tc>
      </w:tr>
      <w:tr w:rsidR="00061329" w:rsidRPr="000C0D01" w:rsidTr="000C0D01">
        <w:trPr>
          <w:trHeight w:val="530"/>
        </w:trPr>
        <w:tc>
          <w:tcPr>
            <w:tcW w:w="9711" w:type="dxa"/>
            <w:gridSpan w:val="4"/>
          </w:tcPr>
          <w:p w:rsidR="00061329" w:rsidRPr="000C0D01" w:rsidRDefault="00061329" w:rsidP="000C0D01">
            <w:pPr>
              <w:spacing w:after="0" w:line="240" w:lineRule="auto"/>
              <w:jc w:val="center"/>
              <w:rPr>
                <w:rFonts w:ascii="Times New Roman" w:hAnsi="Times New Roman"/>
                <w:b/>
                <w:bCs/>
                <w:sz w:val="28"/>
                <w:szCs w:val="28"/>
              </w:rPr>
            </w:pPr>
            <w:r w:rsidRPr="000C0D01">
              <w:rPr>
                <w:rFonts w:ascii="Times New Roman" w:hAnsi="Times New Roman"/>
                <w:b/>
                <w:bCs/>
                <w:sz w:val="28"/>
                <w:szCs w:val="28"/>
              </w:rPr>
              <w:t>Моніторинг освітнього середовища закладу освіти</w:t>
            </w:r>
          </w:p>
        </w:tc>
      </w:tr>
      <w:tr w:rsidR="00061329" w:rsidRPr="000C0D01" w:rsidTr="000C0D01">
        <w:trPr>
          <w:trHeight w:val="796"/>
        </w:trPr>
        <w:tc>
          <w:tcPr>
            <w:tcW w:w="959" w:type="dxa"/>
          </w:tcPr>
          <w:p w:rsidR="00061329" w:rsidRPr="000C0D01" w:rsidRDefault="00061329" w:rsidP="000C0D01">
            <w:pPr>
              <w:numPr>
                <w:ilvl w:val="0"/>
                <w:numId w:val="10"/>
              </w:numPr>
              <w:spacing w:after="0" w:line="240" w:lineRule="auto"/>
              <w:contextualSpacing/>
              <w:rPr>
                <w:rFonts w:ascii="Times New Roman" w:hAnsi="Times New Roman"/>
                <w:b/>
                <w:bCs/>
                <w:sz w:val="28"/>
                <w:szCs w:val="28"/>
              </w:rPr>
            </w:pPr>
          </w:p>
        </w:tc>
        <w:tc>
          <w:tcPr>
            <w:tcW w:w="4588" w:type="dxa"/>
          </w:tcPr>
          <w:p w:rsidR="00061329" w:rsidRPr="000C0D01" w:rsidRDefault="00061329" w:rsidP="000C0D01">
            <w:pPr>
              <w:spacing w:after="0" w:line="240" w:lineRule="auto"/>
              <w:rPr>
                <w:rFonts w:ascii="Times New Roman" w:hAnsi="Times New Roman"/>
                <w:sz w:val="28"/>
                <w:szCs w:val="28"/>
              </w:rPr>
            </w:pPr>
            <w:r w:rsidRPr="000C0D01">
              <w:rPr>
                <w:rFonts w:ascii="Times New Roman" w:hAnsi="Times New Roman"/>
                <w:sz w:val="28"/>
                <w:szCs w:val="28"/>
              </w:rPr>
              <w:t>Самооцінка закладу освіти за показниками безпеки, комфортності, інклюзивності</w:t>
            </w:r>
          </w:p>
        </w:tc>
        <w:tc>
          <w:tcPr>
            <w:tcW w:w="1819" w:type="dxa"/>
          </w:tcPr>
          <w:p w:rsidR="00061329" w:rsidRPr="000C0D01" w:rsidRDefault="00061329" w:rsidP="000C0D01">
            <w:pPr>
              <w:spacing w:after="0" w:line="240" w:lineRule="auto"/>
              <w:rPr>
                <w:rFonts w:ascii="Times New Roman" w:hAnsi="Times New Roman"/>
                <w:sz w:val="28"/>
                <w:szCs w:val="28"/>
              </w:rPr>
            </w:pPr>
            <w:r w:rsidRPr="000C0D01">
              <w:rPr>
                <w:rFonts w:ascii="Times New Roman" w:hAnsi="Times New Roman"/>
                <w:sz w:val="28"/>
                <w:szCs w:val="28"/>
              </w:rPr>
              <w:t>2 рази на рік</w:t>
            </w:r>
          </w:p>
        </w:tc>
        <w:tc>
          <w:tcPr>
            <w:tcW w:w="2345" w:type="dxa"/>
          </w:tcPr>
          <w:p w:rsidR="00061329" w:rsidRPr="000C0D01" w:rsidRDefault="00061329" w:rsidP="000C0D01">
            <w:pPr>
              <w:spacing w:after="0" w:line="240" w:lineRule="auto"/>
              <w:rPr>
                <w:rFonts w:ascii="Times New Roman" w:hAnsi="Times New Roman"/>
                <w:sz w:val="28"/>
                <w:szCs w:val="28"/>
              </w:rPr>
            </w:pPr>
            <w:r w:rsidRPr="000C0D01">
              <w:rPr>
                <w:rFonts w:ascii="Times New Roman" w:hAnsi="Times New Roman"/>
                <w:sz w:val="28"/>
                <w:szCs w:val="28"/>
              </w:rPr>
              <w:t>Адміністрація школи, колектив закладу</w:t>
            </w:r>
          </w:p>
        </w:tc>
      </w:tr>
      <w:tr w:rsidR="00061329" w:rsidRPr="000C0D01" w:rsidTr="000C0D01">
        <w:trPr>
          <w:trHeight w:val="796"/>
        </w:trPr>
        <w:tc>
          <w:tcPr>
            <w:tcW w:w="959" w:type="dxa"/>
          </w:tcPr>
          <w:p w:rsidR="00061329" w:rsidRPr="000C0D01" w:rsidRDefault="00061329" w:rsidP="000C0D01">
            <w:pPr>
              <w:numPr>
                <w:ilvl w:val="0"/>
                <w:numId w:val="10"/>
              </w:numPr>
              <w:spacing w:after="0" w:line="240" w:lineRule="auto"/>
              <w:contextualSpacing/>
              <w:rPr>
                <w:rFonts w:ascii="Times New Roman" w:hAnsi="Times New Roman"/>
                <w:b/>
                <w:bCs/>
                <w:sz w:val="28"/>
                <w:szCs w:val="28"/>
              </w:rPr>
            </w:pPr>
          </w:p>
        </w:tc>
        <w:tc>
          <w:tcPr>
            <w:tcW w:w="4588" w:type="dxa"/>
          </w:tcPr>
          <w:p w:rsidR="00061329" w:rsidRPr="000C0D01" w:rsidRDefault="00061329" w:rsidP="000C0D01">
            <w:pPr>
              <w:spacing w:after="0" w:line="240" w:lineRule="auto"/>
              <w:rPr>
                <w:rFonts w:ascii="Times New Roman" w:hAnsi="Times New Roman"/>
                <w:sz w:val="28"/>
                <w:szCs w:val="28"/>
              </w:rPr>
            </w:pPr>
            <w:r>
              <w:rPr>
                <w:rFonts w:ascii="Times New Roman" w:hAnsi="Times New Roman"/>
                <w:sz w:val="28"/>
                <w:szCs w:val="28"/>
              </w:rPr>
              <w:t>Анонімне анкетування учнів 5-9</w:t>
            </w:r>
            <w:r w:rsidRPr="000C0D01">
              <w:rPr>
                <w:rFonts w:ascii="Times New Roman" w:hAnsi="Times New Roman"/>
                <w:sz w:val="28"/>
                <w:szCs w:val="28"/>
              </w:rPr>
              <w:t>-го класів про випадки булінгу (цькування) у школі</w:t>
            </w:r>
          </w:p>
        </w:tc>
        <w:tc>
          <w:tcPr>
            <w:tcW w:w="1819" w:type="dxa"/>
          </w:tcPr>
          <w:p w:rsidR="00061329" w:rsidRPr="000C0D01" w:rsidRDefault="00061329" w:rsidP="000C0D01">
            <w:pPr>
              <w:spacing w:after="0" w:line="240" w:lineRule="auto"/>
              <w:rPr>
                <w:rFonts w:ascii="Times New Roman" w:hAnsi="Times New Roman"/>
                <w:sz w:val="28"/>
                <w:szCs w:val="28"/>
              </w:rPr>
            </w:pPr>
            <w:r w:rsidRPr="000C0D01">
              <w:rPr>
                <w:rFonts w:ascii="Times New Roman" w:hAnsi="Times New Roman"/>
                <w:sz w:val="28"/>
                <w:szCs w:val="28"/>
              </w:rPr>
              <w:t>Грудень</w:t>
            </w:r>
          </w:p>
        </w:tc>
        <w:tc>
          <w:tcPr>
            <w:tcW w:w="2345" w:type="dxa"/>
          </w:tcPr>
          <w:p w:rsidR="00061329" w:rsidRPr="000C0D01" w:rsidRDefault="00061329" w:rsidP="000C0D01">
            <w:pPr>
              <w:spacing w:after="0" w:line="240" w:lineRule="auto"/>
              <w:rPr>
                <w:rFonts w:ascii="Times New Roman" w:hAnsi="Times New Roman"/>
                <w:sz w:val="28"/>
                <w:szCs w:val="28"/>
              </w:rPr>
            </w:pPr>
            <w:r>
              <w:rPr>
                <w:rFonts w:ascii="Times New Roman" w:hAnsi="Times New Roman"/>
                <w:sz w:val="28"/>
                <w:szCs w:val="28"/>
              </w:rPr>
              <w:t>Педагог-організатор</w:t>
            </w:r>
          </w:p>
        </w:tc>
      </w:tr>
      <w:tr w:rsidR="00061329" w:rsidRPr="000C0D01" w:rsidTr="000C0D01">
        <w:trPr>
          <w:trHeight w:val="809"/>
        </w:trPr>
        <w:tc>
          <w:tcPr>
            <w:tcW w:w="959" w:type="dxa"/>
          </w:tcPr>
          <w:p w:rsidR="00061329" w:rsidRPr="000C0D01" w:rsidRDefault="00061329" w:rsidP="000C0D01">
            <w:pPr>
              <w:numPr>
                <w:ilvl w:val="0"/>
                <w:numId w:val="10"/>
              </w:numPr>
              <w:spacing w:after="0" w:line="240" w:lineRule="auto"/>
              <w:contextualSpacing/>
              <w:rPr>
                <w:rFonts w:ascii="Times New Roman" w:hAnsi="Times New Roman"/>
                <w:b/>
                <w:bCs/>
                <w:sz w:val="28"/>
                <w:szCs w:val="28"/>
              </w:rPr>
            </w:pPr>
          </w:p>
        </w:tc>
        <w:tc>
          <w:tcPr>
            <w:tcW w:w="4588" w:type="dxa"/>
          </w:tcPr>
          <w:p w:rsidR="00061329" w:rsidRPr="000C0D01" w:rsidRDefault="00061329" w:rsidP="000C0D01">
            <w:pPr>
              <w:spacing w:after="0" w:line="240" w:lineRule="auto"/>
              <w:rPr>
                <w:rFonts w:ascii="Times New Roman" w:hAnsi="Times New Roman"/>
                <w:sz w:val="28"/>
                <w:szCs w:val="28"/>
              </w:rPr>
            </w:pPr>
            <w:r w:rsidRPr="000C0D01">
              <w:rPr>
                <w:rFonts w:ascii="Times New Roman" w:hAnsi="Times New Roman"/>
                <w:sz w:val="28"/>
                <w:szCs w:val="28"/>
              </w:rPr>
              <w:t>Діагностика стосунків у закладі освіти. Анкетування учнів та вчителів.</w:t>
            </w:r>
          </w:p>
        </w:tc>
        <w:tc>
          <w:tcPr>
            <w:tcW w:w="1819" w:type="dxa"/>
          </w:tcPr>
          <w:p w:rsidR="00061329" w:rsidRPr="000C0D01" w:rsidRDefault="00061329" w:rsidP="000C0D01">
            <w:pPr>
              <w:spacing w:after="0" w:line="240" w:lineRule="auto"/>
              <w:rPr>
                <w:rFonts w:ascii="Times New Roman" w:hAnsi="Times New Roman"/>
                <w:sz w:val="28"/>
                <w:szCs w:val="28"/>
              </w:rPr>
            </w:pPr>
            <w:r w:rsidRPr="000C0D01">
              <w:rPr>
                <w:rFonts w:ascii="Times New Roman" w:hAnsi="Times New Roman"/>
                <w:sz w:val="28"/>
                <w:szCs w:val="28"/>
              </w:rPr>
              <w:t>Лютий</w:t>
            </w:r>
          </w:p>
        </w:tc>
        <w:tc>
          <w:tcPr>
            <w:tcW w:w="2345" w:type="dxa"/>
          </w:tcPr>
          <w:p w:rsidR="00061329" w:rsidRPr="000C0D01" w:rsidRDefault="00061329" w:rsidP="000C0D01">
            <w:pPr>
              <w:spacing w:after="0" w:line="240" w:lineRule="auto"/>
              <w:rPr>
                <w:rFonts w:ascii="Times New Roman" w:hAnsi="Times New Roman"/>
                <w:sz w:val="28"/>
                <w:szCs w:val="28"/>
              </w:rPr>
            </w:pPr>
            <w:r>
              <w:rPr>
                <w:rFonts w:ascii="Times New Roman" w:hAnsi="Times New Roman"/>
                <w:sz w:val="28"/>
                <w:szCs w:val="28"/>
              </w:rPr>
              <w:t>Директор</w:t>
            </w:r>
          </w:p>
        </w:tc>
      </w:tr>
      <w:tr w:rsidR="00061329" w:rsidRPr="000C0D01" w:rsidTr="000C0D01">
        <w:trPr>
          <w:trHeight w:val="1061"/>
        </w:trPr>
        <w:tc>
          <w:tcPr>
            <w:tcW w:w="959" w:type="dxa"/>
          </w:tcPr>
          <w:p w:rsidR="00061329" w:rsidRPr="000C0D01" w:rsidRDefault="00061329" w:rsidP="000C0D01">
            <w:pPr>
              <w:numPr>
                <w:ilvl w:val="0"/>
                <w:numId w:val="10"/>
              </w:numPr>
              <w:spacing w:after="0" w:line="240" w:lineRule="auto"/>
              <w:contextualSpacing/>
              <w:rPr>
                <w:rFonts w:ascii="Times New Roman" w:hAnsi="Times New Roman"/>
                <w:b/>
                <w:bCs/>
                <w:sz w:val="28"/>
                <w:szCs w:val="28"/>
              </w:rPr>
            </w:pPr>
          </w:p>
        </w:tc>
        <w:tc>
          <w:tcPr>
            <w:tcW w:w="4588" w:type="dxa"/>
          </w:tcPr>
          <w:p w:rsidR="00061329" w:rsidRPr="000C0D01" w:rsidRDefault="00061329" w:rsidP="000C0D01">
            <w:pPr>
              <w:spacing w:after="0" w:line="240" w:lineRule="auto"/>
              <w:rPr>
                <w:rFonts w:ascii="Times New Roman" w:hAnsi="Times New Roman"/>
                <w:sz w:val="28"/>
                <w:szCs w:val="28"/>
              </w:rPr>
            </w:pPr>
            <w:r w:rsidRPr="000C0D01">
              <w:rPr>
                <w:rFonts w:ascii="Times New Roman" w:hAnsi="Times New Roman"/>
                <w:sz w:val="28"/>
                <w:szCs w:val="28"/>
              </w:rPr>
              <w:t>Аналіз інформації за протоколами комісії з розгляду випадків булінгу (цькування) в закладі освіти</w:t>
            </w:r>
          </w:p>
        </w:tc>
        <w:tc>
          <w:tcPr>
            <w:tcW w:w="1819" w:type="dxa"/>
          </w:tcPr>
          <w:p w:rsidR="00061329" w:rsidRPr="000C0D01" w:rsidRDefault="00061329" w:rsidP="000C0D01">
            <w:pPr>
              <w:spacing w:after="0" w:line="240" w:lineRule="auto"/>
              <w:rPr>
                <w:rFonts w:ascii="Times New Roman" w:hAnsi="Times New Roman"/>
                <w:sz w:val="28"/>
                <w:szCs w:val="28"/>
              </w:rPr>
            </w:pPr>
            <w:r w:rsidRPr="000C0D01">
              <w:rPr>
                <w:rFonts w:ascii="Times New Roman" w:hAnsi="Times New Roman"/>
                <w:sz w:val="28"/>
                <w:szCs w:val="28"/>
              </w:rPr>
              <w:t>Щомісяця</w:t>
            </w:r>
          </w:p>
        </w:tc>
        <w:tc>
          <w:tcPr>
            <w:tcW w:w="2345" w:type="dxa"/>
          </w:tcPr>
          <w:p w:rsidR="00061329" w:rsidRPr="000C0D01" w:rsidRDefault="00061329" w:rsidP="00F02F13">
            <w:pPr>
              <w:spacing w:after="0" w:line="240" w:lineRule="auto"/>
              <w:rPr>
                <w:rFonts w:ascii="Times New Roman" w:hAnsi="Times New Roman"/>
                <w:sz w:val="28"/>
                <w:szCs w:val="28"/>
              </w:rPr>
            </w:pPr>
            <w:r>
              <w:rPr>
                <w:rFonts w:ascii="Times New Roman" w:hAnsi="Times New Roman"/>
                <w:sz w:val="28"/>
                <w:szCs w:val="28"/>
              </w:rPr>
              <w:t>Відповідальна</w:t>
            </w:r>
            <w:r w:rsidRPr="000C0D01">
              <w:rPr>
                <w:rFonts w:ascii="Times New Roman" w:hAnsi="Times New Roman"/>
                <w:sz w:val="28"/>
                <w:szCs w:val="28"/>
              </w:rPr>
              <w:t xml:space="preserve"> особа </w:t>
            </w:r>
            <w:r>
              <w:rPr>
                <w:rFonts w:ascii="Times New Roman" w:hAnsi="Times New Roman"/>
                <w:sz w:val="28"/>
                <w:szCs w:val="28"/>
              </w:rPr>
              <w:t>за протидію булінгу (цькуванню</w:t>
            </w:r>
            <w:r w:rsidRPr="000C0D01">
              <w:rPr>
                <w:rFonts w:ascii="Times New Roman" w:hAnsi="Times New Roman"/>
                <w:sz w:val="28"/>
                <w:szCs w:val="28"/>
              </w:rPr>
              <w:t>)</w:t>
            </w:r>
          </w:p>
        </w:tc>
      </w:tr>
      <w:tr w:rsidR="00061329" w:rsidRPr="000C0D01" w:rsidTr="000C0D01">
        <w:trPr>
          <w:trHeight w:val="1061"/>
        </w:trPr>
        <w:tc>
          <w:tcPr>
            <w:tcW w:w="959" w:type="dxa"/>
          </w:tcPr>
          <w:p w:rsidR="00061329" w:rsidRPr="000C0D01" w:rsidRDefault="00061329" w:rsidP="000C0D01">
            <w:pPr>
              <w:numPr>
                <w:ilvl w:val="0"/>
                <w:numId w:val="10"/>
              </w:numPr>
              <w:spacing w:after="0" w:line="240" w:lineRule="auto"/>
              <w:contextualSpacing/>
              <w:rPr>
                <w:rFonts w:ascii="Times New Roman" w:hAnsi="Times New Roman"/>
                <w:b/>
                <w:bCs/>
                <w:sz w:val="28"/>
                <w:szCs w:val="28"/>
              </w:rPr>
            </w:pPr>
          </w:p>
        </w:tc>
        <w:tc>
          <w:tcPr>
            <w:tcW w:w="4588" w:type="dxa"/>
          </w:tcPr>
          <w:p w:rsidR="00061329" w:rsidRPr="000C0D01" w:rsidRDefault="00061329" w:rsidP="000C0D01">
            <w:pPr>
              <w:spacing w:after="0" w:line="240" w:lineRule="auto"/>
              <w:rPr>
                <w:rFonts w:ascii="Times New Roman" w:hAnsi="Times New Roman"/>
                <w:sz w:val="28"/>
                <w:szCs w:val="28"/>
              </w:rPr>
            </w:pPr>
            <w:r w:rsidRPr="000C0D01">
              <w:rPr>
                <w:rFonts w:ascii="Times New Roman" w:hAnsi="Times New Roman"/>
                <w:sz w:val="28"/>
                <w:szCs w:val="28"/>
              </w:rPr>
              <w:t>Підготовка звіту про виконання заходів про виконання плану заходів з запобігання та протидії булінгу (цькуванню) в закладі освіти</w:t>
            </w:r>
          </w:p>
        </w:tc>
        <w:tc>
          <w:tcPr>
            <w:tcW w:w="1819" w:type="dxa"/>
          </w:tcPr>
          <w:p w:rsidR="00061329" w:rsidRPr="000C0D01" w:rsidRDefault="00061329" w:rsidP="000C0D01">
            <w:pPr>
              <w:spacing w:after="0" w:line="240" w:lineRule="auto"/>
              <w:rPr>
                <w:rFonts w:ascii="Times New Roman" w:hAnsi="Times New Roman"/>
                <w:sz w:val="28"/>
                <w:szCs w:val="28"/>
              </w:rPr>
            </w:pPr>
            <w:r w:rsidRPr="000C0D01">
              <w:rPr>
                <w:rFonts w:ascii="Times New Roman" w:hAnsi="Times New Roman"/>
                <w:sz w:val="28"/>
                <w:szCs w:val="28"/>
              </w:rPr>
              <w:t>Травень-червень</w:t>
            </w:r>
          </w:p>
        </w:tc>
        <w:tc>
          <w:tcPr>
            <w:tcW w:w="2345" w:type="dxa"/>
          </w:tcPr>
          <w:p w:rsidR="00061329" w:rsidRPr="000C0D01" w:rsidRDefault="00061329" w:rsidP="00F02F13">
            <w:pPr>
              <w:spacing w:after="0" w:line="240" w:lineRule="auto"/>
              <w:rPr>
                <w:rFonts w:ascii="Times New Roman" w:hAnsi="Times New Roman"/>
                <w:sz w:val="28"/>
                <w:szCs w:val="28"/>
              </w:rPr>
            </w:pPr>
            <w:r>
              <w:rPr>
                <w:rFonts w:ascii="Times New Roman" w:hAnsi="Times New Roman"/>
                <w:sz w:val="28"/>
                <w:szCs w:val="28"/>
              </w:rPr>
              <w:t>Відповідальна</w:t>
            </w:r>
            <w:r w:rsidRPr="000C0D01">
              <w:rPr>
                <w:rFonts w:ascii="Times New Roman" w:hAnsi="Times New Roman"/>
                <w:sz w:val="28"/>
                <w:szCs w:val="28"/>
              </w:rPr>
              <w:t xml:space="preserve"> особа </w:t>
            </w:r>
            <w:r>
              <w:rPr>
                <w:rFonts w:ascii="Times New Roman" w:hAnsi="Times New Roman"/>
                <w:sz w:val="28"/>
                <w:szCs w:val="28"/>
              </w:rPr>
              <w:t>за протидію булінгу (цькуванню</w:t>
            </w:r>
            <w:r w:rsidRPr="000C0D01">
              <w:rPr>
                <w:rFonts w:ascii="Times New Roman" w:hAnsi="Times New Roman"/>
                <w:sz w:val="28"/>
                <w:szCs w:val="28"/>
              </w:rPr>
              <w:t>)</w:t>
            </w:r>
          </w:p>
        </w:tc>
      </w:tr>
    </w:tbl>
    <w:p w:rsidR="00061329" w:rsidRPr="00D601C2" w:rsidRDefault="00061329" w:rsidP="00D601C2">
      <w:pPr>
        <w:rPr>
          <w:rFonts w:ascii="Times New Roman" w:hAnsi="Times New Roman"/>
          <w:sz w:val="28"/>
          <w:szCs w:val="28"/>
        </w:rPr>
      </w:pPr>
    </w:p>
    <w:p w:rsidR="00061329" w:rsidRDefault="00061329" w:rsidP="00D062F2">
      <w:pPr>
        <w:spacing w:after="0" w:line="240" w:lineRule="auto"/>
        <w:ind w:left="6663"/>
        <w:rPr>
          <w:rFonts w:ascii="Times New Roman" w:hAnsi="Times New Roman"/>
          <w:sz w:val="28"/>
        </w:rPr>
      </w:pPr>
    </w:p>
    <w:p w:rsidR="00061329" w:rsidRDefault="00061329" w:rsidP="00D062F2">
      <w:pPr>
        <w:spacing w:after="0" w:line="240" w:lineRule="auto"/>
        <w:ind w:left="6663"/>
        <w:rPr>
          <w:rFonts w:ascii="Times New Roman" w:hAnsi="Times New Roman"/>
          <w:sz w:val="28"/>
        </w:rPr>
      </w:pPr>
    </w:p>
    <w:p w:rsidR="00061329" w:rsidRDefault="00061329" w:rsidP="00D062F2">
      <w:pPr>
        <w:spacing w:after="0" w:line="240" w:lineRule="auto"/>
        <w:ind w:left="6663"/>
        <w:rPr>
          <w:rFonts w:ascii="Times New Roman" w:hAnsi="Times New Roman"/>
          <w:sz w:val="28"/>
        </w:rPr>
      </w:pPr>
    </w:p>
    <w:p w:rsidR="00061329" w:rsidRDefault="00061329" w:rsidP="00D062F2">
      <w:pPr>
        <w:spacing w:after="0" w:line="240" w:lineRule="auto"/>
        <w:ind w:left="6663"/>
        <w:rPr>
          <w:rFonts w:ascii="Times New Roman" w:hAnsi="Times New Roman"/>
          <w:sz w:val="28"/>
        </w:rPr>
      </w:pPr>
    </w:p>
    <w:p w:rsidR="00061329" w:rsidRDefault="00061329" w:rsidP="00D062F2">
      <w:pPr>
        <w:spacing w:after="0" w:line="240" w:lineRule="auto"/>
        <w:ind w:left="6663"/>
        <w:rPr>
          <w:rFonts w:ascii="Times New Roman" w:hAnsi="Times New Roman"/>
          <w:sz w:val="28"/>
        </w:rPr>
      </w:pPr>
    </w:p>
    <w:p w:rsidR="00061329" w:rsidRDefault="00061329" w:rsidP="00D062F2">
      <w:pPr>
        <w:spacing w:after="0" w:line="240" w:lineRule="auto"/>
        <w:ind w:left="6663"/>
        <w:rPr>
          <w:rFonts w:ascii="Times New Roman" w:hAnsi="Times New Roman"/>
          <w:sz w:val="28"/>
        </w:rPr>
      </w:pPr>
    </w:p>
    <w:p w:rsidR="00061329" w:rsidRDefault="00061329" w:rsidP="00D062F2">
      <w:pPr>
        <w:spacing w:after="0" w:line="240" w:lineRule="auto"/>
        <w:ind w:left="6663"/>
        <w:rPr>
          <w:rFonts w:ascii="Times New Roman" w:hAnsi="Times New Roman"/>
          <w:sz w:val="28"/>
        </w:rPr>
      </w:pPr>
    </w:p>
    <w:p w:rsidR="00061329" w:rsidRDefault="00061329" w:rsidP="00D062F2">
      <w:pPr>
        <w:spacing w:after="0" w:line="240" w:lineRule="auto"/>
        <w:ind w:left="6663"/>
        <w:rPr>
          <w:rFonts w:ascii="Times New Roman" w:hAnsi="Times New Roman"/>
          <w:sz w:val="28"/>
        </w:rPr>
      </w:pPr>
    </w:p>
    <w:p w:rsidR="00061329" w:rsidRDefault="00061329" w:rsidP="00D062F2">
      <w:pPr>
        <w:spacing w:after="0" w:line="240" w:lineRule="auto"/>
        <w:ind w:left="6663"/>
        <w:rPr>
          <w:rFonts w:ascii="Times New Roman" w:hAnsi="Times New Roman"/>
          <w:sz w:val="28"/>
        </w:rPr>
      </w:pPr>
    </w:p>
    <w:p w:rsidR="00061329" w:rsidRDefault="00061329" w:rsidP="00D062F2">
      <w:pPr>
        <w:spacing w:after="0" w:line="240" w:lineRule="auto"/>
        <w:ind w:left="6663"/>
        <w:rPr>
          <w:rFonts w:ascii="Times New Roman" w:hAnsi="Times New Roman"/>
          <w:sz w:val="28"/>
        </w:rPr>
      </w:pPr>
    </w:p>
    <w:p w:rsidR="00061329" w:rsidRDefault="00061329" w:rsidP="00D062F2">
      <w:pPr>
        <w:spacing w:after="0" w:line="240" w:lineRule="auto"/>
        <w:ind w:left="6663"/>
        <w:rPr>
          <w:rFonts w:ascii="Times New Roman" w:hAnsi="Times New Roman"/>
          <w:sz w:val="28"/>
        </w:rPr>
      </w:pPr>
    </w:p>
    <w:p w:rsidR="00061329" w:rsidRDefault="00061329" w:rsidP="00D062F2">
      <w:pPr>
        <w:spacing w:after="0" w:line="240" w:lineRule="auto"/>
        <w:ind w:left="6663"/>
        <w:rPr>
          <w:rFonts w:ascii="Times New Roman" w:hAnsi="Times New Roman"/>
          <w:sz w:val="28"/>
        </w:rPr>
      </w:pPr>
    </w:p>
    <w:p w:rsidR="00061329" w:rsidRDefault="00061329" w:rsidP="00D062F2">
      <w:pPr>
        <w:spacing w:after="0" w:line="240" w:lineRule="auto"/>
        <w:ind w:left="6663"/>
        <w:rPr>
          <w:rFonts w:ascii="Times New Roman" w:hAnsi="Times New Roman"/>
          <w:sz w:val="28"/>
        </w:rPr>
      </w:pPr>
    </w:p>
    <w:p w:rsidR="00061329" w:rsidRDefault="00061329" w:rsidP="00D062F2">
      <w:pPr>
        <w:spacing w:after="0" w:line="240" w:lineRule="auto"/>
        <w:ind w:left="6663"/>
        <w:rPr>
          <w:rFonts w:ascii="Times New Roman" w:hAnsi="Times New Roman"/>
          <w:sz w:val="28"/>
        </w:rPr>
      </w:pPr>
    </w:p>
    <w:p w:rsidR="00061329" w:rsidRDefault="00061329" w:rsidP="00D062F2">
      <w:pPr>
        <w:spacing w:after="0" w:line="240" w:lineRule="auto"/>
        <w:ind w:left="6663"/>
        <w:rPr>
          <w:rFonts w:ascii="Times New Roman" w:hAnsi="Times New Roman"/>
          <w:sz w:val="28"/>
        </w:rPr>
      </w:pPr>
    </w:p>
    <w:p w:rsidR="00061329" w:rsidRDefault="00061329" w:rsidP="00D062F2">
      <w:pPr>
        <w:spacing w:after="0" w:line="240" w:lineRule="auto"/>
        <w:ind w:left="6663"/>
        <w:rPr>
          <w:rFonts w:ascii="Times New Roman" w:hAnsi="Times New Roman"/>
          <w:sz w:val="28"/>
        </w:rPr>
      </w:pPr>
    </w:p>
    <w:p w:rsidR="00061329" w:rsidRDefault="00061329" w:rsidP="00D062F2">
      <w:pPr>
        <w:spacing w:after="0" w:line="240" w:lineRule="auto"/>
        <w:ind w:left="6663"/>
        <w:rPr>
          <w:rFonts w:ascii="Times New Roman" w:hAnsi="Times New Roman"/>
          <w:sz w:val="28"/>
        </w:rPr>
      </w:pPr>
    </w:p>
    <w:p w:rsidR="00061329" w:rsidRDefault="00061329" w:rsidP="00D062F2">
      <w:pPr>
        <w:spacing w:after="0" w:line="240" w:lineRule="auto"/>
        <w:ind w:left="6663"/>
        <w:rPr>
          <w:rFonts w:ascii="Times New Roman" w:hAnsi="Times New Roman"/>
          <w:sz w:val="28"/>
        </w:rPr>
      </w:pPr>
    </w:p>
    <w:p w:rsidR="00061329" w:rsidRDefault="00061329" w:rsidP="00D062F2">
      <w:pPr>
        <w:spacing w:after="0" w:line="240" w:lineRule="auto"/>
        <w:ind w:left="6663"/>
        <w:rPr>
          <w:rFonts w:ascii="Times New Roman" w:hAnsi="Times New Roman"/>
          <w:sz w:val="28"/>
        </w:rPr>
      </w:pPr>
    </w:p>
    <w:p w:rsidR="00061329" w:rsidRDefault="00061329" w:rsidP="00D062F2">
      <w:pPr>
        <w:spacing w:after="0" w:line="240" w:lineRule="auto"/>
        <w:ind w:left="6663"/>
        <w:rPr>
          <w:rFonts w:ascii="Times New Roman" w:hAnsi="Times New Roman"/>
          <w:sz w:val="28"/>
        </w:rPr>
      </w:pPr>
    </w:p>
    <w:p w:rsidR="00061329" w:rsidRDefault="00061329" w:rsidP="00D062F2">
      <w:pPr>
        <w:spacing w:after="0" w:line="240" w:lineRule="auto"/>
        <w:ind w:left="6663"/>
        <w:rPr>
          <w:rFonts w:ascii="Times New Roman" w:hAnsi="Times New Roman"/>
          <w:sz w:val="28"/>
        </w:rPr>
      </w:pPr>
    </w:p>
    <w:p w:rsidR="00061329" w:rsidRDefault="00061329" w:rsidP="001B03DF">
      <w:pPr>
        <w:spacing w:after="0" w:line="240" w:lineRule="auto"/>
        <w:ind w:left="6663"/>
        <w:rPr>
          <w:rFonts w:ascii="Times New Roman" w:hAnsi="Times New Roman"/>
          <w:i/>
          <w:color w:val="000000"/>
          <w:sz w:val="28"/>
          <w:szCs w:val="24"/>
          <w:bdr w:val="none" w:sz="0" w:space="0" w:color="auto" w:frame="1"/>
          <w:lang w:eastAsia="ru-RU"/>
        </w:rPr>
      </w:pPr>
    </w:p>
    <w:p w:rsidR="00061329" w:rsidRDefault="00061329" w:rsidP="001B03DF">
      <w:pPr>
        <w:spacing w:after="0" w:line="240" w:lineRule="auto"/>
        <w:ind w:left="6663"/>
        <w:rPr>
          <w:rFonts w:ascii="Times New Roman" w:hAnsi="Times New Roman"/>
          <w:i/>
          <w:color w:val="000000"/>
          <w:sz w:val="28"/>
          <w:szCs w:val="24"/>
          <w:bdr w:val="none" w:sz="0" w:space="0" w:color="auto" w:frame="1"/>
          <w:lang w:eastAsia="ru-RU"/>
        </w:rPr>
      </w:pPr>
    </w:p>
    <w:p w:rsidR="00061329" w:rsidRDefault="00061329" w:rsidP="001B03DF">
      <w:pPr>
        <w:spacing w:after="0" w:line="240" w:lineRule="auto"/>
        <w:ind w:left="6663"/>
        <w:rPr>
          <w:rFonts w:ascii="Times New Roman" w:hAnsi="Times New Roman"/>
          <w:i/>
          <w:color w:val="000000"/>
          <w:sz w:val="28"/>
          <w:szCs w:val="24"/>
          <w:bdr w:val="none" w:sz="0" w:space="0" w:color="auto" w:frame="1"/>
          <w:lang w:eastAsia="ru-RU"/>
        </w:rPr>
      </w:pPr>
    </w:p>
    <w:p w:rsidR="00061329" w:rsidRDefault="00061329" w:rsidP="001B03DF">
      <w:pPr>
        <w:spacing w:after="0" w:line="240" w:lineRule="auto"/>
        <w:ind w:left="6663"/>
        <w:rPr>
          <w:rFonts w:ascii="Times New Roman" w:hAnsi="Times New Roman"/>
          <w:i/>
          <w:color w:val="000000"/>
          <w:sz w:val="28"/>
          <w:szCs w:val="24"/>
          <w:bdr w:val="none" w:sz="0" w:space="0" w:color="auto" w:frame="1"/>
          <w:lang w:eastAsia="ru-RU"/>
        </w:rPr>
      </w:pPr>
    </w:p>
    <w:p w:rsidR="00061329" w:rsidRDefault="00061329" w:rsidP="001B03DF">
      <w:pPr>
        <w:spacing w:after="0" w:line="240" w:lineRule="auto"/>
        <w:ind w:left="6663"/>
        <w:rPr>
          <w:rFonts w:ascii="Times New Roman" w:hAnsi="Times New Roman"/>
          <w:i/>
          <w:color w:val="000000"/>
          <w:sz w:val="28"/>
          <w:szCs w:val="24"/>
          <w:bdr w:val="none" w:sz="0" w:space="0" w:color="auto" w:frame="1"/>
          <w:lang w:eastAsia="ru-RU"/>
        </w:rPr>
      </w:pPr>
    </w:p>
    <w:p w:rsidR="00061329" w:rsidRDefault="00061329" w:rsidP="001B03DF">
      <w:pPr>
        <w:spacing w:after="0" w:line="240" w:lineRule="auto"/>
        <w:ind w:left="6663"/>
        <w:rPr>
          <w:rFonts w:ascii="Times New Roman" w:hAnsi="Times New Roman"/>
          <w:i/>
          <w:color w:val="000000"/>
          <w:sz w:val="28"/>
          <w:szCs w:val="24"/>
          <w:bdr w:val="none" w:sz="0" w:space="0" w:color="auto" w:frame="1"/>
          <w:lang w:eastAsia="ru-RU"/>
        </w:rPr>
      </w:pPr>
    </w:p>
    <w:p w:rsidR="00061329" w:rsidRDefault="00061329" w:rsidP="001B03DF">
      <w:pPr>
        <w:spacing w:after="0" w:line="240" w:lineRule="auto"/>
        <w:ind w:left="6663"/>
        <w:rPr>
          <w:rFonts w:ascii="Times New Roman" w:hAnsi="Times New Roman"/>
          <w:i/>
          <w:color w:val="000000"/>
          <w:sz w:val="28"/>
          <w:szCs w:val="24"/>
          <w:bdr w:val="none" w:sz="0" w:space="0" w:color="auto" w:frame="1"/>
          <w:lang w:eastAsia="ru-RU"/>
        </w:rPr>
      </w:pPr>
    </w:p>
    <w:p w:rsidR="00061329" w:rsidRDefault="00061329" w:rsidP="001B03DF">
      <w:pPr>
        <w:spacing w:after="0" w:line="240" w:lineRule="auto"/>
        <w:ind w:left="6663"/>
        <w:rPr>
          <w:rFonts w:ascii="Times New Roman" w:hAnsi="Times New Roman"/>
          <w:i/>
          <w:color w:val="000000"/>
          <w:sz w:val="28"/>
          <w:szCs w:val="24"/>
          <w:bdr w:val="none" w:sz="0" w:space="0" w:color="auto" w:frame="1"/>
          <w:lang w:eastAsia="ru-RU"/>
        </w:rPr>
      </w:pPr>
    </w:p>
    <w:p w:rsidR="00061329" w:rsidRDefault="00061329" w:rsidP="001B03DF">
      <w:pPr>
        <w:spacing w:after="0" w:line="240" w:lineRule="auto"/>
        <w:ind w:left="6663"/>
        <w:rPr>
          <w:rFonts w:ascii="Times New Roman" w:hAnsi="Times New Roman"/>
          <w:i/>
          <w:color w:val="000000"/>
          <w:sz w:val="28"/>
          <w:szCs w:val="24"/>
          <w:bdr w:val="none" w:sz="0" w:space="0" w:color="auto" w:frame="1"/>
          <w:lang w:eastAsia="ru-RU"/>
        </w:rPr>
      </w:pPr>
    </w:p>
    <w:p w:rsidR="00061329" w:rsidRDefault="00061329" w:rsidP="001B03DF">
      <w:pPr>
        <w:spacing w:after="0" w:line="240" w:lineRule="auto"/>
        <w:ind w:left="6663"/>
        <w:rPr>
          <w:rFonts w:ascii="Times New Roman" w:hAnsi="Times New Roman"/>
          <w:i/>
          <w:color w:val="000000"/>
          <w:sz w:val="28"/>
          <w:szCs w:val="24"/>
          <w:bdr w:val="none" w:sz="0" w:space="0" w:color="auto" w:frame="1"/>
          <w:lang w:eastAsia="ru-RU"/>
        </w:rPr>
      </w:pPr>
    </w:p>
    <w:p w:rsidR="00061329" w:rsidRDefault="00061329" w:rsidP="001B03DF">
      <w:pPr>
        <w:spacing w:after="0" w:line="240" w:lineRule="auto"/>
        <w:ind w:left="6663"/>
        <w:rPr>
          <w:rFonts w:ascii="Times New Roman" w:hAnsi="Times New Roman"/>
          <w:i/>
          <w:color w:val="000000"/>
          <w:sz w:val="28"/>
          <w:szCs w:val="24"/>
          <w:bdr w:val="none" w:sz="0" w:space="0" w:color="auto" w:frame="1"/>
          <w:lang w:eastAsia="ru-RU"/>
        </w:rPr>
      </w:pPr>
    </w:p>
    <w:p w:rsidR="00061329" w:rsidRDefault="00061329" w:rsidP="001B03DF">
      <w:pPr>
        <w:spacing w:after="0" w:line="240" w:lineRule="auto"/>
        <w:ind w:left="6663"/>
        <w:rPr>
          <w:rFonts w:ascii="Times New Roman" w:hAnsi="Times New Roman"/>
          <w:i/>
          <w:color w:val="000000"/>
          <w:sz w:val="28"/>
          <w:szCs w:val="24"/>
          <w:bdr w:val="none" w:sz="0" w:space="0" w:color="auto" w:frame="1"/>
          <w:lang w:eastAsia="ru-RU"/>
        </w:rPr>
      </w:pPr>
    </w:p>
    <w:p w:rsidR="00061329" w:rsidRDefault="00061329" w:rsidP="001B03DF">
      <w:pPr>
        <w:spacing w:after="0" w:line="240" w:lineRule="auto"/>
        <w:ind w:left="6663"/>
        <w:rPr>
          <w:rFonts w:ascii="Times New Roman" w:hAnsi="Times New Roman"/>
          <w:i/>
          <w:color w:val="000000"/>
          <w:sz w:val="28"/>
          <w:szCs w:val="24"/>
          <w:bdr w:val="none" w:sz="0" w:space="0" w:color="auto" w:frame="1"/>
          <w:lang w:eastAsia="ru-RU"/>
        </w:rPr>
      </w:pPr>
    </w:p>
    <w:p w:rsidR="00061329" w:rsidRDefault="00061329" w:rsidP="001B03DF">
      <w:pPr>
        <w:spacing w:after="0" w:line="240" w:lineRule="auto"/>
        <w:ind w:left="6663"/>
        <w:rPr>
          <w:rFonts w:ascii="Times New Roman" w:hAnsi="Times New Roman"/>
          <w:i/>
          <w:color w:val="000000"/>
          <w:sz w:val="28"/>
          <w:szCs w:val="24"/>
          <w:bdr w:val="none" w:sz="0" w:space="0" w:color="auto" w:frame="1"/>
          <w:lang w:eastAsia="ru-RU"/>
        </w:rPr>
      </w:pPr>
    </w:p>
    <w:p w:rsidR="00061329" w:rsidRDefault="00061329" w:rsidP="001B03DF">
      <w:pPr>
        <w:spacing w:after="0" w:line="240" w:lineRule="auto"/>
        <w:ind w:left="6663"/>
        <w:rPr>
          <w:rFonts w:ascii="Times New Roman" w:hAnsi="Times New Roman"/>
          <w:i/>
          <w:color w:val="000000"/>
          <w:sz w:val="28"/>
          <w:szCs w:val="24"/>
          <w:bdr w:val="none" w:sz="0" w:space="0" w:color="auto" w:frame="1"/>
          <w:lang w:eastAsia="ru-RU"/>
        </w:rPr>
      </w:pPr>
    </w:p>
    <w:p w:rsidR="00061329" w:rsidRDefault="00061329" w:rsidP="001B03DF">
      <w:pPr>
        <w:spacing w:after="0" w:line="240" w:lineRule="auto"/>
        <w:ind w:left="6663"/>
        <w:rPr>
          <w:rFonts w:ascii="Times New Roman" w:hAnsi="Times New Roman"/>
          <w:i/>
          <w:color w:val="000000"/>
          <w:sz w:val="28"/>
          <w:szCs w:val="24"/>
          <w:bdr w:val="none" w:sz="0" w:space="0" w:color="auto" w:frame="1"/>
          <w:lang w:eastAsia="ru-RU"/>
        </w:rPr>
      </w:pPr>
    </w:p>
    <w:p w:rsidR="00061329" w:rsidRDefault="00061329" w:rsidP="001B03DF">
      <w:pPr>
        <w:spacing w:after="0" w:line="240" w:lineRule="auto"/>
        <w:ind w:left="6663"/>
        <w:rPr>
          <w:rFonts w:ascii="Times New Roman" w:hAnsi="Times New Roman"/>
          <w:i/>
          <w:color w:val="000000"/>
          <w:sz w:val="28"/>
          <w:szCs w:val="24"/>
          <w:bdr w:val="none" w:sz="0" w:space="0" w:color="auto" w:frame="1"/>
          <w:lang w:eastAsia="ru-RU"/>
        </w:rPr>
      </w:pPr>
    </w:p>
    <w:p w:rsidR="00061329" w:rsidRDefault="00061329" w:rsidP="001B03DF">
      <w:pPr>
        <w:spacing w:after="0" w:line="240" w:lineRule="auto"/>
        <w:ind w:left="6663"/>
        <w:rPr>
          <w:rFonts w:ascii="Times New Roman" w:hAnsi="Times New Roman"/>
          <w:i/>
          <w:color w:val="000000"/>
          <w:sz w:val="28"/>
          <w:szCs w:val="24"/>
          <w:bdr w:val="none" w:sz="0" w:space="0" w:color="auto" w:frame="1"/>
          <w:lang w:eastAsia="ru-RU"/>
        </w:rPr>
      </w:pPr>
    </w:p>
    <w:p w:rsidR="00061329" w:rsidRPr="001B03DF" w:rsidRDefault="00061329" w:rsidP="001B03DF">
      <w:pPr>
        <w:spacing w:after="0" w:line="240" w:lineRule="auto"/>
        <w:ind w:left="6663"/>
        <w:rPr>
          <w:rFonts w:ascii="Times New Roman" w:hAnsi="Times New Roman"/>
          <w:color w:val="000000"/>
          <w:sz w:val="28"/>
        </w:rPr>
      </w:pPr>
      <w:r>
        <w:rPr>
          <w:rFonts w:ascii="Times New Roman" w:hAnsi="Times New Roman"/>
          <w:i/>
          <w:color w:val="000000"/>
          <w:sz w:val="28"/>
          <w:szCs w:val="24"/>
          <w:bdr w:val="none" w:sz="0" w:space="0" w:color="auto" w:frame="1"/>
          <w:lang w:eastAsia="ru-RU"/>
        </w:rPr>
        <w:t>Додаток 2</w:t>
      </w:r>
      <w:r w:rsidRPr="001B03DF">
        <w:rPr>
          <w:rFonts w:ascii="Times New Roman" w:hAnsi="Times New Roman"/>
          <w:i/>
          <w:color w:val="000000"/>
          <w:sz w:val="28"/>
          <w:szCs w:val="24"/>
          <w:bdr w:val="none" w:sz="0" w:space="0" w:color="auto" w:frame="1"/>
          <w:lang w:eastAsia="ru-RU"/>
        </w:rPr>
        <w:t xml:space="preserve"> </w:t>
      </w:r>
      <w:r w:rsidRPr="001B03DF">
        <w:rPr>
          <w:rFonts w:ascii="Times New Roman" w:hAnsi="Times New Roman"/>
          <w:color w:val="000000"/>
          <w:sz w:val="28"/>
        </w:rPr>
        <w:t xml:space="preserve">до наказу </w:t>
      </w:r>
    </w:p>
    <w:p w:rsidR="00061329" w:rsidRPr="001B03DF" w:rsidRDefault="00061329" w:rsidP="001B03DF">
      <w:pPr>
        <w:spacing w:after="0" w:line="240" w:lineRule="auto"/>
        <w:ind w:left="6663"/>
        <w:rPr>
          <w:rFonts w:ascii="Times New Roman" w:hAnsi="Times New Roman"/>
          <w:color w:val="000000"/>
          <w:sz w:val="28"/>
        </w:rPr>
      </w:pPr>
      <w:r w:rsidRPr="001B03DF">
        <w:rPr>
          <w:rFonts w:ascii="Times New Roman" w:hAnsi="Times New Roman"/>
          <w:color w:val="000000"/>
          <w:sz w:val="28"/>
        </w:rPr>
        <w:t>№ 56</w:t>
      </w:r>
      <w:r>
        <w:rPr>
          <w:rFonts w:ascii="Times New Roman" w:hAnsi="Times New Roman"/>
          <w:color w:val="000000"/>
          <w:sz w:val="28"/>
        </w:rPr>
        <w:t xml:space="preserve"> від 30.08.2021 р.</w:t>
      </w:r>
    </w:p>
    <w:p w:rsidR="00061329" w:rsidRDefault="00061329" w:rsidP="0083708A">
      <w:pPr>
        <w:spacing w:after="0" w:line="240" w:lineRule="auto"/>
        <w:ind w:left="6663"/>
        <w:rPr>
          <w:rFonts w:ascii="Times New Roman" w:hAnsi="Times New Roman"/>
          <w:sz w:val="28"/>
        </w:rPr>
      </w:pPr>
    </w:p>
    <w:p w:rsidR="00061329" w:rsidRPr="00D601C2" w:rsidRDefault="00061329" w:rsidP="0083708A">
      <w:pPr>
        <w:spacing w:after="0" w:line="240" w:lineRule="auto"/>
        <w:jc w:val="center"/>
        <w:rPr>
          <w:rFonts w:ascii="Times New Roman" w:hAnsi="Times New Roman"/>
          <w:b/>
          <w:sz w:val="28"/>
        </w:rPr>
      </w:pPr>
      <w:r w:rsidRPr="00D601C2">
        <w:rPr>
          <w:rFonts w:ascii="Times New Roman" w:hAnsi="Times New Roman"/>
          <w:b/>
          <w:sz w:val="28"/>
        </w:rPr>
        <w:t>ПОРЯДОК</w:t>
      </w:r>
    </w:p>
    <w:p w:rsidR="00061329" w:rsidRPr="00D601C2" w:rsidRDefault="00061329" w:rsidP="0083708A">
      <w:pPr>
        <w:spacing w:after="0" w:line="240" w:lineRule="auto"/>
        <w:jc w:val="center"/>
        <w:rPr>
          <w:rFonts w:ascii="Times New Roman" w:hAnsi="Times New Roman"/>
          <w:b/>
          <w:sz w:val="28"/>
        </w:rPr>
      </w:pPr>
      <w:r w:rsidRPr="00D601C2">
        <w:rPr>
          <w:rFonts w:ascii="Times New Roman" w:hAnsi="Times New Roman"/>
          <w:b/>
          <w:sz w:val="28"/>
        </w:rPr>
        <w:t>подання та розгляду (з дотриманням конфіденційності) заяв</w:t>
      </w:r>
    </w:p>
    <w:p w:rsidR="00061329" w:rsidRDefault="00061329" w:rsidP="0083708A">
      <w:pPr>
        <w:spacing w:after="0" w:line="240" w:lineRule="auto"/>
        <w:jc w:val="center"/>
        <w:rPr>
          <w:rFonts w:ascii="Times New Roman" w:hAnsi="Times New Roman"/>
          <w:sz w:val="28"/>
        </w:rPr>
      </w:pPr>
      <w:r w:rsidRPr="00D601C2">
        <w:rPr>
          <w:rFonts w:ascii="Times New Roman" w:hAnsi="Times New Roman"/>
          <w:b/>
          <w:sz w:val="28"/>
        </w:rPr>
        <w:t>про випадки булінгу (цькуванню) в закладі освіти</w:t>
      </w:r>
    </w:p>
    <w:p w:rsidR="00061329" w:rsidRDefault="00061329" w:rsidP="0083708A">
      <w:pPr>
        <w:spacing w:after="0" w:line="240" w:lineRule="auto"/>
        <w:rPr>
          <w:rFonts w:ascii="Times New Roman" w:hAnsi="Times New Roman"/>
          <w:sz w:val="28"/>
        </w:rPr>
      </w:pPr>
    </w:p>
    <w:p w:rsidR="00061329" w:rsidRDefault="00061329" w:rsidP="009417B7">
      <w:pPr>
        <w:pStyle w:val="rvps7"/>
        <w:shd w:val="clear" w:color="auto" w:fill="FFFFFF"/>
        <w:spacing w:before="0" w:beforeAutospacing="0" w:after="0" w:afterAutospacing="0"/>
        <w:ind w:left="450" w:right="450"/>
        <w:jc w:val="center"/>
        <w:rPr>
          <w:color w:val="000000"/>
        </w:rPr>
      </w:pPr>
      <w:r>
        <w:rPr>
          <w:rStyle w:val="rvts15"/>
          <w:b/>
          <w:bCs/>
          <w:color w:val="000000"/>
          <w:sz w:val="28"/>
          <w:szCs w:val="28"/>
        </w:rPr>
        <w:t>Загальні питання</w:t>
      </w:r>
    </w:p>
    <w:p w:rsidR="00061329" w:rsidRPr="00970DE1" w:rsidRDefault="00061329" w:rsidP="00970DE1">
      <w:pPr>
        <w:pStyle w:val="rvps2"/>
        <w:shd w:val="clear" w:color="auto" w:fill="FFFFFF"/>
        <w:spacing w:before="0" w:beforeAutospacing="0" w:after="0" w:afterAutospacing="0"/>
        <w:ind w:firstLine="709"/>
        <w:jc w:val="both"/>
        <w:rPr>
          <w:color w:val="000000"/>
          <w:sz w:val="28"/>
          <w:szCs w:val="28"/>
        </w:rPr>
      </w:pPr>
      <w:bookmarkStart w:id="1" w:name="n276"/>
      <w:bookmarkEnd w:id="1"/>
      <w:r w:rsidRPr="00970DE1">
        <w:rPr>
          <w:color w:val="000000"/>
          <w:sz w:val="28"/>
          <w:szCs w:val="28"/>
        </w:rPr>
        <w:t>1. Цей Порядок розроблено відповідно до Закону України «Про внесення змін до деяких законодавчих актів України щодо протидії булінгу (цькуванню)»</w:t>
      </w:r>
      <w:r>
        <w:rPr>
          <w:color w:val="000000"/>
          <w:sz w:val="28"/>
          <w:szCs w:val="28"/>
        </w:rPr>
        <w:t>.</w:t>
      </w:r>
    </w:p>
    <w:p w:rsidR="00061329" w:rsidRPr="00970DE1" w:rsidRDefault="00061329" w:rsidP="00970DE1">
      <w:pPr>
        <w:pStyle w:val="rvps2"/>
        <w:shd w:val="clear" w:color="auto" w:fill="FFFFFF"/>
        <w:spacing w:before="0" w:beforeAutospacing="0" w:after="0" w:afterAutospacing="0"/>
        <w:ind w:firstLine="709"/>
        <w:jc w:val="both"/>
        <w:rPr>
          <w:color w:val="000000"/>
          <w:sz w:val="28"/>
          <w:szCs w:val="28"/>
        </w:rPr>
      </w:pPr>
      <w:r w:rsidRPr="00970DE1">
        <w:rPr>
          <w:color w:val="000000"/>
          <w:sz w:val="28"/>
          <w:szCs w:val="28"/>
        </w:rPr>
        <w:t>2. Цей Порядок визначає процедуру подання та розгляду заяв про випадки булінгу (цькуванню).</w:t>
      </w:r>
    </w:p>
    <w:p w:rsidR="00061329" w:rsidRPr="00970DE1" w:rsidRDefault="00061329" w:rsidP="00970DE1">
      <w:pPr>
        <w:pStyle w:val="rvps2"/>
        <w:shd w:val="clear" w:color="auto" w:fill="FFFFFF"/>
        <w:spacing w:before="0" w:beforeAutospacing="0" w:after="0" w:afterAutospacing="0"/>
        <w:ind w:firstLine="709"/>
        <w:jc w:val="both"/>
        <w:rPr>
          <w:color w:val="000000"/>
          <w:sz w:val="28"/>
          <w:szCs w:val="28"/>
        </w:rPr>
      </w:pPr>
      <w:r>
        <w:rPr>
          <w:color w:val="000000"/>
          <w:sz w:val="28"/>
          <w:szCs w:val="28"/>
        </w:rPr>
        <w:t>3. </w:t>
      </w:r>
      <w:r w:rsidRPr="00970DE1">
        <w:rPr>
          <w:color w:val="000000"/>
          <w:sz w:val="28"/>
          <w:szCs w:val="28"/>
        </w:rPr>
        <w:t>Заявниками можуть бути</w:t>
      </w:r>
      <w:r>
        <w:rPr>
          <w:color w:val="000000"/>
          <w:sz w:val="28"/>
          <w:szCs w:val="28"/>
        </w:rPr>
        <w:t xml:space="preserve"> здобувачі освіти, їх </w:t>
      </w:r>
      <w:r w:rsidRPr="00970DE1">
        <w:rPr>
          <w:color w:val="000000"/>
          <w:sz w:val="28"/>
          <w:szCs w:val="28"/>
        </w:rPr>
        <w:t>батьк</w:t>
      </w:r>
      <w:r>
        <w:rPr>
          <w:color w:val="000000"/>
          <w:sz w:val="28"/>
          <w:szCs w:val="28"/>
        </w:rPr>
        <w:t>и/</w:t>
      </w:r>
      <w:r w:rsidRPr="00970DE1">
        <w:rPr>
          <w:color w:val="000000"/>
          <w:sz w:val="28"/>
          <w:szCs w:val="28"/>
        </w:rPr>
        <w:t>закон</w:t>
      </w:r>
      <w:r>
        <w:rPr>
          <w:color w:val="000000"/>
          <w:sz w:val="28"/>
          <w:szCs w:val="28"/>
        </w:rPr>
        <w:t>ні</w:t>
      </w:r>
      <w:r w:rsidRPr="00970DE1">
        <w:rPr>
          <w:color w:val="000000"/>
          <w:sz w:val="28"/>
          <w:szCs w:val="28"/>
        </w:rPr>
        <w:t xml:space="preserve"> представник</w:t>
      </w:r>
      <w:r>
        <w:rPr>
          <w:color w:val="000000"/>
          <w:sz w:val="28"/>
          <w:szCs w:val="28"/>
        </w:rPr>
        <w:t>и</w:t>
      </w:r>
      <w:r w:rsidRPr="00970DE1">
        <w:rPr>
          <w:color w:val="000000"/>
          <w:sz w:val="28"/>
          <w:szCs w:val="28"/>
        </w:rPr>
        <w:t xml:space="preserve">, </w:t>
      </w:r>
      <w:r>
        <w:rPr>
          <w:color w:val="000000"/>
          <w:sz w:val="28"/>
          <w:szCs w:val="28"/>
        </w:rPr>
        <w:t>працівники та педагогічні працівники закладу та інші особи.</w:t>
      </w:r>
    </w:p>
    <w:p w:rsidR="00061329" w:rsidRPr="00970DE1" w:rsidRDefault="00061329" w:rsidP="00970DE1">
      <w:pPr>
        <w:pStyle w:val="rvps2"/>
        <w:shd w:val="clear" w:color="auto" w:fill="FFFFFF"/>
        <w:spacing w:before="0" w:beforeAutospacing="0" w:after="0" w:afterAutospacing="0"/>
        <w:ind w:firstLine="709"/>
        <w:jc w:val="both"/>
        <w:rPr>
          <w:color w:val="000000"/>
          <w:sz w:val="28"/>
          <w:szCs w:val="28"/>
        </w:rPr>
      </w:pPr>
      <w:r w:rsidRPr="00970DE1">
        <w:rPr>
          <w:color w:val="000000"/>
          <w:sz w:val="28"/>
          <w:szCs w:val="28"/>
        </w:rPr>
        <w:t>4. Заявник забезпечує достовірність та повноту наданої інформації.</w:t>
      </w:r>
    </w:p>
    <w:p w:rsidR="00061329" w:rsidRPr="00970DE1" w:rsidRDefault="00061329" w:rsidP="00970DE1">
      <w:pPr>
        <w:pStyle w:val="rvps2"/>
        <w:shd w:val="clear" w:color="auto" w:fill="FFFFFF"/>
        <w:spacing w:before="0" w:beforeAutospacing="0" w:after="0" w:afterAutospacing="0"/>
        <w:ind w:firstLine="709"/>
        <w:jc w:val="both"/>
        <w:rPr>
          <w:color w:val="000000"/>
          <w:sz w:val="28"/>
          <w:szCs w:val="28"/>
        </w:rPr>
      </w:pPr>
      <w:r w:rsidRPr="00970DE1">
        <w:rPr>
          <w:color w:val="000000"/>
          <w:sz w:val="28"/>
          <w:szCs w:val="28"/>
        </w:rPr>
        <w:t>5. У цьому Порядку терміни вживаються у таких значеннях:</w:t>
      </w:r>
    </w:p>
    <w:p w:rsidR="00061329" w:rsidRPr="00970DE1" w:rsidRDefault="00061329" w:rsidP="00970DE1">
      <w:pPr>
        <w:pStyle w:val="rvps2"/>
        <w:shd w:val="clear" w:color="auto" w:fill="FFFFFF"/>
        <w:spacing w:before="0" w:beforeAutospacing="0" w:after="0" w:afterAutospacing="0"/>
        <w:ind w:firstLine="709"/>
        <w:jc w:val="both"/>
        <w:rPr>
          <w:color w:val="000000"/>
          <w:sz w:val="28"/>
          <w:szCs w:val="28"/>
          <w:shd w:val="clear" w:color="auto" w:fill="FFFFFF"/>
        </w:rPr>
      </w:pPr>
      <w:r>
        <w:rPr>
          <w:color w:val="000000"/>
          <w:sz w:val="28"/>
          <w:szCs w:val="28"/>
          <w:shd w:val="clear" w:color="auto" w:fill="FFFFFF"/>
        </w:rPr>
        <w:t>Б</w:t>
      </w:r>
      <w:r w:rsidRPr="00970DE1">
        <w:rPr>
          <w:color w:val="000000"/>
          <w:sz w:val="28"/>
          <w:szCs w:val="28"/>
          <w:shd w:val="clear" w:color="auto" w:fill="FFFFFF"/>
        </w:rPr>
        <w:t xml:space="preserve">улінг (цькування) </w:t>
      </w:r>
      <w:r>
        <w:rPr>
          <w:color w:val="000000"/>
          <w:sz w:val="28"/>
          <w:szCs w:val="28"/>
          <w:shd w:val="clear" w:color="auto" w:fill="FFFFFF"/>
        </w:rPr>
        <w:t>–</w:t>
      </w:r>
      <w:r w:rsidRPr="00970DE1">
        <w:rPr>
          <w:color w:val="000000"/>
          <w:sz w:val="28"/>
          <w:szCs w:val="28"/>
          <w:shd w:val="clear" w:color="auto" w:fill="FFFFFF"/>
        </w:rPr>
        <w:t xml:space="preserve"> діяння (дії або бездіяльність)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та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w:t>
      </w:r>
    </w:p>
    <w:p w:rsidR="00061329" w:rsidRPr="00970DE1" w:rsidRDefault="00061329" w:rsidP="00970DE1">
      <w:pPr>
        <w:pStyle w:val="rvps2"/>
        <w:spacing w:before="0" w:beforeAutospacing="0" w:after="0" w:afterAutospacing="0"/>
        <w:ind w:firstLine="709"/>
        <w:jc w:val="both"/>
        <w:rPr>
          <w:color w:val="000000"/>
          <w:sz w:val="28"/>
          <w:szCs w:val="28"/>
          <w:shd w:val="clear" w:color="auto" w:fill="FFFFFF"/>
        </w:rPr>
      </w:pPr>
      <w:r w:rsidRPr="00970DE1">
        <w:rPr>
          <w:color w:val="000000"/>
          <w:sz w:val="28"/>
          <w:szCs w:val="28"/>
          <w:shd w:val="clear" w:color="auto" w:fill="FFFFFF"/>
        </w:rPr>
        <w:t>Типовими ознаками булінгу (цькування) є:</w:t>
      </w:r>
    </w:p>
    <w:p w:rsidR="00061329" w:rsidRPr="00970DE1" w:rsidRDefault="00061329" w:rsidP="00970DE1">
      <w:pPr>
        <w:pStyle w:val="rvps2"/>
        <w:numPr>
          <w:ilvl w:val="0"/>
          <w:numId w:val="2"/>
        </w:numPr>
        <w:spacing w:before="0" w:beforeAutospacing="0" w:after="0" w:afterAutospacing="0"/>
        <w:jc w:val="both"/>
        <w:rPr>
          <w:color w:val="000000"/>
          <w:sz w:val="28"/>
          <w:szCs w:val="28"/>
          <w:shd w:val="clear" w:color="auto" w:fill="FFFFFF"/>
        </w:rPr>
      </w:pPr>
      <w:bookmarkStart w:id="2" w:name="n27"/>
      <w:bookmarkEnd w:id="2"/>
      <w:r w:rsidRPr="00970DE1">
        <w:rPr>
          <w:color w:val="000000"/>
          <w:sz w:val="28"/>
          <w:szCs w:val="28"/>
          <w:shd w:val="clear" w:color="auto" w:fill="FFFFFF"/>
        </w:rPr>
        <w:t>систематичність (повторюваність) діяння;</w:t>
      </w:r>
    </w:p>
    <w:p w:rsidR="00061329" w:rsidRPr="00970DE1" w:rsidRDefault="00061329" w:rsidP="00970DE1">
      <w:pPr>
        <w:pStyle w:val="rvps2"/>
        <w:numPr>
          <w:ilvl w:val="0"/>
          <w:numId w:val="2"/>
        </w:numPr>
        <w:spacing w:before="0" w:beforeAutospacing="0" w:after="0" w:afterAutospacing="0"/>
        <w:jc w:val="both"/>
        <w:rPr>
          <w:color w:val="000000"/>
          <w:sz w:val="28"/>
          <w:szCs w:val="28"/>
          <w:shd w:val="clear" w:color="auto" w:fill="FFFFFF"/>
        </w:rPr>
      </w:pPr>
      <w:bookmarkStart w:id="3" w:name="n28"/>
      <w:bookmarkEnd w:id="3"/>
      <w:r w:rsidRPr="00970DE1">
        <w:rPr>
          <w:color w:val="000000"/>
          <w:sz w:val="28"/>
          <w:szCs w:val="28"/>
          <w:shd w:val="clear" w:color="auto" w:fill="FFFFFF"/>
        </w:rPr>
        <w:t xml:space="preserve">наявність сторін </w:t>
      </w:r>
      <w:r>
        <w:rPr>
          <w:color w:val="000000"/>
          <w:sz w:val="28"/>
          <w:szCs w:val="28"/>
          <w:shd w:val="clear" w:color="auto" w:fill="FFFFFF"/>
        </w:rPr>
        <w:t>–</w:t>
      </w:r>
      <w:r w:rsidRPr="00970DE1">
        <w:rPr>
          <w:color w:val="000000"/>
          <w:sz w:val="28"/>
          <w:szCs w:val="28"/>
          <w:shd w:val="clear" w:color="auto" w:fill="FFFFFF"/>
        </w:rPr>
        <w:t xml:space="preserve"> кривдник (булер), потерпілий (жертва булінгу), спостерігачі (за наявності);</w:t>
      </w:r>
    </w:p>
    <w:p w:rsidR="00061329" w:rsidRPr="00970DE1" w:rsidRDefault="00061329" w:rsidP="00970DE1">
      <w:pPr>
        <w:pStyle w:val="rvps2"/>
        <w:numPr>
          <w:ilvl w:val="0"/>
          <w:numId w:val="2"/>
        </w:numPr>
        <w:spacing w:before="0" w:beforeAutospacing="0" w:after="0" w:afterAutospacing="0"/>
        <w:jc w:val="both"/>
        <w:rPr>
          <w:color w:val="000000"/>
          <w:sz w:val="28"/>
          <w:szCs w:val="28"/>
          <w:shd w:val="clear" w:color="auto" w:fill="FFFFFF"/>
        </w:rPr>
      </w:pPr>
      <w:bookmarkStart w:id="4" w:name="n29"/>
      <w:bookmarkEnd w:id="4"/>
      <w:r w:rsidRPr="00970DE1">
        <w:rPr>
          <w:color w:val="000000"/>
          <w:sz w:val="28"/>
          <w:szCs w:val="28"/>
          <w:shd w:val="clear" w:color="auto" w:fill="FFFFFF"/>
        </w:rPr>
        <w:t>дії або бездіяльність кривдника, наслідком яких є заподіяння психічної та/або фізичної шкоди, приниження, страх, тривога, підпорядкування потерпілого інтересам кривдника, та/або спричинення соціальної ізоляції потерпі</w:t>
      </w:r>
      <w:r>
        <w:rPr>
          <w:color w:val="000000"/>
          <w:sz w:val="28"/>
          <w:szCs w:val="28"/>
          <w:shd w:val="clear" w:color="auto" w:fill="FFFFFF"/>
        </w:rPr>
        <w:t>лого.</w:t>
      </w:r>
    </w:p>
    <w:p w:rsidR="00061329" w:rsidRPr="00970DE1" w:rsidRDefault="00061329" w:rsidP="00970DE1">
      <w:pPr>
        <w:pStyle w:val="rvps2"/>
        <w:shd w:val="clear" w:color="auto" w:fill="FFFFFF"/>
        <w:spacing w:before="0" w:beforeAutospacing="0" w:after="0" w:afterAutospacing="0"/>
        <w:ind w:firstLine="709"/>
        <w:jc w:val="both"/>
        <w:rPr>
          <w:color w:val="000000"/>
          <w:sz w:val="28"/>
          <w:szCs w:val="28"/>
          <w:shd w:val="clear" w:color="auto" w:fill="FFFFFF"/>
        </w:rPr>
      </w:pPr>
    </w:p>
    <w:p w:rsidR="00061329" w:rsidRPr="006D0C59" w:rsidRDefault="00061329" w:rsidP="006D0C59">
      <w:pPr>
        <w:pStyle w:val="rvps2"/>
        <w:shd w:val="clear" w:color="auto" w:fill="FFFFFF"/>
        <w:spacing w:before="0" w:beforeAutospacing="0" w:after="0" w:afterAutospacing="0"/>
        <w:jc w:val="center"/>
        <w:rPr>
          <w:b/>
          <w:color w:val="000000"/>
          <w:sz w:val="28"/>
          <w:szCs w:val="28"/>
          <w:shd w:val="clear" w:color="auto" w:fill="FFFFFF"/>
        </w:rPr>
      </w:pPr>
      <w:r>
        <w:rPr>
          <w:b/>
          <w:color w:val="000000"/>
          <w:sz w:val="28"/>
          <w:szCs w:val="28"/>
          <w:shd w:val="clear" w:color="auto" w:fill="FFFFFF"/>
        </w:rPr>
        <w:t xml:space="preserve">Подання заяви </w:t>
      </w:r>
      <w:r w:rsidRPr="00CC39DE">
        <w:rPr>
          <w:b/>
          <w:color w:val="000000"/>
          <w:sz w:val="28"/>
          <w:szCs w:val="28"/>
          <w:shd w:val="clear" w:color="auto" w:fill="FFFFFF"/>
        </w:rPr>
        <w:t>про випадки булінгу (цькуванню)</w:t>
      </w:r>
    </w:p>
    <w:p w:rsidR="00061329" w:rsidRDefault="00061329" w:rsidP="00B93B0B">
      <w:pPr>
        <w:pStyle w:val="rvps2"/>
        <w:shd w:val="clear" w:color="auto" w:fill="FFFFFF"/>
        <w:spacing w:before="0" w:beforeAutospacing="0" w:after="0" w:afterAutospacing="0"/>
        <w:ind w:firstLine="709"/>
        <w:jc w:val="both"/>
        <w:rPr>
          <w:color w:val="000000"/>
          <w:sz w:val="28"/>
          <w:szCs w:val="28"/>
        </w:rPr>
      </w:pPr>
      <w:r>
        <w:rPr>
          <w:color w:val="000000"/>
          <w:sz w:val="28"/>
          <w:szCs w:val="28"/>
        </w:rPr>
        <w:t>1. Здобувачі освіти, працівники та педагогічні працівники, батьки та інші учасники освітнього процесу, яким стало відомо про випадки булінгу (цькування), учасниками або свідками якого стали, або підозрюють його вчинення по відношенню до інших осіб за зовнішніми ознаками, або про які отримали достовірну інформацію від інших осіб зобов’язані повідомляти керівнику закладу.</w:t>
      </w:r>
    </w:p>
    <w:p w:rsidR="00061329" w:rsidRDefault="00061329" w:rsidP="00CC39DE">
      <w:pPr>
        <w:pStyle w:val="rvps2"/>
        <w:shd w:val="clear" w:color="auto" w:fill="FFFFFF"/>
        <w:spacing w:before="0" w:beforeAutospacing="0" w:after="0" w:afterAutospacing="0"/>
        <w:ind w:firstLine="709"/>
        <w:jc w:val="both"/>
        <w:rPr>
          <w:color w:val="000000"/>
          <w:sz w:val="28"/>
          <w:szCs w:val="28"/>
        </w:rPr>
      </w:pPr>
      <w:r>
        <w:rPr>
          <w:color w:val="000000"/>
          <w:sz w:val="28"/>
          <w:szCs w:val="28"/>
        </w:rPr>
        <w:lastRenderedPageBreak/>
        <w:t>2. Розгляд та неупереджене з’ясування обставин випадків булінгу (цькування) здійснюється  відповідно до поданих заявниками заяв про випадки булінгу (цькування) (далі – Заява).</w:t>
      </w:r>
    </w:p>
    <w:p w:rsidR="00061329" w:rsidRDefault="00061329" w:rsidP="00CC39DE">
      <w:pPr>
        <w:pStyle w:val="rvps2"/>
        <w:shd w:val="clear" w:color="auto" w:fill="FFFFFF"/>
        <w:spacing w:before="0" w:beforeAutospacing="0" w:after="0" w:afterAutospacing="0"/>
        <w:ind w:firstLine="709"/>
        <w:jc w:val="both"/>
        <w:rPr>
          <w:color w:val="000000"/>
          <w:sz w:val="28"/>
          <w:szCs w:val="28"/>
        </w:rPr>
      </w:pPr>
      <w:r>
        <w:rPr>
          <w:color w:val="000000"/>
          <w:sz w:val="28"/>
          <w:szCs w:val="28"/>
        </w:rPr>
        <w:t>3. Заяви, що надійшли на електронну пошту закладу отримує секретар друкарка, яка зобов’язана терміново повідомити керівника закладу та відповідальну особу.</w:t>
      </w:r>
    </w:p>
    <w:p w:rsidR="00061329" w:rsidRDefault="00061329" w:rsidP="00636380">
      <w:pPr>
        <w:pStyle w:val="rvps2"/>
        <w:shd w:val="clear" w:color="auto" w:fill="FFFFFF"/>
        <w:spacing w:before="0" w:beforeAutospacing="0" w:after="0" w:afterAutospacing="0"/>
        <w:ind w:firstLine="709"/>
        <w:jc w:val="both"/>
        <w:rPr>
          <w:color w:val="000000"/>
          <w:sz w:val="28"/>
          <w:szCs w:val="28"/>
        </w:rPr>
      </w:pPr>
      <w:r>
        <w:rPr>
          <w:color w:val="000000"/>
          <w:sz w:val="28"/>
          <w:szCs w:val="28"/>
        </w:rPr>
        <w:t>4. Прийом та реєстрацію поданих Заяв здійснює відповідальна особа, а в разі її відсутності – особисто керівник закладу або його заступник.</w:t>
      </w:r>
    </w:p>
    <w:p w:rsidR="00061329" w:rsidRDefault="00061329" w:rsidP="00636380">
      <w:pPr>
        <w:pStyle w:val="rvps2"/>
        <w:shd w:val="clear" w:color="auto" w:fill="FFFFFF"/>
        <w:spacing w:before="0" w:beforeAutospacing="0" w:after="0" w:afterAutospacing="0"/>
        <w:ind w:firstLine="709"/>
        <w:jc w:val="both"/>
        <w:rPr>
          <w:color w:val="000000"/>
          <w:sz w:val="28"/>
          <w:szCs w:val="28"/>
        </w:rPr>
      </w:pPr>
      <w:r>
        <w:rPr>
          <w:color w:val="000000"/>
          <w:sz w:val="28"/>
          <w:szCs w:val="28"/>
        </w:rPr>
        <w:t>5. Заяви реєструються в окремому журналі реєстрації заяв про випадки булінгу (цькування).</w:t>
      </w:r>
    </w:p>
    <w:p w:rsidR="00061329" w:rsidRDefault="00061329" w:rsidP="00CC39DE">
      <w:pPr>
        <w:pStyle w:val="rvps2"/>
        <w:shd w:val="clear" w:color="auto" w:fill="FFFFFF"/>
        <w:spacing w:before="0" w:beforeAutospacing="0" w:after="0" w:afterAutospacing="0"/>
        <w:ind w:firstLine="709"/>
        <w:jc w:val="both"/>
        <w:rPr>
          <w:color w:val="000000"/>
          <w:sz w:val="28"/>
          <w:szCs w:val="28"/>
        </w:rPr>
      </w:pPr>
      <w:r>
        <w:rPr>
          <w:color w:val="000000"/>
          <w:sz w:val="28"/>
          <w:szCs w:val="28"/>
        </w:rPr>
        <w:t>6. Форма та примірний зміст Заяви оприлюднюється на офіційному веб-сайті закладу.</w:t>
      </w:r>
    </w:p>
    <w:p w:rsidR="00061329" w:rsidRDefault="00061329" w:rsidP="00CC39DE">
      <w:pPr>
        <w:pStyle w:val="rvps2"/>
        <w:shd w:val="clear" w:color="auto" w:fill="FFFFFF"/>
        <w:spacing w:before="0" w:beforeAutospacing="0" w:after="0" w:afterAutospacing="0"/>
        <w:ind w:firstLine="709"/>
        <w:jc w:val="both"/>
        <w:rPr>
          <w:color w:val="000000"/>
          <w:sz w:val="28"/>
          <w:szCs w:val="28"/>
          <w:shd w:val="clear" w:color="auto" w:fill="FFFFFF"/>
        </w:rPr>
      </w:pPr>
      <w:r>
        <w:rPr>
          <w:color w:val="000000"/>
          <w:sz w:val="28"/>
          <w:szCs w:val="28"/>
          <w:shd w:val="clear" w:color="auto" w:fill="FFFFFF"/>
        </w:rPr>
        <w:t>7. </w:t>
      </w:r>
      <w:r w:rsidRPr="006D0C59">
        <w:rPr>
          <w:color w:val="000000"/>
          <w:sz w:val="28"/>
          <w:szCs w:val="28"/>
          <w:shd w:val="clear" w:color="auto" w:fill="FFFFFF"/>
        </w:rPr>
        <w:t>Датою подання заяв є дата їх прийняття</w:t>
      </w:r>
      <w:r>
        <w:rPr>
          <w:color w:val="000000"/>
          <w:sz w:val="28"/>
          <w:szCs w:val="28"/>
          <w:shd w:val="clear" w:color="auto" w:fill="FFFFFF"/>
        </w:rPr>
        <w:t>.</w:t>
      </w:r>
    </w:p>
    <w:p w:rsidR="00061329" w:rsidRDefault="00061329" w:rsidP="00047952">
      <w:pPr>
        <w:pStyle w:val="rvps2"/>
        <w:shd w:val="clear" w:color="auto" w:fill="FFFFFF"/>
        <w:spacing w:before="0" w:beforeAutospacing="0" w:after="0" w:afterAutospacing="0"/>
        <w:ind w:firstLine="709"/>
        <w:jc w:val="both"/>
        <w:rPr>
          <w:color w:val="000000"/>
          <w:sz w:val="28"/>
          <w:szCs w:val="28"/>
        </w:rPr>
      </w:pPr>
      <w:r>
        <w:rPr>
          <w:color w:val="000000"/>
          <w:sz w:val="28"/>
          <w:szCs w:val="28"/>
          <w:shd w:val="clear" w:color="auto" w:fill="FFFFFF"/>
        </w:rPr>
        <w:t xml:space="preserve">8. Розгляд Заяв здійснює керівник закладу </w:t>
      </w:r>
      <w:r>
        <w:rPr>
          <w:sz w:val="28"/>
        </w:rPr>
        <w:t>з дотриманням конфіденційності.</w:t>
      </w:r>
    </w:p>
    <w:p w:rsidR="00061329" w:rsidRDefault="00061329" w:rsidP="00970DE1">
      <w:pPr>
        <w:pStyle w:val="rvps2"/>
        <w:shd w:val="clear" w:color="auto" w:fill="FFFFFF"/>
        <w:spacing w:before="0" w:beforeAutospacing="0" w:after="0" w:afterAutospacing="0"/>
        <w:ind w:firstLine="709"/>
        <w:jc w:val="both"/>
        <w:rPr>
          <w:color w:val="000000"/>
          <w:sz w:val="28"/>
          <w:szCs w:val="28"/>
        </w:rPr>
      </w:pPr>
    </w:p>
    <w:p w:rsidR="00061329" w:rsidRPr="006C1122" w:rsidRDefault="00061329" w:rsidP="006C1122">
      <w:pPr>
        <w:pStyle w:val="rvps2"/>
        <w:shd w:val="clear" w:color="auto" w:fill="FFFFFF"/>
        <w:spacing w:before="0" w:beforeAutospacing="0" w:after="0" w:afterAutospacing="0"/>
        <w:ind w:firstLine="709"/>
        <w:jc w:val="center"/>
        <w:rPr>
          <w:b/>
          <w:color w:val="000000"/>
          <w:sz w:val="28"/>
          <w:szCs w:val="28"/>
        </w:rPr>
      </w:pPr>
      <w:r>
        <w:rPr>
          <w:b/>
          <w:color w:val="000000"/>
          <w:sz w:val="28"/>
          <w:szCs w:val="28"/>
        </w:rPr>
        <w:t>Відповідальна особа</w:t>
      </w:r>
    </w:p>
    <w:p w:rsidR="00061329" w:rsidRDefault="00061329" w:rsidP="00970DE1">
      <w:pPr>
        <w:pStyle w:val="rvps2"/>
        <w:shd w:val="clear" w:color="auto" w:fill="FFFFFF"/>
        <w:spacing w:before="0" w:beforeAutospacing="0" w:after="0" w:afterAutospacing="0"/>
        <w:ind w:firstLine="709"/>
        <w:jc w:val="both"/>
        <w:rPr>
          <w:color w:val="000000"/>
          <w:sz w:val="28"/>
          <w:szCs w:val="28"/>
        </w:rPr>
      </w:pPr>
      <w:r>
        <w:rPr>
          <w:color w:val="000000"/>
          <w:sz w:val="28"/>
          <w:szCs w:val="28"/>
        </w:rPr>
        <w:t>1. Відповідальною особою призначається працівник закладу освіти з числа педагогічних працівників.</w:t>
      </w:r>
    </w:p>
    <w:p w:rsidR="00061329" w:rsidRDefault="00061329" w:rsidP="00970DE1">
      <w:pPr>
        <w:pStyle w:val="rvps2"/>
        <w:shd w:val="clear" w:color="auto" w:fill="FFFFFF"/>
        <w:spacing w:before="0" w:beforeAutospacing="0" w:after="0" w:afterAutospacing="0"/>
        <w:ind w:firstLine="709"/>
        <w:jc w:val="both"/>
        <w:rPr>
          <w:color w:val="000000"/>
          <w:sz w:val="28"/>
          <w:szCs w:val="28"/>
        </w:rPr>
      </w:pPr>
      <w:r>
        <w:rPr>
          <w:color w:val="000000"/>
          <w:sz w:val="28"/>
          <w:szCs w:val="28"/>
        </w:rPr>
        <w:t>2. До функцій відповідальної особи відноситься прийом та реєстрація Заяв, повідомлення керівника закладу.</w:t>
      </w:r>
    </w:p>
    <w:p w:rsidR="00061329" w:rsidRDefault="00061329" w:rsidP="00970DE1">
      <w:pPr>
        <w:pStyle w:val="rvps2"/>
        <w:shd w:val="clear" w:color="auto" w:fill="FFFFFF"/>
        <w:spacing w:before="0" w:beforeAutospacing="0" w:after="0" w:afterAutospacing="0"/>
        <w:ind w:firstLine="709"/>
        <w:jc w:val="both"/>
        <w:rPr>
          <w:color w:val="000000"/>
          <w:sz w:val="28"/>
          <w:szCs w:val="28"/>
        </w:rPr>
      </w:pPr>
      <w:r>
        <w:rPr>
          <w:color w:val="000000"/>
          <w:sz w:val="28"/>
          <w:szCs w:val="28"/>
        </w:rPr>
        <w:t>3. Відповідальна особа призначається наказом керівника закладу.</w:t>
      </w:r>
    </w:p>
    <w:p w:rsidR="00061329" w:rsidRDefault="00061329" w:rsidP="00970DE1">
      <w:pPr>
        <w:pStyle w:val="rvps2"/>
        <w:shd w:val="clear" w:color="auto" w:fill="FFFFFF"/>
        <w:spacing w:before="0" w:beforeAutospacing="0" w:after="0" w:afterAutospacing="0"/>
        <w:ind w:firstLine="709"/>
        <w:jc w:val="both"/>
        <w:rPr>
          <w:color w:val="000000"/>
          <w:sz w:val="28"/>
          <w:szCs w:val="28"/>
        </w:rPr>
      </w:pPr>
      <w:r>
        <w:rPr>
          <w:color w:val="000000"/>
          <w:sz w:val="28"/>
          <w:szCs w:val="28"/>
        </w:rPr>
        <w:t>4. Інформація про відповідальну особу та її контактний телефон оприлюднюється на офіційному веб-сайті закладу.</w:t>
      </w:r>
    </w:p>
    <w:p w:rsidR="00061329" w:rsidRDefault="00061329" w:rsidP="00970DE1">
      <w:pPr>
        <w:pStyle w:val="rvps2"/>
        <w:shd w:val="clear" w:color="auto" w:fill="FFFFFF"/>
        <w:spacing w:before="0" w:beforeAutospacing="0" w:after="0" w:afterAutospacing="0"/>
        <w:ind w:firstLine="709"/>
        <w:jc w:val="both"/>
        <w:rPr>
          <w:color w:val="000000"/>
          <w:sz w:val="28"/>
          <w:szCs w:val="28"/>
        </w:rPr>
      </w:pPr>
    </w:p>
    <w:p w:rsidR="00061329" w:rsidRPr="00186FF2" w:rsidRDefault="00061329" w:rsidP="00CB67E3">
      <w:pPr>
        <w:pStyle w:val="rvps2"/>
        <w:shd w:val="clear" w:color="auto" w:fill="FFFFFF"/>
        <w:spacing w:before="0" w:beforeAutospacing="0" w:after="0" w:afterAutospacing="0"/>
        <w:ind w:firstLine="709"/>
        <w:jc w:val="center"/>
        <w:rPr>
          <w:b/>
          <w:color w:val="000000"/>
          <w:sz w:val="28"/>
          <w:szCs w:val="28"/>
        </w:rPr>
      </w:pPr>
      <w:r w:rsidRPr="00186FF2">
        <w:rPr>
          <w:b/>
          <w:color w:val="000000"/>
          <w:sz w:val="28"/>
          <w:szCs w:val="28"/>
        </w:rPr>
        <w:t>Комісія з розгляду випадків булінгу (цькування)</w:t>
      </w:r>
    </w:p>
    <w:p w:rsidR="00061329" w:rsidRDefault="00061329" w:rsidP="00970DE1">
      <w:pPr>
        <w:pStyle w:val="rvps2"/>
        <w:shd w:val="clear" w:color="auto" w:fill="FFFFFF"/>
        <w:spacing w:before="0" w:beforeAutospacing="0" w:after="0" w:afterAutospacing="0"/>
        <w:ind w:firstLine="709"/>
        <w:jc w:val="both"/>
        <w:rPr>
          <w:color w:val="000000"/>
          <w:sz w:val="28"/>
          <w:szCs w:val="28"/>
        </w:rPr>
      </w:pPr>
      <w:r>
        <w:rPr>
          <w:color w:val="000000"/>
          <w:sz w:val="28"/>
          <w:szCs w:val="28"/>
        </w:rPr>
        <w:t>1. За результатами розгляду Заяви керівник закладу видає рішення про проведення розслідування випадків булінгу (цькування) із визначенням уповноважених осіб.</w:t>
      </w:r>
    </w:p>
    <w:p w:rsidR="00061329" w:rsidRDefault="00061329" w:rsidP="00970DE1">
      <w:pPr>
        <w:pStyle w:val="rvps2"/>
        <w:shd w:val="clear" w:color="auto" w:fill="FFFFFF"/>
        <w:spacing w:before="0" w:beforeAutospacing="0" w:after="0" w:afterAutospacing="0"/>
        <w:ind w:firstLine="709"/>
        <w:jc w:val="both"/>
        <w:rPr>
          <w:color w:val="000000"/>
          <w:sz w:val="28"/>
          <w:szCs w:val="28"/>
        </w:rPr>
      </w:pPr>
      <w:r>
        <w:rPr>
          <w:color w:val="000000"/>
          <w:sz w:val="28"/>
          <w:szCs w:val="28"/>
        </w:rPr>
        <w:t>2. </w:t>
      </w:r>
      <w:r w:rsidRPr="009417B7">
        <w:rPr>
          <w:color w:val="000000"/>
          <w:sz w:val="28"/>
          <w:szCs w:val="28"/>
        </w:rPr>
        <w:t xml:space="preserve">З метою розслідування випадків булінгу (цькування) уповноважені особи мають право вимагати </w:t>
      </w:r>
      <w:r>
        <w:rPr>
          <w:color w:val="000000"/>
          <w:sz w:val="28"/>
          <w:szCs w:val="28"/>
        </w:rPr>
        <w:t xml:space="preserve">письмові </w:t>
      </w:r>
      <w:r w:rsidRPr="009417B7">
        <w:rPr>
          <w:color w:val="000000"/>
          <w:sz w:val="28"/>
          <w:szCs w:val="28"/>
        </w:rPr>
        <w:t>пояснення</w:t>
      </w:r>
      <w:r>
        <w:rPr>
          <w:color w:val="000000"/>
          <w:sz w:val="28"/>
          <w:szCs w:val="28"/>
        </w:rPr>
        <w:t xml:space="preserve"> </w:t>
      </w:r>
      <w:r w:rsidRPr="009417B7">
        <w:rPr>
          <w:color w:val="000000"/>
          <w:sz w:val="28"/>
          <w:szCs w:val="28"/>
        </w:rPr>
        <w:t>та матеріал</w:t>
      </w:r>
      <w:r>
        <w:rPr>
          <w:color w:val="000000"/>
          <w:sz w:val="28"/>
          <w:szCs w:val="28"/>
        </w:rPr>
        <w:t xml:space="preserve">и </w:t>
      </w:r>
      <w:r w:rsidRPr="009417B7">
        <w:rPr>
          <w:color w:val="000000"/>
          <w:sz w:val="28"/>
          <w:szCs w:val="28"/>
        </w:rPr>
        <w:t>у сторін</w:t>
      </w:r>
      <w:r>
        <w:rPr>
          <w:color w:val="000000"/>
          <w:sz w:val="28"/>
          <w:szCs w:val="28"/>
        </w:rPr>
        <w:t>.</w:t>
      </w:r>
    </w:p>
    <w:p w:rsidR="00061329" w:rsidRDefault="00061329" w:rsidP="00970DE1">
      <w:pPr>
        <w:pStyle w:val="rvps2"/>
        <w:shd w:val="clear" w:color="auto" w:fill="FFFFFF"/>
        <w:spacing w:before="0" w:beforeAutospacing="0" w:after="0" w:afterAutospacing="0"/>
        <w:ind w:firstLine="709"/>
        <w:jc w:val="both"/>
        <w:rPr>
          <w:color w:val="000000"/>
          <w:sz w:val="28"/>
          <w:szCs w:val="28"/>
        </w:rPr>
      </w:pPr>
      <w:r>
        <w:rPr>
          <w:color w:val="000000"/>
          <w:sz w:val="28"/>
          <w:szCs w:val="28"/>
        </w:rPr>
        <w:t>3. Для прийняття рішення за результатами розслідування керівник закладу створює комісію з розгляду випадків булінгу (цькування) (далі – Комісія) та скликає засідання.</w:t>
      </w:r>
    </w:p>
    <w:p w:rsidR="00061329" w:rsidRDefault="00061329" w:rsidP="00970DE1">
      <w:pPr>
        <w:pStyle w:val="rvps2"/>
        <w:shd w:val="clear" w:color="auto" w:fill="FFFFFF"/>
        <w:spacing w:before="0" w:beforeAutospacing="0" w:after="0" w:afterAutospacing="0"/>
        <w:ind w:firstLine="709"/>
        <w:jc w:val="both"/>
        <w:rPr>
          <w:color w:val="000000"/>
          <w:sz w:val="28"/>
          <w:szCs w:val="28"/>
        </w:rPr>
      </w:pPr>
      <w:r>
        <w:rPr>
          <w:color w:val="000000"/>
          <w:sz w:val="28"/>
          <w:szCs w:val="28"/>
        </w:rPr>
        <w:t>4. Комісія створюється наказом керівника закладу.</w:t>
      </w:r>
    </w:p>
    <w:p w:rsidR="00061329" w:rsidRDefault="00061329" w:rsidP="00970DE1">
      <w:pPr>
        <w:pStyle w:val="rvps2"/>
        <w:shd w:val="clear" w:color="auto" w:fill="FFFFFF"/>
        <w:spacing w:before="0" w:beforeAutospacing="0" w:after="0" w:afterAutospacing="0"/>
        <w:ind w:firstLine="709"/>
        <w:jc w:val="both"/>
        <w:rPr>
          <w:color w:val="000000"/>
          <w:sz w:val="28"/>
          <w:szCs w:val="28"/>
        </w:rPr>
      </w:pPr>
      <w:r>
        <w:rPr>
          <w:color w:val="000000"/>
          <w:sz w:val="28"/>
          <w:szCs w:val="28"/>
        </w:rPr>
        <w:t>5. До складу комісії можуть входити педагогічні працівники (у томі числі психолог, соціальний педагог), батьки постраждалого та булера, керівник закладу та інші заінтересовані особи.</w:t>
      </w:r>
    </w:p>
    <w:p w:rsidR="00061329" w:rsidRDefault="00061329" w:rsidP="00970DE1">
      <w:pPr>
        <w:pStyle w:val="rvps2"/>
        <w:shd w:val="clear" w:color="auto" w:fill="FFFFFF"/>
        <w:spacing w:before="0" w:beforeAutospacing="0" w:after="0" w:afterAutospacing="0"/>
        <w:ind w:firstLine="709"/>
        <w:jc w:val="both"/>
        <w:rPr>
          <w:color w:val="000000"/>
          <w:sz w:val="28"/>
          <w:szCs w:val="28"/>
        </w:rPr>
      </w:pPr>
      <w:r>
        <w:rPr>
          <w:color w:val="000000"/>
          <w:sz w:val="28"/>
          <w:szCs w:val="28"/>
        </w:rPr>
        <w:t>6. Комісія у своїй діяльності керується законодавством України та іншими нормативними актами.</w:t>
      </w:r>
    </w:p>
    <w:p w:rsidR="00061329" w:rsidRDefault="00061329" w:rsidP="00970DE1">
      <w:pPr>
        <w:pStyle w:val="rvps2"/>
        <w:shd w:val="clear" w:color="auto" w:fill="FFFFFF"/>
        <w:spacing w:before="0" w:beforeAutospacing="0" w:after="0" w:afterAutospacing="0"/>
        <w:ind w:firstLine="709"/>
        <w:jc w:val="both"/>
        <w:rPr>
          <w:color w:val="000000"/>
          <w:sz w:val="28"/>
          <w:szCs w:val="28"/>
        </w:rPr>
      </w:pPr>
      <w:r>
        <w:rPr>
          <w:color w:val="000000"/>
          <w:sz w:val="28"/>
          <w:szCs w:val="28"/>
        </w:rPr>
        <w:t>7. Якщо Комісія визначила що це був булінг (цькування), а не одноразовий конфлікт чи сварка, тобто відповідні дії носять систематичний характер, то керівник закладу освіти зобов’язаний повідомити уповноважені органи Національної поліції (ювенальна поліція) та службу у справах дітей.</w:t>
      </w:r>
    </w:p>
    <w:p w:rsidR="00061329" w:rsidRDefault="00061329" w:rsidP="00970DE1">
      <w:pPr>
        <w:pStyle w:val="rvps2"/>
        <w:shd w:val="clear" w:color="auto" w:fill="FFFFFF"/>
        <w:spacing w:before="0" w:beforeAutospacing="0" w:after="0" w:afterAutospacing="0"/>
        <w:ind w:firstLine="709"/>
        <w:jc w:val="both"/>
        <w:rPr>
          <w:color w:val="000000"/>
          <w:sz w:val="28"/>
          <w:szCs w:val="28"/>
        </w:rPr>
      </w:pPr>
      <w:r>
        <w:rPr>
          <w:color w:val="000000"/>
          <w:sz w:val="28"/>
          <w:szCs w:val="28"/>
        </w:rPr>
        <w:t xml:space="preserve">8. У разі, якщо Комісія не кваліфікує випадок як булінг (цькування), а постраждалий не згодний з цим, то він може одразу звернутись до органів </w:t>
      </w:r>
      <w:r>
        <w:rPr>
          <w:color w:val="000000"/>
          <w:sz w:val="28"/>
          <w:szCs w:val="28"/>
        </w:rPr>
        <w:lastRenderedPageBreak/>
        <w:t>Національної поліції України із заявою, про що керівник закладу освіти має повідомити постраждалого.</w:t>
      </w:r>
    </w:p>
    <w:p w:rsidR="00061329" w:rsidRDefault="00061329" w:rsidP="00970DE1">
      <w:pPr>
        <w:pStyle w:val="rvps2"/>
        <w:shd w:val="clear" w:color="auto" w:fill="FFFFFF"/>
        <w:spacing w:before="0" w:beforeAutospacing="0" w:after="0" w:afterAutospacing="0"/>
        <w:ind w:firstLine="709"/>
        <w:jc w:val="both"/>
        <w:rPr>
          <w:color w:val="000000"/>
          <w:sz w:val="28"/>
          <w:szCs w:val="28"/>
        </w:rPr>
      </w:pPr>
      <w:r>
        <w:rPr>
          <w:color w:val="000000"/>
          <w:sz w:val="28"/>
          <w:szCs w:val="28"/>
        </w:rPr>
        <w:t>9. Рішення Комісії приймаються більшістю її членів та реєструються в окремому журналі, зберігаються в паперовому вигляді з оригіналами підписів всіх членів Комісії.</w:t>
      </w:r>
    </w:p>
    <w:p w:rsidR="00061329" w:rsidRDefault="00061329" w:rsidP="00970DE1">
      <w:pPr>
        <w:pStyle w:val="rvps2"/>
        <w:shd w:val="clear" w:color="auto" w:fill="FFFFFF"/>
        <w:spacing w:before="0" w:beforeAutospacing="0" w:after="0" w:afterAutospacing="0"/>
        <w:ind w:firstLine="709"/>
        <w:jc w:val="both"/>
        <w:rPr>
          <w:color w:val="000000"/>
          <w:sz w:val="28"/>
          <w:szCs w:val="28"/>
        </w:rPr>
      </w:pPr>
      <w:r>
        <w:rPr>
          <w:color w:val="000000"/>
          <w:sz w:val="28"/>
          <w:szCs w:val="28"/>
        </w:rPr>
        <w:t>10. Потерпілий чи його/її представник можуть звертатися відразу до уповноважених органів Національної поліції України (ювенальна поліція) та службу у справах дітей з повідомленням про випадки булінгу (цькування).</w:t>
      </w:r>
    </w:p>
    <w:p w:rsidR="00061329" w:rsidRDefault="00061329" w:rsidP="00970DE1">
      <w:pPr>
        <w:pStyle w:val="rvps2"/>
        <w:shd w:val="clear" w:color="auto" w:fill="FFFFFF"/>
        <w:spacing w:before="0" w:beforeAutospacing="0" w:after="0" w:afterAutospacing="0"/>
        <w:ind w:firstLine="709"/>
        <w:jc w:val="both"/>
        <w:rPr>
          <w:color w:val="000000"/>
          <w:sz w:val="28"/>
          <w:szCs w:val="28"/>
        </w:rPr>
      </w:pPr>
      <w:r>
        <w:rPr>
          <w:color w:val="000000"/>
          <w:sz w:val="28"/>
          <w:szCs w:val="28"/>
        </w:rPr>
        <w:t xml:space="preserve">11. Батьки зобов’язані </w:t>
      </w:r>
      <w:r w:rsidRPr="005E3625">
        <w:rPr>
          <w:color w:val="000000"/>
          <w:sz w:val="28"/>
          <w:szCs w:val="28"/>
        </w:rPr>
        <w:t>вико</w:t>
      </w:r>
      <w:r>
        <w:rPr>
          <w:color w:val="000000"/>
          <w:sz w:val="28"/>
          <w:szCs w:val="28"/>
        </w:rPr>
        <w:t>нувати рішення та рекомендації Комісії.</w:t>
      </w:r>
    </w:p>
    <w:p w:rsidR="00061329" w:rsidRDefault="00061329" w:rsidP="00970DE1">
      <w:pPr>
        <w:pStyle w:val="rvps2"/>
        <w:shd w:val="clear" w:color="auto" w:fill="FFFFFF"/>
        <w:spacing w:before="0" w:beforeAutospacing="0" w:after="0" w:afterAutospacing="0"/>
        <w:ind w:firstLine="709"/>
        <w:jc w:val="both"/>
        <w:rPr>
          <w:color w:val="000000"/>
          <w:sz w:val="28"/>
          <w:szCs w:val="28"/>
        </w:rPr>
      </w:pPr>
    </w:p>
    <w:p w:rsidR="00061329" w:rsidRPr="001B6531" w:rsidRDefault="00061329" w:rsidP="001B6531">
      <w:pPr>
        <w:pStyle w:val="rvps2"/>
        <w:shd w:val="clear" w:color="auto" w:fill="FFFFFF"/>
        <w:spacing w:before="0" w:beforeAutospacing="0" w:after="0" w:afterAutospacing="0"/>
        <w:ind w:firstLine="709"/>
        <w:jc w:val="center"/>
        <w:rPr>
          <w:b/>
          <w:color w:val="000000"/>
          <w:sz w:val="28"/>
          <w:szCs w:val="28"/>
        </w:rPr>
      </w:pPr>
      <w:r w:rsidRPr="001B6531">
        <w:rPr>
          <w:b/>
          <w:color w:val="000000"/>
          <w:sz w:val="28"/>
          <w:szCs w:val="28"/>
        </w:rPr>
        <w:t>Терміни</w:t>
      </w:r>
      <w:r>
        <w:rPr>
          <w:b/>
          <w:color w:val="000000"/>
          <w:sz w:val="28"/>
          <w:szCs w:val="28"/>
        </w:rPr>
        <w:t xml:space="preserve"> подання та розгляду З</w:t>
      </w:r>
      <w:r w:rsidRPr="001B6531">
        <w:rPr>
          <w:b/>
          <w:color w:val="000000"/>
          <w:sz w:val="28"/>
          <w:szCs w:val="28"/>
        </w:rPr>
        <w:t>аяв</w:t>
      </w:r>
    </w:p>
    <w:p w:rsidR="00061329" w:rsidRDefault="00061329" w:rsidP="00970DE1">
      <w:pPr>
        <w:pStyle w:val="rvps2"/>
        <w:shd w:val="clear" w:color="auto" w:fill="FFFFFF"/>
        <w:spacing w:before="0" w:beforeAutospacing="0" w:after="0" w:afterAutospacing="0"/>
        <w:ind w:firstLine="709"/>
        <w:jc w:val="both"/>
        <w:rPr>
          <w:color w:val="000000"/>
          <w:sz w:val="28"/>
          <w:szCs w:val="28"/>
        </w:rPr>
      </w:pPr>
      <w:r>
        <w:rPr>
          <w:color w:val="000000"/>
          <w:sz w:val="28"/>
          <w:szCs w:val="28"/>
        </w:rPr>
        <w:t>1. Заявники зобов’язані терміново повідомляти керівнику закладу про випадки булінгу (цькування),а також подати Заяву.</w:t>
      </w:r>
    </w:p>
    <w:p w:rsidR="00061329" w:rsidRDefault="00061329" w:rsidP="00970DE1">
      <w:pPr>
        <w:pStyle w:val="rvps2"/>
        <w:shd w:val="clear" w:color="auto" w:fill="FFFFFF"/>
        <w:spacing w:before="0" w:beforeAutospacing="0" w:after="0" w:afterAutospacing="0"/>
        <w:ind w:firstLine="709"/>
        <w:jc w:val="both"/>
        <w:rPr>
          <w:color w:val="000000"/>
          <w:sz w:val="28"/>
          <w:szCs w:val="28"/>
        </w:rPr>
      </w:pPr>
      <w:r>
        <w:rPr>
          <w:color w:val="000000"/>
          <w:sz w:val="28"/>
          <w:szCs w:val="28"/>
        </w:rPr>
        <w:t>2. Рішення про проведення розслідування із визначенням уповноважених осіб видається протягом 1 робочого дня з дати подання Заяви.</w:t>
      </w:r>
    </w:p>
    <w:p w:rsidR="00061329" w:rsidRDefault="00061329" w:rsidP="00970DE1">
      <w:pPr>
        <w:pStyle w:val="rvps2"/>
        <w:shd w:val="clear" w:color="auto" w:fill="FFFFFF"/>
        <w:spacing w:before="0" w:beforeAutospacing="0" w:after="0" w:afterAutospacing="0"/>
        <w:ind w:firstLine="709"/>
        <w:jc w:val="both"/>
        <w:rPr>
          <w:color w:val="000000"/>
          <w:sz w:val="28"/>
          <w:szCs w:val="28"/>
        </w:rPr>
      </w:pPr>
      <w:r>
        <w:rPr>
          <w:color w:val="000000"/>
          <w:sz w:val="28"/>
          <w:szCs w:val="28"/>
        </w:rPr>
        <w:t>3. Розслідування випадків булінгу (цькування) уповноваженими особами здійснюється протягом 3 робочих днів з дати видання рішення про проведення розслідування.</w:t>
      </w:r>
    </w:p>
    <w:p w:rsidR="00061329" w:rsidRDefault="00061329" w:rsidP="00970DE1">
      <w:pPr>
        <w:pStyle w:val="rvps2"/>
        <w:shd w:val="clear" w:color="auto" w:fill="FFFFFF"/>
        <w:spacing w:before="0" w:beforeAutospacing="0" w:after="0" w:afterAutospacing="0"/>
        <w:ind w:firstLine="709"/>
        <w:jc w:val="both"/>
        <w:rPr>
          <w:color w:val="000000"/>
          <w:sz w:val="28"/>
          <w:szCs w:val="28"/>
        </w:rPr>
      </w:pPr>
      <w:r>
        <w:rPr>
          <w:color w:val="000000"/>
          <w:sz w:val="28"/>
          <w:szCs w:val="28"/>
        </w:rPr>
        <w:t>4. За результатами розслідування протягом 1 робочих дня створюється Комісія та призначається її засідання на визначену дату але не пізніше чим через 3 робочих дні після створення Комісії.</w:t>
      </w:r>
    </w:p>
    <w:p w:rsidR="00061329" w:rsidRDefault="00061329" w:rsidP="00970DE1">
      <w:pPr>
        <w:pStyle w:val="rvps2"/>
        <w:shd w:val="clear" w:color="auto" w:fill="FFFFFF"/>
        <w:spacing w:before="0" w:beforeAutospacing="0" w:after="0" w:afterAutospacing="0"/>
        <w:ind w:firstLine="709"/>
        <w:jc w:val="both"/>
        <w:rPr>
          <w:color w:val="000000"/>
          <w:sz w:val="28"/>
          <w:szCs w:val="28"/>
        </w:rPr>
      </w:pPr>
      <w:r>
        <w:rPr>
          <w:color w:val="000000"/>
          <w:sz w:val="28"/>
          <w:szCs w:val="28"/>
        </w:rPr>
        <w:t>5. Керівник закладу зобов’язаний повідомити уповноважені органи Національної поліції (ювенальна поліція) та службу у справах дітей про кваліфікований Комісією випадок булінгу (цькування) протягом одного дня.</w:t>
      </w:r>
    </w:p>
    <w:p w:rsidR="00061329" w:rsidRDefault="00061329" w:rsidP="0083708A">
      <w:pPr>
        <w:spacing w:after="0" w:line="240" w:lineRule="auto"/>
        <w:rPr>
          <w:rFonts w:ascii="Times New Roman" w:hAnsi="Times New Roman"/>
          <w:sz w:val="28"/>
          <w:szCs w:val="28"/>
        </w:rPr>
      </w:pPr>
    </w:p>
    <w:p w:rsidR="00061329" w:rsidRDefault="00061329" w:rsidP="00973EC6">
      <w:pPr>
        <w:spacing w:after="0" w:line="240" w:lineRule="auto"/>
        <w:jc w:val="center"/>
        <w:rPr>
          <w:rFonts w:ascii="Times New Roman" w:hAnsi="Times New Roman"/>
          <w:sz w:val="28"/>
          <w:szCs w:val="28"/>
        </w:rPr>
      </w:pPr>
    </w:p>
    <w:p w:rsidR="00061329" w:rsidRDefault="00061329">
      <w:pPr>
        <w:rPr>
          <w:rFonts w:ascii="Times New Roman" w:hAnsi="Times New Roman"/>
          <w:sz w:val="28"/>
          <w:szCs w:val="28"/>
        </w:rPr>
      </w:pPr>
      <w:r>
        <w:rPr>
          <w:rFonts w:ascii="Times New Roman" w:hAnsi="Times New Roman"/>
          <w:sz w:val="28"/>
          <w:szCs w:val="28"/>
        </w:rPr>
        <w:br w:type="page"/>
      </w:r>
    </w:p>
    <w:p w:rsidR="00061329" w:rsidRPr="001B03DF" w:rsidRDefault="00061329" w:rsidP="001B03DF">
      <w:pPr>
        <w:spacing w:after="0" w:line="240" w:lineRule="auto"/>
        <w:ind w:left="6663"/>
        <w:rPr>
          <w:rFonts w:ascii="Times New Roman" w:hAnsi="Times New Roman"/>
          <w:color w:val="000000"/>
          <w:sz w:val="28"/>
        </w:rPr>
      </w:pPr>
      <w:r>
        <w:rPr>
          <w:rFonts w:ascii="Times New Roman" w:hAnsi="Times New Roman"/>
          <w:i/>
          <w:color w:val="000000"/>
          <w:sz w:val="28"/>
          <w:szCs w:val="24"/>
          <w:bdr w:val="none" w:sz="0" w:space="0" w:color="auto" w:frame="1"/>
          <w:lang w:eastAsia="ru-RU"/>
        </w:rPr>
        <w:t>Додаток 3</w:t>
      </w:r>
      <w:r w:rsidRPr="001B03DF">
        <w:rPr>
          <w:rFonts w:ascii="Times New Roman" w:hAnsi="Times New Roman"/>
          <w:i/>
          <w:color w:val="000000"/>
          <w:sz w:val="28"/>
          <w:szCs w:val="24"/>
          <w:bdr w:val="none" w:sz="0" w:space="0" w:color="auto" w:frame="1"/>
          <w:lang w:eastAsia="ru-RU"/>
        </w:rPr>
        <w:t xml:space="preserve"> </w:t>
      </w:r>
      <w:r w:rsidRPr="001B03DF">
        <w:rPr>
          <w:rFonts w:ascii="Times New Roman" w:hAnsi="Times New Roman"/>
          <w:color w:val="000000"/>
          <w:sz w:val="28"/>
        </w:rPr>
        <w:t xml:space="preserve">до наказу </w:t>
      </w:r>
    </w:p>
    <w:p w:rsidR="00061329" w:rsidRPr="001B03DF" w:rsidRDefault="00061329" w:rsidP="001B03DF">
      <w:pPr>
        <w:spacing w:after="0" w:line="240" w:lineRule="auto"/>
        <w:ind w:left="6663"/>
        <w:rPr>
          <w:rFonts w:ascii="Times New Roman" w:hAnsi="Times New Roman"/>
          <w:color w:val="000000"/>
          <w:sz w:val="28"/>
        </w:rPr>
      </w:pPr>
      <w:r w:rsidRPr="001B03DF">
        <w:rPr>
          <w:rFonts w:ascii="Times New Roman" w:hAnsi="Times New Roman"/>
          <w:color w:val="000000"/>
          <w:sz w:val="28"/>
        </w:rPr>
        <w:t>№ 56</w:t>
      </w:r>
      <w:r>
        <w:rPr>
          <w:rFonts w:ascii="Times New Roman" w:hAnsi="Times New Roman"/>
          <w:color w:val="000000"/>
          <w:sz w:val="28"/>
        </w:rPr>
        <w:t xml:space="preserve"> від 30.08.2021 р.</w:t>
      </w:r>
    </w:p>
    <w:p w:rsidR="00061329" w:rsidRDefault="00061329" w:rsidP="00047952">
      <w:pPr>
        <w:spacing w:after="0" w:line="240" w:lineRule="auto"/>
        <w:ind w:left="6663"/>
        <w:rPr>
          <w:rFonts w:ascii="Times New Roman" w:hAnsi="Times New Roman"/>
          <w:sz w:val="28"/>
        </w:rPr>
      </w:pPr>
    </w:p>
    <w:p w:rsidR="00061329" w:rsidRPr="005E26BD" w:rsidRDefault="00061329" w:rsidP="00973EC6">
      <w:pPr>
        <w:spacing w:after="0" w:line="240" w:lineRule="auto"/>
        <w:jc w:val="center"/>
        <w:rPr>
          <w:rFonts w:ascii="Times New Roman" w:hAnsi="Times New Roman"/>
          <w:b/>
          <w:sz w:val="28"/>
          <w:szCs w:val="28"/>
        </w:rPr>
      </w:pPr>
      <w:r w:rsidRPr="005E26BD">
        <w:rPr>
          <w:rFonts w:ascii="Times New Roman" w:hAnsi="Times New Roman"/>
          <w:b/>
          <w:sz w:val="28"/>
          <w:szCs w:val="28"/>
        </w:rPr>
        <w:t>ПОРЯДОК</w:t>
      </w:r>
    </w:p>
    <w:p w:rsidR="00061329" w:rsidRPr="005E26BD" w:rsidRDefault="00061329" w:rsidP="0083708A">
      <w:pPr>
        <w:spacing w:after="0" w:line="240" w:lineRule="auto"/>
        <w:jc w:val="center"/>
        <w:rPr>
          <w:rFonts w:ascii="Times New Roman" w:hAnsi="Times New Roman"/>
          <w:b/>
          <w:sz w:val="28"/>
          <w:szCs w:val="28"/>
        </w:rPr>
      </w:pPr>
      <w:r w:rsidRPr="005E26BD">
        <w:rPr>
          <w:rFonts w:ascii="Times New Roman" w:hAnsi="Times New Roman"/>
          <w:b/>
          <w:sz w:val="28"/>
          <w:szCs w:val="28"/>
        </w:rPr>
        <w:t>реагування на доведені випадки булінгу (цькування) в закладі</w:t>
      </w:r>
    </w:p>
    <w:p w:rsidR="00061329" w:rsidRDefault="00061329" w:rsidP="00047952">
      <w:pPr>
        <w:spacing w:after="0" w:line="240" w:lineRule="auto"/>
        <w:rPr>
          <w:rFonts w:ascii="Times New Roman" w:hAnsi="Times New Roman"/>
          <w:sz w:val="28"/>
        </w:rPr>
      </w:pPr>
    </w:p>
    <w:p w:rsidR="00061329" w:rsidRDefault="00061329" w:rsidP="00047952">
      <w:pPr>
        <w:pStyle w:val="rvps7"/>
        <w:shd w:val="clear" w:color="auto" w:fill="FFFFFF"/>
        <w:spacing w:before="0" w:beforeAutospacing="0" w:after="0" w:afterAutospacing="0"/>
        <w:ind w:left="450" w:right="450"/>
        <w:jc w:val="center"/>
        <w:rPr>
          <w:color w:val="000000"/>
        </w:rPr>
      </w:pPr>
      <w:r>
        <w:rPr>
          <w:rStyle w:val="rvts15"/>
          <w:b/>
          <w:bCs/>
          <w:color w:val="000000"/>
          <w:sz w:val="28"/>
          <w:szCs w:val="28"/>
        </w:rPr>
        <w:t>Загальні питання</w:t>
      </w:r>
    </w:p>
    <w:p w:rsidR="00061329" w:rsidRPr="00970DE1" w:rsidRDefault="00061329" w:rsidP="00047952">
      <w:pPr>
        <w:pStyle w:val="rvps2"/>
        <w:shd w:val="clear" w:color="auto" w:fill="FFFFFF"/>
        <w:spacing w:before="0" w:beforeAutospacing="0" w:after="0" w:afterAutospacing="0"/>
        <w:ind w:firstLine="709"/>
        <w:jc w:val="both"/>
        <w:rPr>
          <w:color w:val="000000"/>
          <w:sz w:val="28"/>
          <w:szCs w:val="28"/>
        </w:rPr>
      </w:pPr>
      <w:r>
        <w:rPr>
          <w:color w:val="000000"/>
          <w:sz w:val="28"/>
          <w:szCs w:val="28"/>
        </w:rPr>
        <w:t>1. </w:t>
      </w:r>
      <w:r w:rsidRPr="00970DE1">
        <w:rPr>
          <w:color w:val="000000"/>
          <w:sz w:val="28"/>
          <w:szCs w:val="28"/>
        </w:rPr>
        <w:t>Цей Порядок розроблено відповідно до Закону України «Про внесення змін до деяких законодавчих актів України щодо протидії булінгу (цькуванню)»</w:t>
      </w:r>
      <w:r>
        <w:rPr>
          <w:color w:val="000000"/>
          <w:sz w:val="28"/>
          <w:szCs w:val="28"/>
        </w:rPr>
        <w:t>.</w:t>
      </w:r>
    </w:p>
    <w:p w:rsidR="00061329" w:rsidRPr="00970DE1" w:rsidRDefault="00061329" w:rsidP="00047952">
      <w:pPr>
        <w:pStyle w:val="rvps2"/>
        <w:shd w:val="clear" w:color="auto" w:fill="FFFFFF"/>
        <w:spacing w:before="0" w:beforeAutospacing="0" w:after="0" w:afterAutospacing="0"/>
        <w:ind w:firstLine="709"/>
        <w:jc w:val="both"/>
        <w:rPr>
          <w:color w:val="000000"/>
          <w:sz w:val="28"/>
          <w:szCs w:val="28"/>
        </w:rPr>
      </w:pPr>
      <w:r>
        <w:rPr>
          <w:color w:val="000000"/>
          <w:sz w:val="28"/>
          <w:szCs w:val="28"/>
        </w:rPr>
        <w:t>2. </w:t>
      </w:r>
      <w:r w:rsidRPr="00970DE1">
        <w:rPr>
          <w:color w:val="000000"/>
          <w:sz w:val="28"/>
          <w:szCs w:val="28"/>
        </w:rPr>
        <w:t xml:space="preserve">Цей Порядок визначає процедуру </w:t>
      </w:r>
      <w:r w:rsidRPr="00047952">
        <w:rPr>
          <w:color w:val="000000"/>
          <w:sz w:val="28"/>
          <w:szCs w:val="28"/>
        </w:rPr>
        <w:t>реагування на доведені випадки булінгу (цькування) в закладі</w:t>
      </w:r>
      <w:r w:rsidRPr="00970DE1">
        <w:rPr>
          <w:color w:val="000000"/>
          <w:sz w:val="28"/>
          <w:szCs w:val="28"/>
        </w:rPr>
        <w:t>.</w:t>
      </w:r>
    </w:p>
    <w:p w:rsidR="00061329" w:rsidRDefault="00061329" w:rsidP="00047952">
      <w:pPr>
        <w:pStyle w:val="a3"/>
        <w:spacing w:after="0" w:line="240" w:lineRule="auto"/>
        <w:ind w:left="709"/>
        <w:jc w:val="both"/>
        <w:rPr>
          <w:rFonts w:ascii="Times New Roman" w:hAnsi="Times New Roman"/>
          <w:sz w:val="28"/>
        </w:rPr>
      </w:pPr>
    </w:p>
    <w:p w:rsidR="00061329" w:rsidRPr="00F75A4C" w:rsidRDefault="00061329" w:rsidP="00F75A4C">
      <w:pPr>
        <w:pStyle w:val="a3"/>
        <w:spacing w:after="0" w:line="240" w:lineRule="auto"/>
        <w:ind w:left="709"/>
        <w:jc w:val="center"/>
        <w:rPr>
          <w:rFonts w:ascii="Times New Roman" w:hAnsi="Times New Roman"/>
          <w:b/>
          <w:sz w:val="28"/>
        </w:rPr>
      </w:pPr>
      <w:r w:rsidRPr="00F75A4C">
        <w:rPr>
          <w:rFonts w:ascii="Times New Roman" w:hAnsi="Times New Roman"/>
          <w:b/>
          <w:sz w:val="28"/>
        </w:rPr>
        <w:t>Реагування на доведені випадки булінгу</w:t>
      </w:r>
    </w:p>
    <w:p w:rsidR="00061329" w:rsidRDefault="00061329" w:rsidP="00047952">
      <w:pPr>
        <w:pStyle w:val="rvps2"/>
        <w:shd w:val="clear" w:color="auto" w:fill="FFFFFF"/>
        <w:spacing w:before="0" w:beforeAutospacing="0" w:after="0" w:afterAutospacing="0"/>
        <w:ind w:firstLine="709"/>
        <w:jc w:val="both"/>
        <w:rPr>
          <w:color w:val="000000"/>
          <w:sz w:val="28"/>
          <w:szCs w:val="28"/>
        </w:rPr>
      </w:pPr>
      <w:r>
        <w:rPr>
          <w:color w:val="000000"/>
          <w:sz w:val="28"/>
          <w:szCs w:val="28"/>
        </w:rPr>
        <w:t xml:space="preserve">1. На основі рішення комісії з розгляду випадків булінгу (цькування), яка кваліфікувала випадок як булінг (цькування), </w:t>
      </w:r>
      <w:r w:rsidRPr="00F75A4C">
        <w:rPr>
          <w:sz w:val="28"/>
        </w:rPr>
        <w:t xml:space="preserve">а не одноразовий конфлікт чи сварка, тобто відповідні дії носять систематичний характер, </w:t>
      </w:r>
      <w:r>
        <w:rPr>
          <w:color w:val="000000"/>
          <w:sz w:val="28"/>
          <w:szCs w:val="28"/>
        </w:rPr>
        <w:t>керівник закладу:</w:t>
      </w:r>
    </w:p>
    <w:p w:rsidR="00061329" w:rsidRPr="00AC5ECC" w:rsidRDefault="00061329" w:rsidP="00AC5ECC">
      <w:pPr>
        <w:pStyle w:val="a3"/>
        <w:numPr>
          <w:ilvl w:val="0"/>
          <w:numId w:val="3"/>
        </w:numPr>
        <w:spacing w:after="0" w:line="240" w:lineRule="auto"/>
        <w:ind w:left="1276"/>
        <w:jc w:val="both"/>
        <w:rPr>
          <w:rFonts w:ascii="Times New Roman" w:hAnsi="Times New Roman"/>
          <w:sz w:val="28"/>
        </w:rPr>
      </w:pPr>
      <w:r w:rsidRPr="00AC5ECC">
        <w:rPr>
          <w:rFonts w:ascii="Times New Roman" w:hAnsi="Times New Roman"/>
          <w:sz w:val="28"/>
        </w:rPr>
        <w:t>повідомляє уповноваженим підрозділам органів Національної поліції України (ювенальна поліція)  та службі у справах дітей про випадки булінгу (цькування) в закладі освіти;</w:t>
      </w:r>
    </w:p>
    <w:p w:rsidR="00061329" w:rsidRPr="00AC5ECC" w:rsidRDefault="00061329" w:rsidP="00AC5ECC">
      <w:pPr>
        <w:pStyle w:val="a3"/>
        <w:numPr>
          <w:ilvl w:val="0"/>
          <w:numId w:val="3"/>
        </w:numPr>
        <w:spacing w:after="0" w:line="240" w:lineRule="auto"/>
        <w:ind w:left="1276"/>
        <w:jc w:val="both"/>
        <w:rPr>
          <w:rFonts w:ascii="Times New Roman" w:hAnsi="Times New Roman"/>
          <w:sz w:val="28"/>
        </w:rPr>
      </w:pPr>
      <w:r w:rsidRPr="00AC5ECC">
        <w:rPr>
          <w:rFonts w:ascii="Times New Roman" w:hAnsi="Times New Roman"/>
          <w:sz w:val="28"/>
        </w:rPr>
        <w:t>забезпечує виконання заходів для надання соціальних та психолого-педагогічних послуг</w:t>
      </w:r>
      <w:r>
        <w:rPr>
          <w:rFonts w:ascii="Times New Roman" w:hAnsi="Times New Roman"/>
          <w:sz w:val="28"/>
        </w:rPr>
        <w:t xml:space="preserve"> </w:t>
      </w:r>
      <w:r w:rsidRPr="00AC5ECC">
        <w:rPr>
          <w:rFonts w:ascii="Times New Roman" w:hAnsi="Times New Roman"/>
          <w:sz w:val="28"/>
        </w:rPr>
        <w:t>здобувачам освіти, які вчинили булінг, стали його свідками або постраждали від булінгу (цькування) (далі – Заходи).</w:t>
      </w:r>
    </w:p>
    <w:p w:rsidR="00061329" w:rsidRDefault="00061329" w:rsidP="00F75A4C">
      <w:pPr>
        <w:spacing w:after="0" w:line="240" w:lineRule="auto"/>
        <w:ind w:firstLine="709"/>
        <w:jc w:val="both"/>
        <w:rPr>
          <w:rFonts w:ascii="Times New Roman" w:hAnsi="Times New Roman"/>
          <w:sz w:val="28"/>
        </w:rPr>
      </w:pPr>
      <w:r>
        <w:rPr>
          <w:rFonts w:ascii="Times New Roman" w:hAnsi="Times New Roman"/>
          <w:sz w:val="28"/>
        </w:rPr>
        <w:t>2. З</w:t>
      </w:r>
      <w:r w:rsidRPr="00047952">
        <w:rPr>
          <w:rFonts w:ascii="Times New Roman" w:hAnsi="Times New Roman"/>
          <w:sz w:val="28"/>
        </w:rPr>
        <w:t>аход</w:t>
      </w:r>
      <w:r>
        <w:rPr>
          <w:rFonts w:ascii="Times New Roman" w:hAnsi="Times New Roman"/>
          <w:sz w:val="28"/>
        </w:rPr>
        <w:t>и здійснює соціальний педагог у взаємодії з практичним психологом закладу освіти та затверджуються керівником закладу.</w:t>
      </w:r>
    </w:p>
    <w:p w:rsidR="00061329" w:rsidRDefault="00061329" w:rsidP="00F75A4C">
      <w:pPr>
        <w:spacing w:after="0" w:line="240" w:lineRule="auto"/>
        <w:ind w:firstLine="709"/>
        <w:jc w:val="both"/>
        <w:rPr>
          <w:rFonts w:ascii="Times New Roman" w:hAnsi="Times New Roman"/>
          <w:sz w:val="28"/>
        </w:rPr>
      </w:pPr>
      <w:r>
        <w:rPr>
          <w:rFonts w:ascii="Times New Roman" w:hAnsi="Times New Roman"/>
          <w:sz w:val="28"/>
        </w:rPr>
        <w:t>3. З метою виконання Заходів можна запроваджувати консультаційні години у практичного психолога і соціального педагога, створювати скриньки довіри, оприлюднювати телефони довіри.</w:t>
      </w:r>
    </w:p>
    <w:p w:rsidR="00061329" w:rsidRDefault="00061329" w:rsidP="00047952">
      <w:pPr>
        <w:spacing w:after="0" w:line="240" w:lineRule="auto"/>
        <w:ind w:firstLine="709"/>
        <w:jc w:val="both"/>
        <w:rPr>
          <w:rFonts w:ascii="Times New Roman" w:hAnsi="Times New Roman"/>
          <w:sz w:val="28"/>
        </w:rPr>
      </w:pPr>
    </w:p>
    <w:p w:rsidR="00061329" w:rsidRPr="006C1122" w:rsidRDefault="00061329" w:rsidP="00047952">
      <w:pPr>
        <w:spacing w:after="0" w:line="240" w:lineRule="auto"/>
        <w:jc w:val="center"/>
        <w:rPr>
          <w:rFonts w:ascii="Times New Roman" w:hAnsi="Times New Roman"/>
          <w:b/>
          <w:sz w:val="28"/>
          <w:szCs w:val="28"/>
        </w:rPr>
      </w:pPr>
      <w:r w:rsidRPr="006C1122">
        <w:rPr>
          <w:rFonts w:ascii="Times New Roman" w:hAnsi="Times New Roman"/>
          <w:b/>
          <w:sz w:val="28"/>
          <w:szCs w:val="28"/>
        </w:rPr>
        <w:t>Відповідальність</w:t>
      </w:r>
      <w:r>
        <w:rPr>
          <w:rFonts w:ascii="Times New Roman" w:hAnsi="Times New Roman"/>
          <w:b/>
          <w:sz w:val="28"/>
          <w:szCs w:val="28"/>
        </w:rPr>
        <w:t xml:space="preserve"> осіб причетних до </w:t>
      </w:r>
      <w:r w:rsidRPr="009417B7">
        <w:rPr>
          <w:rFonts w:ascii="Times New Roman" w:hAnsi="Times New Roman"/>
          <w:b/>
          <w:sz w:val="28"/>
          <w:szCs w:val="28"/>
        </w:rPr>
        <w:t>булінг</w:t>
      </w:r>
      <w:r>
        <w:rPr>
          <w:rFonts w:ascii="Times New Roman" w:hAnsi="Times New Roman"/>
          <w:b/>
          <w:sz w:val="28"/>
          <w:szCs w:val="28"/>
        </w:rPr>
        <w:t>у</w:t>
      </w:r>
      <w:r w:rsidRPr="009417B7">
        <w:rPr>
          <w:rFonts w:ascii="Times New Roman" w:hAnsi="Times New Roman"/>
          <w:b/>
          <w:sz w:val="28"/>
          <w:szCs w:val="28"/>
        </w:rPr>
        <w:t xml:space="preserve"> (цькування)</w:t>
      </w:r>
    </w:p>
    <w:p w:rsidR="00061329" w:rsidRDefault="00061329" w:rsidP="00047952">
      <w:pPr>
        <w:spacing w:after="0" w:line="240" w:lineRule="auto"/>
        <w:ind w:firstLine="709"/>
        <w:jc w:val="both"/>
        <w:rPr>
          <w:rFonts w:ascii="Times New Roman" w:hAnsi="Times New Roman"/>
          <w:sz w:val="28"/>
          <w:szCs w:val="28"/>
        </w:rPr>
      </w:pPr>
      <w:r>
        <w:rPr>
          <w:rFonts w:ascii="Times New Roman" w:hAnsi="Times New Roman"/>
          <w:sz w:val="28"/>
          <w:szCs w:val="28"/>
        </w:rPr>
        <w:t>1. Відповідальність за булінг (цькування) встановлена статтею 173</w:t>
      </w:r>
      <w:r>
        <w:rPr>
          <w:rFonts w:ascii="Times New Roman" w:hAnsi="Times New Roman"/>
          <w:sz w:val="28"/>
          <w:szCs w:val="28"/>
          <w:vertAlign w:val="superscript"/>
        </w:rPr>
        <w:t xml:space="preserve"> </w:t>
      </w:r>
      <w:r>
        <w:rPr>
          <w:rFonts w:ascii="Times New Roman" w:hAnsi="Times New Roman"/>
          <w:sz w:val="28"/>
          <w:szCs w:val="28"/>
        </w:rPr>
        <w:t>Кодексу України про адміністративні правопорушення такого змісту:</w:t>
      </w:r>
    </w:p>
    <w:p w:rsidR="00061329" w:rsidRPr="00973EC6" w:rsidRDefault="00061329" w:rsidP="00047952">
      <w:pPr>
        <w:spacing w:after="0" w:line="240" w:lineRule="auto"/>
        <w:ind w:firstLine="709"/>
        <w:jc w:val="both"/>
        <w:rPr>
          <w:rFonts w:ascii="Times New Roman" w:hAnsi="Times New Roman"/>
          <w:sz w:val="28"/>
          <w:szCs w:val="28"/>
        </w:rPr>
      </w:pPr>
      <w:r w:rsidRPr="00973EC6">
        <w:rPr>
          <w:rFonts w:ascii="Times New Roman" w:hAnsi="Times New Roman"/>
          <w:sz w:val="28"/>
          <w:szCs w:val="28"/>
        </w:rPr>
        <w:t>"Стаття 173. Булінг (цькування) учасника освітнього процесу</w:t>
      </w:r>
    </w:p>
    <w:p w:rsidR="00061329" w:rsidRPr="00973EC6" w:rsidRDefault="00061329" w:rsidP="00047952">
      <w:pPr>
        <w:spacing w:after="0" w:line="240" w:lineRule="auto"/>
        <w:ind w:firstLine="709"/>
        <w:jc w:val="both"/>
        <w:rPr>
          <w:rFonts w:ascii="Times New Roman" w:hAnsi="Times New Roman"/>
          <w:sz w:val="28"/>
          <w:szCs w:val="28"/>
        </w:rPr>
      </w:pPr>
      <w:r w:rsidRPr="00973EC6">
        <w:rPr>
          <w:rFonts w:ascii="Times New Roman" w:hAnsi="Times New Roman"/>
          <w:sz w:val="28"/>
          <w:szCs w:val="28"/>
        </w:rPr>
        <w:t>Булінг (цькування), тобто діяння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 -тягне за собою накладення штрафу від п’ятдесяти до ста неоподатковуваних мінімумів доходів громадян або громадські роботи на строк від двадцяти до сорока годин.</w:t>
      </w:r>
    </w:p>
    <w:p w:rsidR="00061329" w:rsidRPr="00973EC6" w:rsidRDefault="00061329" w:rsidP="00047952">
      <w:pPr>
        <w:spacing w:after="0" w:line="240" w:lineRule="auto"/>
        <w:ind w:firstLine="709"/>
        <w:jc w:val="both"/>
        <w:rPr>
          <w:rFonts w:ascii="Times New Roman" w:hAnsi="Times New Roman"/>
          <w:sz w:val="28"/>
          <w:szCs w:val="28"/>
        </w:rPr>
      </w:pPr>
      <w:r w:rsidRPr="00973EC6">
        <w:rPr>
          <w:rFonts w:ascii="Times New Roman" w:hAnsi="Times New Roman"/>
          <w:sz w:val="28"/>
          <w:szCs w:val="28"/>
        </w:rPr>
        <w:lastRenderedPageBreak/>
        <w:t>Діяння, передбачене частиною першою цієї статті, вчинене групою осіб або повторно протягом року після накладення адміністративного стягнення, -тягне за собою накладення штрафу від ста до двохсот неоподатковуваних мінімумів доходів громадян або громадські роботи на строк від сорока до шістдесяти годин.</w:t>
      </w:r>
    </w:p>
    <w:p w:rsidR="00061329" w:rsidRPr="00973EC6" w:rsidRDefault="00061329" w:rsidP="00047952">
      <w:pPr>
        <w:spacing w:after="0" w:line="240" w:lineRule="auto"/>
        <w:ind w:firstLine="709"/>
        <w:jc w:val="both"/>
        <w:rPr>
          <w:rFonts w:ascii="Times New Roman" w:hAnsi="Times New Roman"/>
          <w:sz w:val="28"/>
          <w:szCs w:val="28"/>
        </w:rPr>
      </w:pPr>
      <w:r w:rsidRPr="00973EC6">
        <w:rPr>
          <w:rFonts w:ascii="Times New Roman" w:hAnsi="Times New Roman"/>
          <w:sz w:val="28"/>
          <w:szCs w:val="28"/>
        </w:rPr>
        <w:t>Діяння, передбачене частиною першою цієї статті, вчинене малолітніми або неповнолітніми особами віком від чотирнадцяти до шістнадцяти років, -тягне за собою накладення штрафу на батьків або осіб, які їх замінюють, від п’ятдесяти до ста неоподатковуваних мінімумів доходів громадян або громадські роботи на строк від двадцяти до сорока годин.</w:t>
      </w:r>
    </w:p>
    <w:p w:rsidR="00061329" w:rsidRPr="00973EC6" w:rsidRDefault="00061329" w:rsidP="00047952">
      <w:pPr>
        <w:spacing w:after="0" w:line="240" w:lineRule="auto"/>
        <w:ind w:firstLine="709"/>
        <w:jc w:val="both"/>
        <w:rPr>
          <w:rFonts w:ascii="Times New Roman" w:hAnsi="Times New Roman"/>
          <w:sz w:val="28"/>
          <w:szCs w:val="28"/>
        </w:rPr>
      </w:pPr>
      <w:r w:rsidRPr="00973EC6">
        <w:rPr>
          <w:rFonts w:ascii="Times New Roman" w:hAnsi="Times New Roman"/>
          <w:sz w:val="28"/>
          <w:szCs w:val="28"/>
        </w:rPr>
        <w:t>Діяння, передбачене частиною другою цієї статті, вчинене малолітньою або неповнолітньою особою віком від чотирнадцяти до шістнадцяти років, -тягне за собою накладення штрафу на батьків або осіб, які їх замінюють, від ста до двохсот неоподатковуваних мінімумів доходів громадян або громадські роботи на строк від сорока до шістдесяти годин.</w:t>
      </w:r>
    </w:p>
    <w:p w:rsidR="00061329" w:rsidRDefault="00061329" w:rsidP="00047952">
      <w:pPr>
        <w:spacing w:after="0" w:line="240" w:lineRule="auto"/>
        <w:ind w:firstLine="709"/>
        <w:jc w:val="both"/>
        <w:rPr>
          <w:rFonts w:ascii="Times New Roman" w:hAnsi="Times New Roman"/>
          <w:sz w:val="28"/>
          <w:szCs w:val="28"/>
        </w:rPr>
      </w:pPr>
      <w:r w:rsidRPr="00973EC6">
        <w:rPr>
          <w:rFonts w:ascii="Times New Roman" w:hAnsi="Times New Roman"/>
          <w:sz w:val="28"/>
          <w:szCs w:val="28"/>
        </w:rPr>
        <w:t>Неповідомлення керівником закладу освіти уповноваженим підрозділам органів Національної поліції України про випадки булінгу (цькування) учасника освітнього процесу -тягне за собою накладення штрафу від п’ятдесяти до ста неоподатковуваних мінімумів доходів громадян або виправні роботи на строк до одного місяця з відрахуванням до двадцяти процентів заробітку"</w:t>
      </w:r>
      <w:r>
        <w:rPr>
          <w:rFonts w:ascii="Times New Roman" w:hAnsi="Times New Roman"/>
          <w:sz w:val="28"/>
          <w:szCs w:val="28"/>
        </w:rPr>
        <w:t>.</w:t>
      </w:r>
    </w:p>
    <w:p w:rsidR="00061329" w:rsidRDefault="00061329" w:rsidP="00047952">
      <w:pPr>
        <w:spacing w:after="0" w:line="240" w:lineRule="auto"/>
        <w:ind w:firstLine="709"/>
        <w:jc w:val="both"/>
        <w:rPr>
          <w:rFonts w:ascii="Times New Roman" w:hAnsi="Times New Roman"/>
          <w:sz w:val="28"/>
          <w:szCs w:val="28"/>
        </w:rPr>
      </w:pPr>
    </w:p>
    <w:p w:rsidR="00061329" w:rsidRDefault="00061329">
      <w:pPr>
        <w:rPr>
          <w:rFonts w:ascii="Times New Roman" w:hAnsi="Times New Roman"/>
          <w:sz w:val="28"/>
          <w:szCs w:val="28"/>
        </w:rPr>
      </w:pPr>
      <w:r>
        <w:rPr>
          <w:rFonts w:ascii="Times New Roman" w:hAnsi="Times New Roman"/>
          <w:sz w:val="28"/>
          <w:szCs w:val="28"/>
        </w:rPr>
        <w:br w:type="page"/>
      </w:r>
    </w:p>
    <w:p w:rsidR="00061329" w:rsidRPr="001B03DF" w:rsidRDefault="00061329" w:rsidP="005E26BD">
      <w:pPr>
        <w:spacing w:after="0" w:line="240" w:lineRule="auto"/>
        <w:ind w:left="6663"/>
        <w:rPr>
          <w:rFonts w:ascii="Times New Roman" w:hAnsi="Times New Roman"/>
          <w:color w:val="000000"/>
          <w:sz w:val="28"/>
        </w:rPr>
      </w:pPr>
      <w:r w:rsidRPr="001B03DF">
        <w:rPr>
          <w:rFonts w:ascii="Times New Roman" w:hAnsi="Times New Roman"/>
          <w:i/>
          <w:color w:val="000000"/>
          <w:sz w:val="28"/>
          <w:szCs w:val="24"/>
          <w:bdr w:val="none" w:sz="0" w:space="0" w:color="auto" w:frame="1"/>
          <w:lang w:eastAsia="ru-RU"/>
        </w:rPr>
        <w:t xml:space="preserve">Додаток 4 </w:t>
      </w:r>
      <w:r w:rsidRPr="001B03DF">
        <w:rPr>
          <w:rFonts w:ascii="Times New Roman" w:hAnsi="Times New Roman"/>
          <w:color w:val="000000"/>
          <w:sz w:val="28"/>
        </w:rPr>
        <w:t xml:space="preserve">до наказу </w:t>
      </w:r>
    </w:p>
    <w:p w:rsidR="00061329" w:rsidRPr="001B03DF" w:rsidRDefault="00061329" w:rsidP="005E26BD">
      <w:pPr>
        <w:spacing w:after="0" w:line="240" w:lineRule="auto"/>
        <w:ind w:left="6663"/>
        <w:rPr>
          <w:rFonts w:ascii="Times New Roman" w:hAnsi="Times New Roman"/>
          <w:color w:val="000000"/>
          <w:sz w:val="28"/>
        </w:rPr>
      </w:pPr>
      <w:r w:rsidRPr="001B03DF">
        <w:rPr>
          <w:rFonts w:ascii="Times New Roman" w:hAnsi="Times New Roman"/>
          <w:color w:val="000000"/>
          <w:sz w:val="28"/>
        </w:rPr>
        <w:t>№ 56</w:t>
      </w:r>
      <w:r>
        <w:rPr>
          <w:rFonts w:ascii="Times New Roman" w:hAnsi="Times New Roman"/>
          <w:color w:val="000000"/>
          <w:sz w:val="28"/>
        </w:rPr>
        <w:t xml:space="preserve"> від 30.08.2021 р.</w:t>
      </w:r>
    </w:p>
    <w:p w:rsidR="00061329" w:rsidRPr="005E26BD" w:rsidRDefault="00061329" w:rsidP="005F3F57">
      <w:pPr>
        <w:shd w:val="clear" w:color="auto" w:fill="FFFFFF"/>
        <w:spacing w:after="0" w:line="240" w:lineRule="auto"/>
        <w:ind w:left="25"/>
        <w:jc w:val="right"/>
        <w:rPr>
          <w:rFonts w:ascii="Times New Roman" w:hAnsi="Times New Roman"/>
          <w:i/>
          <w:color w:val="000000"/>
          <w:sz w:val="28"/>
          <w:szCs w:val="24"/>
          <w:bdr w:val="none" w:sz="0" w:space="0" w:color="auto" w:frame="1"/>
          <w:lang w:eastAsia="ru-RU"/>
        </w:rPr>
      </w:pPr>
    </w:p>
    <w:p w:rsidR="00061329" w:rsidRPr="00305C7A" w:rsidRDefault="00061329" w:rsidP="005F3F57">
      <w:pPr>
        <w:shd w:val="clear" w:color="auto" w:fill="FFFFFF"/>
        <w:spacing w:after="0" w:line="240" w:lineRule="auto"/>
        <w:ind w:left="25"/>
        <w:jc w:val="right"/>
        <w:rPr>
          <w:rFonts w:ascii="Times New Roman" w:hAnsi="Times New Roman"/>
          <w:color w:val="333333"/>
          <w:szCs w:val="21"/>
          <w:lang w:eastAsia="ru-RU"/>
        </w:rPr>
      </w:pPr>
      <w:r w:rsidRPr="00FD318E">
        <w:rPr>
          <w:rFonts w:ascii="Times New Roman" w:hAnsi="Times New Roman"/>
          <w:color w:val="000000"/>
          <w:sz w:val="28"/>
          <w:szCs w:val="24"/>
          <w:bdr w:val="none" w:sz="0" w:space="0" w:color="auto" w:frame="1"/>
          <w:lang w:eastAsia="ru-RU"/>
        </w:rPr>
        <w:t>Д</w:t>
      </w:r>
      <w:r w:rsidRPr="00305C7A">
        <w:rPr>
          <w:rFonts w:ascii="Times New Roman" w:hAnsi="Times New Roman"/>
          <w:color w:val="000000"/>
          <w:sz w:val="28"/>
          <w:szCs w:val="24"/>
          <w:bdr w:val="none" w:sz="0" w:space="0" w:color="auto" w:frame="1"/>
          <w:lang w:eastAsia="ru-RU"/>
        </w:rPr>
        <w:t>иректору </w:t>
      </w:r>
    </w:p>
    <w:p w:rsidR="00061329" w:rsidRPr="00305C7A" w:rsidRDefault="00061329" w:rsidP="005F3F57">
      <w:pPr>
        <w:shd w:val="clear" w:color="auto" w:fill="FFFFFF"/>
        <w:spacing w:after="0" w:line="240" w:lineRule="auto"/>
        <w:ind w:left="25"/>
        <w:jc w:val="right"/>
        <w:rPr>
          <w:rFonts w:ascii="Times New Roman" w:hAnsi="Times New Roman"/>
          <w:color w:val="333333"/>
          <w:szCs w:val="21"/>
          <w:lang w:eastAsia="ru-RU"/>
        </w:rPr>
      </w:pPr>
      <w:r>
        <w:rPr>
          <w:rFonts w:ascii="Times New Roman" w:hAnsi="Times New Roman"/>
          <w:color w:val="000000"/>
          <w:sz w:val="28"/>
          <w:szCs w:val="24"/>
          <w:bdr w:val="none" w:sz="0" w:space="0" w:color="auto" w:frame="1"/>
          <w:lang w:eastAsia="ru-RU"/>
        </w:rPr>
        <w:t>Шепетинської гімназії</w:t>
      </w:r>
    </w:p>
    <w:p w:rsidR="00061329" w:rsidRPr="00305C7A" w:rsidRDefault="00061329" w:rsidP="005F3F57">
      <w:pPr>
        <w:shd w:val="clear" w:color="auto" w:fill="FFFFFF"/>
        <w:spacing w:after="0" w:line="240" w:lineRule="auto"/>
        <w:ind w:left="25"/>
        <w:jc w:val="right"/>
        <w:rPr>
          <w:rFonts w:ascii="Times New Roman" w:hAnsi="Times New Roman"/>
          <w:color w:val="333333"/>
          <w:szCs w:val="21"/>
          <w:lang w:eastAsia="ru-RU"/>
        </w:rPr>
      </w:pPr>
      <w:r>
        <w:rPr>
          <w:rFonts w:ascii="Times New Roman" w:hAnsi="Times New Roman"/>
          <w:color w:val="000000"/>
          <w:sz w:val="28"/>
          <w:szCs w:val="24"/>
          <w:bdr w:val="none" w:sz="0" w:space="0" w:color="auto" w:frame="1"/>
          <w:lang w:eastAsia="ru-RU"/>
        </w:rPr>
        <w:t>Білику В.П.</w:t>
      </w:r>
    </w:p>
    <w:p w:rsidR="00061329" w:rsidRPr="00305C7A" w:rsidRDefault="00061329" w:rsidP="005F3F57">
      <w:pPr>
        <w:shd w:val="clear" w:color="auto" w:fill="FFFFFF"/>
        <w:spacing w:after="0" w:line="240" w:lineRule="auto"/>
        <w:ind w:left="25"/>
        <w:jc w:val="right"/>
        <w:rPr>
          <w:rFonts w:ascii="Times New Roman" w:hAnsi="Times New Roman"/>
          <w:color w:val="333333"/>
          <w:szCs w:val="21"/>
          <w:lang w:eastAsia="ru-RU"/>
        </w:rPr>
      </w:pPr>
      <w:r w:rsidRPr="00305C7A">
        <w:rPr>
          <w:rFonts w:ascii="Times New Roman" w:hAnsi="Times New Roman"/>
          <w:color w:val="000000"/>
          <w:sz w:val="28"/>
          <w:szCs w:val="24"/>
          <w:bdr w:val="none" w:sz="0" w:space="0" w:color="auto" w:frame="1"/>
          <w:lang w:eastAsia="ru-RU"/>
        </w:rPr>
        <w:t>    ____________________________________,</w:t>
      </w:r>
    </w:p>
    <w:p w:rsidR="00061329" w:rsidRPr="00FD318E" w:rsidRDefault="00061329" w:rsidP="005F3F57">
      <w:pPr>
        <w:shd w:val="clear" w:color="auto" w:fill="FFFFFF"/>
        <w:spacing w:after="0" w:line="240" w:lineRule="auto"/>
        <w:ind w:left="25"/>
        <w:jc w:val="right"/>
        <w:rPr>
          <w:rFonts w:ascii="Times New Roman" w:hAnsi="Times New Roman"/>
          <w:i/>
          <w:color w:val="000000"/>
          <w:sz w:val="28"/>
          <w:szCs w:val="24"/>
          <w:bdr w:val="none" w:sz="0" w:space="0" w:color="auto" w:frame="1"/>
          <w:lang w:eastAsia="ru-RU"/>
        </w:rPr>
      </w:pPr>
      <w:r w:rsidRPr="00FD318E">
        <w:rPr>
          <w:rFonts w:ascii="Times New Roman" w:hAnsi="Times New Roman"/>
          <w:i/>
          <w:color w:val="000000"/>
          <w:sz w:val="28"/>
          <w:szCs w:val="24"/>
          <w:bdr w:val="none" w:sz="0" w:space="0" w:color="auto" w:frame="1"/>
          <w:lang w:eastAsia="ru-RU"/>
        </w:rPr>
        <w:t>(ПІБ, учня/учениці _ класу)</w:t>
      </w:r>
    </w:p>
    <w:p w:rsidR="00061329" w:rsidRPr="00305C7A" w:rsidRDefault="00061329" w:rsidP="005F3F57">
      <w:pPr>
        <w:shd w:val="clear" w:color="auto" w:fill="FFFFFF"/>
        <w:spacing w:after="0" w:line="240" w:lineRule="auto"/>
        <w:ind w:left="25"/>
        <w:jc w:val="right"/>
        <w:rPr>
          <w:rFonts w:ascii="Times New Roman" w:hAnsi="Times New Roman"/>
          <w:color w:val="333333"/>
          <w:szCs w:val="21"/>
          <w:lang w:eastAsia="ru-RU"/>
        </w:rPr>
      </w:pPr>
      <w:r w:rsidRPr="00305C7A">
        <w:rPr>
          <w:rFonts w:ascii="Times New Roman" w:hAnsi="Times New Roman"/>
          <w:color w:val="000000"/>
          <w:sz w:val="28"/>
          <w:szCs w:val="24"/>
          <w:bdr w:val="none" w:sz="0" w:space="0" w:color="auto" w:frame="1"/>
          <w:lang w:eastAsia="ru-RU"/>
        </w:rPr>
        <w:t>який(-а) проживає за адресою</w:t>
      </w:r>
    </w:p>
    <w:p w:rsidR="00061329" w:rsidRPr="00305C7A" w:rsidRDefault="00061329" w:rsidP="005F3F57">
      <w:pPr>
        <w:shd w:val="clear" w:color="auto" w:fill="FFFFFF"/>
        <w:spacing w:after="0" w:line="240" w:lineRule="auto"/>
        <w:ind w:left="25"/>
        <w:jc w:val="right"/>
        <w:rPr>
          <w:rFonts w:ascii="Times New Roman" w:hAnsi="Times New Roman"/>
          <w:color w:val="333333"/>
          <w:szCs w:val="21"/>
          <w:lang w:eastAsia="ru-RU"/>
        </w:rPr>
      </w:pPr>
      <w:r w:rsidRPr="00305C7A">
        <w:rPr>
          <w:rFonts w:ascii="Times New Roman" w:hAnsi="Times New Roman"/>
          <w:color w:val="000000"/>
          <w:sz w:val="28"/>
          <w:szCs w:val="24"/>
          <w:bdr w:val="none" w:sz="0" w:space="0" w:color="auto" w:frame="1"/>
          <w:lang w:eastAsia="ru-RU"/>
        </w:rPr>
        <w:t>____________________________________</w:t>
      </w:r>
    </w:p>
    <w:p w:rsidR="00061329" w:rsidRPr="00305C7A" w:rsidRDefault="00061329" w:rsidP="005F3F57">
      <w:pPr>
        <w:shd w:val="clear" w:color="auto" w:fill="FFFFFF"/>
        <w:spacing w:after="0" w:line="240" w:lineRule="auto"/>
        <w:ind w:left="25"/>
        <w:jc w:val="right"/>
        <w:rPr>
          <w:rFonts w:ascii="Times New Roman" w:hAnsi="Times New Roman"/>
          <w:color w:val="333333"/>
          <w:szCs w:val="21"/>
          <w:lang w:eastAsia="ru-RU"/>
        </w:rPr>
      </w:pPr>
      <w:r w:rsidRPr="00305C7A">
        <w:rPr>
          <w:rFonts w:ascii="Times New Roman" w:hAnsi="Times New Roman"/>
          <w:color w:val="000000"/>
          <w:sz w:val="28"/>
          <w:szCs w:val="24"/>
          <w:bdr w:val="none" w:sz="0" w:space="0" w:color="auto" w:frame="1"/>
          <w:lang w:eastAsia="ru-RU"/>
        </w:rPr>
        <w:t>____________________________________</w:t>
      </w:r>
    </w:p>
    <w:p w:rsidR="00061329" w:rsidRPr="00305C7A" w:rsidRDefault="00061329" w:rsidP="005F3F57">
      <w:pPr>
        <w:shd w:val="clear" w:color="auto" w:fill="FFFFFF"/>
        <w:spacing w:after="0" w:line="240" w:lineRule="auto"/>
        <w:ind w:left="25"/>
        <w:jc w:val="right"/>
        <w:rPr>
          <w:rFonts w:ascii="Times New Roman" w:hAnsi="Times New Roman"/>
          <w:color w:val="333333"/>
          <w:szCs w:val="21"/>
          <w:lang w:eastAsia="ru-RU"/>
        </w:rPr>
      </w:pPr>
      <w:r w:rsidRPr="00305C7A">
        <w:rPr>
          <w:rFonts w:ascii="Times New Roman" w:hAnsi="Times New Roman"/>
          <w:i/>
          <w:iCs/>
          <w:color w:val="000000"/>
          <w:sz w:val="28"/>
          <w:szCs w:val="24"/>
          <w:bdr w:val="none" w:sz="0" w:space="0" w:color="auto" w:frame="1"/>
          <w:lang w:eastAsia="ru-RU"/>
        </w:rPr>
        <w:t>(контактний телефон)</w:t>
      </w:r>
    </w:p>
    <w:p w:rsidR="00061329" w:rsidRPr="00305C7A" w:rsidRDefault="00061329" w:rsidP="005F3F57">
      <w:pPr>
        <w:shd w:val="clear" w:color="auto" w:fill="FFFFFF"/>
        <w:spacing w:after="0" w:line="240" w:lineRule="auto"/>
        <w:ind w:left="25"/>
        <w:rPr>
          <w:rFonts w:ascii="Times New Roman" w:hAnsi="Times New Roman"/>
          <w:color w:val="333333"/>
          <w:sz w:val="21"/>
          <w:szCs w:val="21"/>
          <w:lang w:eastAsia="ru-RU"/>
        </w:rPr>
      </w:pPr>
      <w:r w:rsidRPr="00305C7A">
        <w:rPr>
          <w:rFonts w:ascii="Times New Roman" w:hAnsi="Times New Roman"/>
          <w:i/>
          <w:iCs/>
          <w:color w:val="000000"/>
          <w:sz w:val="24"/>
          <w:szCs w:val="24"/>
          <w:bdr w:val="none" w:sz="0" w:space="0" w:color="auto" w:frame="1"/>
          <w:lang w:eastAsia="ru-RU"/>
        </w:rPr>
        <w:t> </w:t>
      </w:r>
    </w:p>
    <w:p w:rsidR="00061329" w:rsidRPr="00305C7A" w:rsidRDefault="00061329" w:rsidP="005F3F57">
      <w:pPr>
        <w:shd w:val="clear" w:color="auto" w:fill="FFFFFF"/>
        <w:spacing w:after="0" w:line="240" w:lineRule="auto"/>
        <w:ind w:left="25"/>
        <w:jc w:val="center"/>
        <w:rPr>
          <w:rFonts w:ascii="Times New Roman" w:hAnsi="Times New Roman"/>
          <w:color w:val="333333"/>
          <w:sz w:val="21"/>
          <w:szCs w:val="21"/>
          <w:lang w:eastAsia="ru-RU"/>
        </w:rPr>
      </w:pPr>
      <w:r w:rsidRPr="00305C7A">
        <w:rPr>
          <w:rFonts w:ascii="Times New Roman" w:hAnsi="Times New Roman"/>
          <w:i/>
          <w:iCs/>
          <w:color w:val="000000"/>
          <w:sz w:val="24"/>
          <w:szCs w:val="24"/>
          <w:bdr w:val="none" w:sz="0" w:space="0" w:color="auto" w:frame="1"/>
          <w:lang w:eastAsia="ru-RU"/>
        </w:rPr>
        <w:t> </w:t>
      </w:r>
    </w:p>
    <w:p w:rsidR="00061329" w:rsidRPr="00305C7A" w:rsidRDefault="00061329" w:rsidP="005F3F57">
      <w:pPr>
        <w:shd w:val="clear" w:color="auto" w:fill="FFFFFF"/>
        <w:spacing w:after="0" w:line="240" w:lineRule="auto"/>
        <w:ind w:left="25"/>
        <w:jc w:val="center"/>
        <w:rPr>
          <w:rFonts w:ascii="Times New Roman" w:hAnsi="Times New Roman"/>
          <w:b/>
          <w:color w:val="333333"/>
          <w:sz w:val="21"/>
          <w:szCs w:val="21"/>
          <w:lang w:eastAsia="ru-RU"/>
        </w:rPr>
      </w:pPr>
      <w:r w:rsidRPr="00305C7A">
        <w:rPr>
          <w:rFonts w:ascii="Times New Roman" w:hAnsi="Times New Roman"/>
          <w:b/>
          <w:color w:val="000000"/>
          <w:sz w:val="28"/>
          <w:szCs w:val="28"/>
          <w:bdr w:val="none" w:sz="0" w:space="0" w:color="auto" w:frame="1"/>
          <w:lang w:eastAsia="ru-RU"/>
        </w:rPr>
        <w:t>ЗАЯВА</w:t>
      </w:r>
    </w:p>
    <w:p w:rsidR="00061329" w:rsidRPr="00305C7A" w:rsidRDefault="00061329" w:rsidP="005F3F57">
      <w:pPr>
        <w:shd w:val="clear" w:color="auto" w:fill="FFFFFF"/>
        <w:spacing w:after="0" w:line="240" w:lineRule="auto"/>
        <w:ind w:left="25"/>
        <w:rPr>
          <w:rFonts w:ascii="Times New Roman" w:hAnsi="Times New Roman"/>
          <w:color w:val="333333"/>
          <w:sz w:val="21"/>
          <w:szCs w:val="21"/>
          <w:lang w:eastAsia="ru-RU"/>
        </w:rPr>
      </w:pPr>
      <w:r w:rsidRPr="00305C7A">
        <w:rPr>
          <w:rFonts w:ascii="Times New Roman" w:hAnsi="Times New Roman"/>
          <w:color w:val="000000"/>
          <w:sz w:val="28"/>
          <w:szCs w:val="28"/>
          <w:bdr w:val="none" w:sz="0" w:space="0" w:color="auto" w:frame="1"/>
          <w:lang w:eastAsia="ru-RU"/>
        </w:rPr>
        <w:t>Я, _______________________________________________________, повідомляю про випадок булінгу (цькування), учасником (свідком) якого я є, що стався</w:t>
      </w:r>
    </w:p>
    <w:p w:rsidR="00061329" w:rsidRPr="00305C7A" w:rsidRDefault="00061329" w:rsidP="005F3F57">
      <w:pPr>
        <w:shd w:val="clear" w:color="auto" w:fill="FFFFFF"/>
        <w:spacing w:after="0" w:line="240" w:lineRule="auto"/>
        <w:ind w:left="25"/>
        <w:jc w:val="center"/>
        <w:rPr>
          <w:rFonts w:ascii="Times New Roman" w:hAnsi="Times New Roman"/>
          <w:color w:val="333333"/>
          <w:sz w:val="21"/>
          <w:szCs w:val="21"/>
          <w:lang w:eastAsia="ru-RU"/>
        </w:rPr>
      </w:pPr>
      <w:r w:rsidRPr="00305C7A">
        <w:rPr>
          <w:rFonts w:ascii="Times New Roman" w:hAnsi="Times New Roman"/>
          <w:color w:val="000000"/>
          <w:sz w:val="28"/>
          <w:szCs w:val="28"/>
          <w:bdr w:val="none" w:sz="0" w:space="0" w:color="auto" w:frame="1"/>
          <w:lang w:eastAsia="ru-RU"/>
        </w:rPr>
        <w:t>_____________</w:t>
      </w:r>
      <w:r w:rsidRPr="00FD318E">
        <w:rPr>
          <w:rFonts w:ascii="Times New Roman" w:hAnsi="Times New Roman"/>
          <w:color w:val="000000"/>
          <w:sz w:val="28"/>
          <w:szCs w:val="28"/>
          <w:bdr w:val="none" w:sz="0" w:space="0" w:color="auto" w:frame="1"/>
          <w:lang w:eastAsia="ru-RU"/>
        </w:rPr>
        <w:t>______у (на)_______________</w:t>
      </w:r>
      <w:r w:rsidRPr="00305C7A">
        <w:rPr>
          <w:rFonts w:ascii="Times New Roman" w:hAnsi="Times New Roman"/>
          <w:color w:val="000000"/>
          <w:sz w:val="28"/>
          <w:szCs w:val="28"/>
          <w:bdr w:val="none" w:sz="0" w:space="0" w:color="auto" w:frame="1"/>
          <w:lang w:eastAsia="ru-RU"/>
        </w:rPr>
        <w:t>__________________,а саме:</w:t>
      </w:r>
    </w:p>
    <w:p w:rsidR="00061329" w:rsidRPr="00305C7A" w:rsidRDefault="00061329" w:rsidP="005F3F57">
      <w:pPr>
        <w:shd w:val="clear" w:color="auto" w:fill="FFFFFF"/>
        <w:spacing w:after="0" w:line="240" w:lineRule="auto"/>
        <w:ind w:left="25"/>
        <w:jc w:val="center"/>
        <w:rPr>
          <w:rFonts w:ascii="Times New Roman" w:hAnsi="Times New Roman"/>
          <w:color w:val="333333"/>
          <w:sz w:val="21"/>
          <w:szCs w:val="21"/>
          <w:lang w:eastAsia="ru-RU"/>
        </w:rPr>
      </w:pPr>
      <w:r w:rsidRPr="00305C7A">
        <w:rPr>
          <w:rFonts w:ascii="Times New Roman" w:hAnsi="Times New Roman"/>
          <w:i/>
          <w:iCs/>
          <w:color w:val="000000"/>
          <w:sz w:val="24"/>
          <w:szCs w:val="24"/>
          <w:bdr w:val="none" w:sz="0" w:space="0" w:color="auto" w:frame="1"/>
          <w:lang w:eastAsia="ru-RU"/>
        </w:rPr>
        <w:t>             (дата, час)                     </w:t>
      </w:r>
      <w:r w:rsidRPr="00305C7A">
        <w:rPr>
          <w:rFonts w:ascii="Times New Roman" w:hAnsi="Times New Roman"/>
          <w:i/>
          <w:iCs/>
          <w:color w:val="FFFFFF"/>
          <w:sz w:val="28"/>
          <w:szCs w:val="28"/>
          <w:bdr w:val="none" w:sz="0" w:space="0" w:color="auto" w:frame="1"/>
          <w:lang w:eastAsia="ru-RU"/>
        </w:rPr>
        <w:t> -----------------</w:t>
      </w:r>
      <w:r w:rsidRPr="00305C7A">
        <w:rPr>
          <w:rFonts w:ascii="Times New Roman" w:hAnsi="Times New Roman"/>
          <w:i/>
          <w:iCs/>
          <w:color w:val="000000"/>
          <w:sz w:val="24"/>
          <w:szCs w:val="24"/>
          <w:bdr w:val="none" w:sz="0" w:space="0" w:color="auto" w:frame="1"/>
          <w:lang w:eastAsia="ru-RU"/>
        </w:rPr>
        <w:t>                 (місце)     </w:t>
      </w:r>
      <w:r w:rsidRPr="00305C7A">
        <w:rPr>
          <w:rFonts w:ascii="Times New Roman" w:hAnsi="Times New Roman"/>
          <w:i/>
          <w:iCs/>
          <w:color w:val="FFFFFF"/>
          <w:sz w:val="24"/>
          <w:szCs w:val="24"/>
          <w:bdr w:val="none" w:sz="0" w:space="0" w:color="auto" w:frame="1"/>
          <w:lang w:eastAsia="ru-RU"/>
        </w:rPr>
        <w:t>----------------------------------- </w:t>
      </w:r>
    </w:p>
    <w:p w:rsidR="00061329" w:rsidRPr="0081415A" w:rsidRDefault="00061329" w:rsidP="005F3F57">
      <w:pPr>
        <w:tabs>
          <w:tab w:val="left" w:pos="2579"/>
        </w:tabs>
        <w:rPr>
          <w:rFonts w:ascii="Times New Roman" w:hAnsi="Times New Roman"/>
          <w:sz w:val="28"/>
          <w:szCs w:val="28"/>
        </w:rPr>
      </w:pPr>
      <w:r w:rsidRPr="0081415A">
        <w:rPr>
          <w:rFonts w:ascii="Times New Roman" w:hAnsi="Times New Roman"/>
          <w:i/>
          <w:sz w:val="28"/>
          <w:szCs w:val="28"/>
        </w:rPr>
        <w:t>(</w:t>
      </w:r>
      <w:r w:rsidRPr="0081415A">
        <w:rPr>
          <w:rFonts w:ascii="Times New Roman" w:hAnsi="Times New Roman"/>
          <w:i/>
          <w:color w:val="222222"/>
          <w:sz w:val="28"/>
          <w:szCs w:val="28"/>
          <w:lang w:eastAsia="ru-RU"/>
        </w:rPr>
        <w:t>перерахувати види образ, цькувань</w:t>
      </w:r>
      <w:r>
        <w:rPr>
          <w:rFonts w:ascii="Times New Roman" w:hAnsi="Times New Roman"/>
          <w:color w:val="222222"/>
          <w:sz w:val="28"/>
          <w:szCs w:val="28"/>
          <w:lang w:eastAsia="ru-RU"/>
        </w:rPr>
        <w:t xml:space="preserve">, </w:t>
      </w:r>
      <w:r w:rsidRPr="00987420">
        <w:rPr>
          <w:rFonts w:ascii="Times New Roman" w:hAnsi="Times New Roman"/>
          <w:i/>
          <w:color w:val="222222"/>
          <w:sz w:val="28"/>
          <w:szCs w:val="28"/>
          <w:lang w:eastAsia="ru-RU"/>
        </w:rPr>
        <w:t>які були застосовані)</w:t>
      </w:r>
      <w:r>
        <w:rPr>
          <w:rFonts w:ascii="Times New Roman" w:hAnsi="Times New Roman"/>
          <w:i/>
          <w:color w:val="222222"/>
          <w:sz w:val="28"/>
          <w:szCs w:val="28"/>
          <w:lang w:eastAsia="ru-RU"/>
        </w:rPr>
        <w:t>.</w:t>
      </w:r>
      <w:r>
        <w:rPr>
          <w:rFonts w:ascii="Times New Roman" w:hAnsi="Times New Roman"/>
          <w:color w:val="222222"/>
          <w:sz w:val="28"/>
          <w:szCs w:val="28"/>
          <w:lang w:eastAsia="ru-RU"/>
        </w:rPr>
        <w:t xml:space="preserve"> </w:t>
      </w:r>
    </w:p>
    <w:p w:rsidR="00061329" w:rsidRPr="00305C7A" w:rsidRDefault="00061329" w:rsidP="005F3F57">
      <w:pPr>
        <w:pBdr>
          <w:bottom w:val="single" w:sz="6" w:space="4" w:color="E5E5E5"/>
        </w:pBdr>
        <w:shd w:val="clear" w:color="auto" w:fill="FFFFFF"/>
        <w:spacing w:after="0" w:line="240" w:lineRule="auto"/>
        <w:jc w:val="center"/>
        <w:outlineLvl w:val="0"/>
        <w:rPr>
          <w:rFonts w:ascii="Times New Roman" w:hAnsi="Times New Roman"/>
          <w:b/>
          <w:bCs/>
          <w:color w:val="333333"/>
          <w:kern w:val="36"/>
          <w:sz w:val="45"/>
          <w:szCs w:val="45"/>
          <w:lang w:eastAsia="ru-RU"/>
        </w:rPr>
      </w:pPr>
      <w:r w:rsidRPr="00305C7A">
        <w:rPr>
          <w:rFonts w:ascii="Times New Roman" w:hAnsi="Times New Roman"/>
          <w:i/>
          <w:iCs/>
          <w:color w:val="000000"/>
          <w:kern w:val="36"/>
          <w:sz w:val="28"/>
          <w:szCs w:val="28"/>
          <w:bdr w:val="none" w:sz="0" w:space="0" w:color="auto" w:frame="1"/>
          <w:lang w:eastAsia="ru-RU"/>
        </w:rPr>
        <w:t>____________________________________</w:t>
      </w:r>
      <w:r w:rsidRPr="00FD318E">
        <w:rPr>
          <w:rFonts w:ascii="Times New Roman" w:hAnsi="Times New Roman"/>
          <w:i/>
          <w:iCs/>
          <w:color w:val="000000"/>
          <w:kern w:val="36"/>
          <w:sz w:val="28"/>
          <w:szCs w:val="28"/>
          <w:bdr w:val="none" w:sz="0" w:space="0" w:color="auto" w:frame="1"/>
          <w:lang w:eastAsia="ru-RU"/>
        </w:rPr>
        <w:t>___________________________</w:t>
      </w:r>
    </w:p>
    <w:p w:rsidR="00061329" w:rsidRPr="00305C7A" w:rsidRDefault="00061329" w:rsidP="005F3F57">
      <w:pPr>
        <w:shd w:val="clear" w:color="auto" w:fill="FFFFFF"/>
        <w:spacing w:after="0" w:line="240" w:lineRule="auto"/>
        <w:ind w:left="25"/>
        <w:jc w:val="center"/>
        <w:rPr>
          <w:rFonts w:ascii="Times New Roman" w:hAnsi="Times New Roman"/>
          <w:color w:val="333333"/>
          <w:sz w:val="21"/>
          <w:szCs w:val="21"/>
          <w:lang w:eastAsia="ru-RU"/>
        </w:rPr>
      </w:pPr>
      <w:r w:rsidRPr="00305C7A">
        <w:rPr>
          <w:rFonts w:ascii="Times New Roman" w:hAnsi="Times New Roman"/>
          <w:i/>
          <w:iCs/>
          <w:color w:val="000000"/>
          <w:sz w:val="24"/>
          <w:szCs w:val="24"/>
          <w:bdr w:val="none" w:sz="0" w:space="0" w:color="auto" w:frame="1"/>
          <w:lang w:eastAsia="ru-RU"/>
        </w:rPr>
        <w:t>(розгорнутий виклад фактів щодо виявлених випадків булінгу (цькування))</w:t>
      </w:r>
    </w:p>
    <w:p w:rsidR="00061329" w:rsidRPr="00305C7A" w:rsidRDefault="00061329" w:rsidP="005F3F57">
      <w:pPr>
        <w:shd w:val="clear" w:color="auto" w:fill="FFFFFF"/>
        <w:spacing w:after="0" w:line="240" w:lineRule="auto"/>
        <w:ind w:left="25"/>
        <w:jc w:val="center"/>
        <w:rPr>
          <w:rFonts w:ascii="Times New Roman" w:hAnsi="Times New Roman"/>
          <w:color w:val="333333"/>
          <w:sz w:val="21"/>
          <w:szCs w:val="21"/>
          <w:lang w:eastAsia="ru-RU"/>
        </w:rPr>
      </w:pPr>
      <w:r w:rsidRPr="00305C7A">
        <w:rPr>
          <w:rFonts w:ascii="Times New Roman" w:hAnsi="Times New Roman"/>
          <w:i/>
          <w:iCs/>
          <w:color w:val="000000"/>
          <w:sz w:val="28"/>
          <w:szCs w:val="28"/>
          <w:bdr w:val="none" w:sz="0" w:space="0" w:color="auto" w:frame="1"/>
          <w:lang w:eastAsia="ru-RU"/>
        </w:rPr>
        <w:t>____________________________________</w:t>
      </w:r>
      <w:r w:rsidRPr="00FD318E">
        <w:rPr>
          <w:rFonts w:ascii="Times New Roman" w:hAnsi="Times New Roman"/>
          <w:i/>
          <w:iCs/>
          <w:color w:val="000000"/>
          <w:sz w:val="28"/>
          <w:szCs w:val="28"/>
          <w:bdr w:val="none" w:sz="0" w:space="0" w:color="auto" w:frame="1"/>
          <w:lang w:eastAsia="ru-RU"/>
        </w:rPr>
        <w:t>____________________________</w:t>
      </w:r>
    </w:p>
    <w:p w:rsidR="00061329" w:rsidRPr="00305C7A" w:rsidRDefault="00061329" w:rsidP="005F3F57">
      <w:pPr>
        <w:shd w:val="clear" w:color="auto" w:fill="FFFFFF"/>
        <w:spacing w:after="0" w:line="240" w:lineRule="auto"/>
        <w:ind w:left="25"/>
        <w:jc w:val="center"/>
        <w:rPr>
          <w:rFonts w:ascii="Times New Roman" w:hAnsi="Times New Roman"/>
          <w:color w:val="333333"/>
          <w:sz w:val="21"/>
          <w:szCs w:val="21"/>
          <w:lang w:eastAsia="ru-RU"/>
        </w:rPr>
      </w:pPr>
      <w:r w:rsidRPr="00305C7A">
        <w:rPr>
          <w:rFonts w:ascii="Times New Roman" w:hAnsi="Times New Roman"/>
          <w:i/>
          <w:iCs/>
          <w:color w:val="000000"/>
          <w:sz w:val="28"/>
          <w:szCs w:val="28"/>
          <w:bdr w:val="none" w:sz="0" w:space="0" w:color="auto" w:frame="1"/>
          <w:lang w:eastAsia="ru-RU"/>
        </w:rPr>
        <w:t>_____</w:t>
      </w:r>
      <w:r w:rsidRPr="00FD318E">
        <w:rPr>
          <w:rFonts w:ascii="Times New Roman" w:hAnsi="Times New Roman"/>
          <w:i/>
          <w:iCs/>
          <w:color w:val="000000"/>
          <w:sz w:val="28"/>
          <w:szCs w:val="28"/>
          <w:bdr w:val="none" w:sz="0" w:space="0" w:color="auto" w:frame="1"/>
          <w:lang w:eastAsia="ru-RU"/>
        </w:rPr>
        <w:t>___________________________________________________________</w:t>
      </w:r>
    </w:p>
    <w:p w:rsidR="00061329" w:rsidRPr="00305C7A" w:rsidRDefault="00061329" w:rsidP="005F3F57">
      <w:pPr>
        <w:shd w:val="clear" w:color="auto" w:fill="FFFFFF"/>
        <w:spacing w:after="0" w:line="240" w:lineRule="auto"/>
        <w:rPr>
          <w:rFonts w:ascii="Times New Roman" w:hAnsi="Times New Roman"/>
          <w:color w:val="333333"/>
          <w:sz w:val="21"/>
          <w:szCs w:val="21"/>
          <w:lang w:eastAsia="ru-RU"/>
        </w:rPr>
      </w:pPr>
      <w:r>
        <w:rPr>
          <w:rFonts w:ascii="Times New Roman" w:hAnsi="Times New Roman"/>
          <w:i/>
          <w:iCs/>
          <w:color w:val="000000"/>
          <w:sz w:val="28"/>
          <w:szCs w:val="28"/>
          <w:bdr w:val="none" w:sz="0" w:space="0" w:color="auto" w:frame="1"/>
          <w:lang w:eastAsia="ru-RU"/>
        </w:rPr>
        <w:t xml:space="preserve">      </w:t>
      </w:r>
      <w:r w:rsidRPr="00FD318E">
        <w:rPr>
          <w:rFonts w:ascii="Times New Roman" w:hAnsi="Times New Roman"/>
          <w:i/>
          <w:iCs/>
          <w:color w:val="000000"/>
          <w:sz w:val="28"/>
          <w:szCs w:val="28"/>
          <w:bdr w:val="none" w:sz="0" w:space="0" w:color="auto" w:frame="1"/>
          <w:lang w:eastAsia="ru-RU"/>
        </w:rPr>
        <w:t>_</w:t>
      </w:r>
      <w:r w:rsidRPr="00305C7A">
        <w:rPr>
          <w:rFonts w:ascii="Times New Roman" w:hAnsi="Times New Roman"/>
          <w:i/>
          <w:iCs/>
          <w:color w:val="000000"/>
          <w:sz w:val="28"/>
          <w:szCs w:val="28"/>
          <w:bdr w:val="none" w:sz="0" w:space="0" w:color="auto" w:frame="1"/>
          <w:lang w:eastAsia="ru-RU"/>
        </w:rPr>
        <w:t>_______________________________________</w:t>
      </w:r>
      <w:r w:rsidRPr="00FD318E">
        <w:rPr>
          <w:rFonts w:ascii="Times New Roman" w:hAnsi="Times New Roman"/>
          <w:i/>
          <w:iCs/>
          <w:color w:val="000000"/>
          <w:sz w:val="28"/>
          <w:szCs w:val="28"/>
          <w:bdr w:val="none" w:sz="0" w:space="0" w:color="auto" w:frame="1"/>
          <w:lang w:eastAsia="ru-RU"/>
        </w:rPr>
        <w:t>_______________________</w:t>
      </w:r>
    </w:p>
    <w:p w:rsidR="00061329" w:rsidRPr="00305C7A" w:rsidRDefault="00061329" w:rsidP="005F3F57">
      <w:pPr>
        <w:shd w:val="clear" w:color="auto" w:fill="FFFFFF"/>
        <w:spacing w:after="0" w:line="240" w:lineRule="auto"/>
        <w:ind w:left="25"/>
        <w:jc w:val="center"/>
        <w:rPr>
          <w:rFonts w:ascii="Times New Roman" w:hAnsi="Times New Roman"/>
          <w:color w:val="333333"/>
          <w:sz w:val="21"/>
          <w:szCs w:val="21"/>
          <w:lang w:eastAsia="ru-RU"/>
        </w:rPr>
      </w:pPr>
      <w:r w:rsidRPr="00305C7A">
        <w:rPr>
          <w:rFonts w:ascii="Times New Roman" w:hAnsi="Times New Roman"/>
          <w:i/>
          <w:iCs/>
          <w:color w:val="000000"/>
          <w:sz w:val="28"/>
          <w:szCs w:val="28"/>
          <w:bdr w:val="none" w:sz="0" w:space="0" w:color="auto" w:frame="1"/>
          <w:lang w:eastAsia="ru-RU"/>
        </w:rPr>
        <w:t>____________________________________________________________</w:t>
      </w:r>
      <w:r w:rsidRPr="00FD318E">
        <w:rPr>
          <w:rFonts w:ascii="Times New Roman" w:hAnsi="Times New Roman"/>
          <w:i/>
          <w:iCs/>
          <w:color w:val="000000"/>
          <w:sz w:val="28"/>
          <w:szCs w:val="28"/>
          <w:bdr w:val="none" w:sz="0" w:space="0" w:color="auto" w:frame="1"/>
          <w:lang w:eastAsia="ru-RU"/>
        </w:rPr>
        <w:t>___</w:t>
      </w:r>
    </w:p>
    <w:p w:rsidR="00061329" w:rsidRPr="00305C7A" w:rsidRDefault="00061329" w:rsidP="005F3F57">
      <w:pPr>
        <w:shd w:val="clear" w:color="auto" w:fill="FFFFFF"/>
        <w:spacing w:after="0" w:line="240" w:lineRule="auto"/>
        <w:ind w:left="25"/>
        <w:jc w:val="center"/>
        <w:rPr>
          <w:rFonts w:ascii="Times New Roman" w:hAnsi="Times New Roman"/>
          <w:color w:val="333333"/>
          <w:sz w:val="21"/>
          <w:szCs w:val="21"/>
          <w:lang w:eastAsia="ru-RU"/>
        </w:rPr>
      </w:pPr>
      <w:r w:rsidRPr="00305C7A">
        <w:rPr>
          <w:rFonts w:ascii="Times New Roman" w:hAnsi="Times New Roman"/>
          <w:i/>
          <w:iCs/>
          <w:color w:val="000000"/>
          <w:sz w:val="28"/>
          <w:szCs w:val="28"/>
          <w:bdr w:val="none" w:sz="0" w:space="0" w:color="auto" w:frame="1"/>
          <w:lang w:eastAsia="ru-RU"/>
        </w:rPr>
        <w:t>____________________________________</w:t>
      </w:r>
      <w:r w:rsidRPr="00FD318E">
        <w:rPr>
          <w:rFonts w:ascii="Times New Roman" w:hAnsi="Times New Roman"/>
          <w:i/>
          <w:iCs/>
          <w:color w:val="000000"/>
          <w:sz w:val="28"/>
          <w:szCs w:val="28"/>
          <w:bdr w:val="none" w:sz="0" w:space="0" w:color="auto" w:frame="1"/>
          <w:lang w:eastAsia="ru-RU"/>
        </w:rPr>
        <w:t>____________________________</w:t>
      </w:r>
    </w:p>
    <w:p w:rsidR="00061329" w:rsidRPr="00305C7A" w:rsidRDefault="00061329" w:rsidP="005F3F57">
      <w:pPr>
        <w:shd w:val="clear" w:color="auto" w:fill="FFFFFF"/>
        <w:spacing w:after="0" w:line="240" w:lineRule="auto"/>
        <w:ind w:left="25"/>
        <w:jc w:val="center"/>
        <w:rPr>
          <w:rFonts w:ascii="Times New Roman" w:hAnsi="Times New Roman"/>
          <w:color w:val="333333"/>
          <w:sz w:val="21"/>
          <w:szCs w:val="21"/>
          <w:lang w:eastAsia="ru-RU"/>
        </w:rPr>
      </w:pPr>
      <w:r w:rsidRPr="00305C7A">
        <w:rPr>
          <w:rFonts w:ascii="Times New Roman" w:hAnsi="Times New Roman"/>
          <w:i/>
          <w:iCs/>
          <w:color w:val="000000"/>
          <w:sz w:val="28"/>
          <w:szCs w:val="28"/>
          <w:bdr w:val="none" w:sz="0" w:space="0" w:color="auto" w:frame="1"/>
          <w:lang w:eastAsia="ru-RU"/>
        </w:rPr>
        <w:t>____________________________________</w:t>
      </w:r>
      <w:r w:rsidRPr="00FD318E">
        <w:rPr>
          <w:rFonts w:ascii="Times New Roman" w:hAnsi="Times New Roman"/>
          <w:i/>
          <w:iCs/>
          <w:color w:val="000000"/>
          <w:sz w:val="28"/>
          <w:szCs w:val="28"/>
          <w:bdr w:val="none" w:sz="0" w:space="0" w:color="auto" w:frame="1"/>
          <w:lang w:eastAsia="ru-RU"/>
        </w:rPr>
        <w:t>____________________________</w:t>
      </w:r>
    </w:p>
    <w:p w:rsidR="00061329" w:rsidRPr="00305C7A" w:rsidRDefault="00061329" w:rsidP="005F3F57">
      <w:pPr>
        <w:shd w:val="clear" w:color="auto" w:fill="FFFFFF"/>
        <w:spacing w:after="0" w:line="240" w:lineRule="auto"/>
        <w:ind w:left="25"/>
        <w:jc w:val="center"/>
        <w:rPr>
          <w:rFonts w:ascii="Times New Roman" w:hAnsi="Times New Roman"/>
          <w:color w:val="333333"/>
          <w:sz w:val="21"/>
          <w:szCs w:val="21"/>
          <w:lang w:eastAsia="ru-RU"/>
        </w:rPr>
      </w:pPr>
      <w:r w:rsidRPr="00305C7A">
        <w:rPr>
          <w:rFonts w:ascii="Times New Roman" w:hAnsi="Times New Roman"/>
          <w:i/>
          <w:iCs/>
          <w:color w:val="000000"/>
          <w:sz w:val="28"/>
          <w:szCs w:val="28"/>
          <w:bdr w:val="none" w:sz="0" w:space="0" w:color="auto" w:frame="1"/>
          <w:lang w:eastAsia="ru-RU"/>
        </w:rPr>
        <w:t>_________________________________________________________</w:t>
      </w:r>
      <w:r w:rsidRPr="00FD318E">
        <w:rPr>
          <w:rFonts w:ascii="Times New Roman" w:hAnsi="Times New Roman"/>
          <w:i/>
          <w:iCs/>
          <w:color w:val="000000"/>
          <w:sz w:val="28"/>
          <w:szCs w:val="28"/>
          <w:bdr w:val="none" w:sz="0" w:space="0" w:color="auto" w:frame="1"/>
          <w:lang w:eastAsia="ru-RU"/>
        </w:rPr>
        <w:t>_______</w:t>
      </w:r>
    </w:p>
    <w:p w:rsidR="00061329" w:rsidRPr="00305C7A" w:rsidRDefault="00061329" w:rsidP="005F3F57">
      <w:pPr>
        <w:shd w:val="clear" w:color="auto" w:fill="FFFFFF"/>
        <w:spacing w:after="0" w:line="240" w:lineRule="auto"/>
        <w:ind w:left="25"/>
        <w:jc w:val="center"/>
        <w:rPr>
          <w:rFonts w:ascii="Times New Roman" w:hAnsi="Times New Roman"/>
          <w:color w:val="333333"/>
          <w:sz w:val="21"/>
          <w:szCs w:val="21"/>
          <w:lang w:eastAsia="ru-RU"/>
        </w:rPr>
      </w:pPr>
      <w:r w:rsidRPr="00305C7A">
        <w:rPr>
          <w:rFonts w:ascii="Times New Roman" w:hAnsi="Times New Roman"/>
          <w:i/>
          <w:iCs/>
          <w:color w:val="000000"/>
          <w:sz w:val="28"/>
          <w:szCs w:val="28"/>
          <w:bdr w:val="none" w:sz="0" w:space="0" w:color="auto" w:frame="1"/>
          <w:lang w:eastAsia="ru-RU"/>
        </w:rPr>
        <w:t>___</w:t>
      </w:r>
      <w:r w:rsidRPr="00FD318E">
        <w:rPr>
          <w:rFonts w:ascii="Times New Roman" w:hAnsi="Times New Roman"/>
          <w:i/>
          <w:iCs/>
          <w:color w:val="000000"/>
          <w:sz w:val="28"/>
          <w:szCs w:val="28"/>
          <w:bdr w:val="none" w:sz="0" w:space="0" w:color="auto" w:frame="1"/>
          <w:lang w:eastAsia="ru-RU"/>
        </w:rPr>
        <w:t>_______________________________</w:t>
      </w:r>
      <w:r w:rsidRPr="00305C7A">
        <w:rPr>
          <w:rFonts w:ascii="Times New Roman" w:hAnsi="Times New Roman"/>
          <w:i/>
          <w:iCs/>
          <w:color w:val="000000"/>
          <w:sz w:val="28"/>
          <w:szCs w:val="28"/>
          <w:bdr w:val="none" w:sz="0" w:space="0" w:color="auto" w:frame="1"/>
          <w:lang w:eastAsia="ru-RU"/>
        </w:rPr>
        <w:t>_</w:t>
      </w:r>
      <w:r w:rsidRPr="00FD318E">
        <w:rPr>
          <w:rFonts w:ascii="Times New Roman" w:hAnsi="Times New Roman"/>
          <w:i/>
          <w:iCs/>
          <w:color w:val="000000"/>
          <w:sz w:val="28"/>
          <w:szCs w:val="28"/>
          <w:bdr w:val="none" w:sz="0" w:space="0" w:color="auto" w:frame="1"/>
          <w:lang w:eastAsia="ru-RU"/>
        </w:rPr>
        <w:t>_____________________________</w:t>
      </w:r>
    </w:p>
    <w:p w:rsidR="00061329" w:rsidRPr="00305C7A" w:rsidRDefault="00061329" w:rsidP="005F3F57">
      <w:pPr>
        <w:shd w:val="clear" w:color="auto" w:fill="FFFFFF"/>
        <w:spacing w:after="0" w:line="240" w:lineRule="auto"/>
        <w:ind w:left="25"/>
        <w:jc w:val="center"/>
        <w:rPr>
          <w:rFonts w:ascii="Times New Roman" w:hAnsi="Times New Roman"/>
          <w:color w:val="333333"/>
          <w:sz w:val="21"/>
          <w:szCs w:val="21"/>
          <w:lang w:eastAsia="ru-RU"/>
        </w:rPr>
      </w:pPr>
      <w:r w:rsidRPr="00305C7A">
        <w:rPr>
          <w:rFonts w:ascii="Times New Roman" w:hAnsi="Times New Roman"/>
          <w:i/>
          <w:iCs/>
          <w:color w:val="000000"/>
          <w:sz w:val="28"/>
          <w:szCs w:val="28"/>
          <w:bdr w:val="none" w:sz="0" w:space="0" w:color="auto" w:frame="1"/>
          <w:lang w:eastAsia="ru-RU"/>
        </w:rPr>
        <w:t>____________________________________</w:t>
      </w:r>
      <w:r w:rsidRPr="00FD318E">
        <w:rPr>
          <w:rFonts w:ascii="Times New Roman" w:hAnsi="Times New Roman"/>
          <w:i/>
          <w:iCs/>
          <w:color w:val="000000"/>
          <w:sz w:val="28"/>
          <w:szCs w:val="28"/>
          <w:bdr w:val="none" w:sz="0" w:space="0" w:color="auto" w:frame="1"/>
          <w:lang w:eastAsia="ru-RU"/>
        </w:rPr>
        <w:t>____________________________</w:t>
      </w:r>
    </w:p>
    <w:p w:rsidR="00061329" w:rsidRPr="00305C7A" w:rsidRDefault="00061329" w:rsidP="005F3F57">
      <w:pPr>
        <w:shd w:val="clear" w:color="auto" w:fill="FFFFFF"/>
        <w:spacing w:after="0" w:line="240" w:lineRule="auto"/>
        <w:ind w:left="25"/>
        <w:jc w:val="center"/>
        <w:rPr>
          <w:rFonts w:ascii="Times New Roman" w:hAnsi="Times New Roman"/>
          <w:color w:val="333333"/>
          <w:sz w:val="21"/>
          <w:szCs w:val="21"/>
          <w:lang w:eastAsia="ru-RU"/>
        </w:rPr>
      </w:pPr>
      <w:r w:rsidRPr="00305C7A">
        <w:rPr>
          <w:rFonts w:ascii="Times New Roman" w:hAnsi="Times New Roman"/>
          <w:i/>
          <w:iCs/>
          <w:color w:val="000000"/>
          <w:sz w:val="28"/>
          <w:szCs w:val="28"/>
          <w:bdr w:val="none" w:sz="0" w:space="0" w:color="auto" w:frame="1"/>
          <w:lang w:eastAsia="ru-RU"/>
        </w:rPr>
        <w:t>____________________________________</w:t>
      </w:r>
      <w:r w:rsidRPr="00FD318E">
        <w:rPr>
          <w:rFonts w:ascii="Times New Roman" w:hAnsi="Times New Roman"/>
          <w:i/>
          <w:iCs/>
          <w:color w:val="000000"/>
          <w:sz w:val="28"/>
          <w:szCs w:val="28"/>
          <w:bdr w:val="none" w:sz="0" w:space="0" w:color="auto" w:frame="1"/>
          <w:lang w:eastAsia="ru-RU"/>
        </w:rPr>
        <w:t>____________________________</w:t>
      </w:r>
    </w:p>
    <w:p w:rsidR="00061329" w:rsidRPr="00305C7A" w:rsidRDefault="00061329" w:rsidP="005F3F57">
      <w:pPr>
        <w:shd w:val="clear" w:color="auto" w:fill="FFFFFF"/>
        <w:spacing w:after="0" w:line="240" w:lineRule="auto"/>
        <w:ind w:left="25"/>
        <w:jc w:val="center"/>
        <w:rPr>
          <w:rFonts w:ascii="Times New Roman" w:hAnsi="Times New Roman"/>
          <w:color w:val="333333"/>
          <w:sz w:val="21"/>
          <w:szCs w:val="21"/>
          <w:lang w:eastAsia="ru-RU"/>
        </w:rPr>
      </w:pPr>
      <w:r w:rsidRPr="00305C7A">
        <w:rPr>
          <w:rFonts w:ascii="Times New Roman" w:hAnsi="Times New Roman"/>
          <w:i/>
          <w:iCs/>
          <w:color w:val="000000"/>
          <w:sz w:val="28"/>
          <w:szCs w:val="28"/>
          <w:bdr w:val="none" w:sz="0" w:space="0" w:color="auto" w:frame="1"/>
          <w:lang w:eastAsia="ru-RU"/>
        </w:rPr>
        <w:t>____________________________________________</w:t>
      </w:r>
      <w:r w:rsidRPr="00FD318E">
        <w:rPr>
          <w:rFonts w:ascii="Times New Roman" w:hAnsi="Times New Roman"/>
          <w:i/>
          <w:iCs/>
          <w:color w:val="000000"/>
          <w:sz w:val="28"/>
          <w:szCs w:val="28"/>
          <w:bdr w:val="none" w:sz="0" w:space="0" w:color="auto" w:frame="1"/>
          <w:lang w:eastAsia="ru-RU"/>
        </w:rPr>
        <w:t>____________________</w:t>
      </w:r>
    </w:p>
    <w:p w:rsidR="00061329" w:rsidRPr="00305C7A" w:rsidRDefault="00061329" w:rsidP="005F3F57">
      <w:pPr>
        <w:shd w:val="clear" w:color="auto" w:fill="FFFFFF"/>
        <w:spacing w:after="0" w:line="240" w:lineRule="auto"/>
        <w:ind w:left="25"/>
        <w:jc w:val="center"/>
        <w:rPr>
          <w:rFonts w:ascii="Times New Roman" w:hAnsi="Times New Roman"/>
          <w:color w:val="333333"/>
          <w:sz w:val="21"/>
          <w:szCs w:val="21"/>
          <w:lang w:eastAsia="ru-RU"/>
        </w:rPr>
      </w:pPr>
      <w:r w:rsidRPr="00305C7A">
        <w:rPr>
          <w:rFonts w:ascii="Times New Roman" w:hAnsi="Times New Roman"/>
          <w:i/>
          <w:iCs/>
          <w:color w:val="000000"/>
          <w:sz w:val="28"/>
          <w:szCs w:val="28"/>
          <w:bdr w:val="none" w:sz="0" w:space="0" w:color="auto" w:frame="1"/>
          <w:lang w:eastAsia="ru-RU"/>
        </w:rPr>
        <w:t>________________________________________________________________</w:t>
      </w:r>
    </w:p>
    <w:p w:rsidR="00061329" w:rsidRPr="00305C7A" w:rsidRDefault="00061329" w:rsidP="005F3F57">
      <w:pPr>
        <w:shd w:val="clear" w:color="auto" w:fill="FFFFFF"/>
        <w:spacing w:after="0" w:line="240" w:lineRule="auto"/>
        <w:ind w:left="25"/>
        <w:jc w:val="center"/>
        <w:rPr>
          <w:rFonts w:ascii="Times New Roman" w:hAnsi="Times New Roman"/>
          <w:color w:val="333333"/>
          <w:sz w:val="21"/>
          <w:szCs w:val="21"/>
          <w:lang w:eastAsia="ru-RU"/>
        </w:rPr>
      </w:pPr>
      <w:r w:rsidRPr="00305C7A">
        <w:rPr>
          <w:rFonts w:ascii="Times New Roman" w:hAnsi="Times New Roman"/>
          <w:i/>
          <w:iCs/>
          <w:color w:val="000000"/>
          <w:sz w:val="28"/>
          <w:szCs w:val="28"/>
          <w:bdr w:val="none" w:sz="0" w:space="0" w:color="auto" w:frame="1"/>
          <w:lang w:eastAsia="ru-RU"/>
        </w:rPr>
        <w:t>__________________________________</w:t>
      </w:r>
      <w:r w:rsidRPr="00FD318E">
        <w:rPr>
          <w:rFonts w:ascii="Times New Roman" w:hAnsi="Times New Roman"/>
          <w:i/>
          <w:iCs/>
          <w:color w:val="000000"/>
          <w:sz w:val="28"/>
          <w:szCs w:val="28"/>
          <w:bdr w:val="none" w:sz="0" w:space="0" w:color="auto" w:frame="1"/>
          <w:lang w:eastAsia="ru-RU"/>
        </w:rPr>
        <w:t>_____________________________</w:t>
      </w:r>
    </w:p>
    <w:p w:rsidR="00061329" w:rsidRDefault="00061329" w:rsidP="005F3F57">
      <w:pPr>
        <w:shd w:val="clear" w:color="auto" w:fill="FFFFFF"/>
        <w:spacing w:after="0" w:line="240" w:lineRule="auto"/>
        <w:ind w:left="25"/>
        <w:rPr>
          <w:rFonts w:ascii="Times New Roman" w:hAnsi="Times New Roman"/>
          <w:sz w:val="28"/>
          <w:szCs w:val="28"/>
        </w:rPr>
      </w:pPr>
    </w:p>
    <w:p w:rsidR="00061329" w:rsidRPr="00305C7A" w:rsidRDefault="00061329" w:rsidP="005F3F57">
      <w:pPr>
        <w:shd w:val="clear" w:color="auto" w:fill="FFFFFF"/>
        <w:spacing w:after="0" w:line="240" w:lineRule="auto"/>
        <w:ind w:left="25"/>
        <w:rPr>
          <w:rFonts w:ascii="Times New Roman" w:hAnsi="Times New Roman"/>
          <w:color w:val="333333"/>
          <w:sz w:val="21"/>
          <w:szCs w:val="21"/>
          <w:lang w:eastAsia="ru-RU"/>
        </w:rPr>
      </w:pPr>
      <w:r w:rsidRPr="0081415A">
        <w:rPr>
          <w:rFonts w:ascii="Times New Roman" w:hAnsi="Times New Roman"/>
          <w:sz w:val="28"/>
          <w:szCs w:val="28"/>
        </w:rPr>
        <w:t>Прошу допомогти у вирішенні даної ситуації, що склалася</w:t>
      </w:r>
      <w:r>
        <w:rPr>
          <w:rFonts w:ascii="Times New Roman" w:hAnsi="Times New Roman"/>
          <w:sz w:val="28"/>
          <w:szCs w:val="28"/>
        </w:rPr>
        <w:t>.</w:t>
      </w:r>
    </w:p>
    <w:tbl>
      <w:tblPr>
        <w:tblW w:w="8637" w:type="dxa"/>
        <w:tblCellMar>
          <w:left w:w="0" w:type="dxa"/>
          <w:right w:w="0" w:type="dxa"/>
        </w:tblCellMar>
        <w:tblLook w:val="00A0" w:firstRow="1" w:lastRow="0" w:firstColumn="1" w:lastColumn="0" w:noHBand="0" w:noVBand="0"/>
      </w:tblPr>
      <w:tblGrid>
        <w:gridCol w:w="3337"/>
        <w:gridCol w:w="3340"/>
        <w:gridCol w:w="1960"/>
      </w:tblGrid>
      <w:tr w:rsidR="00061329" w:rsidRPr="000C0D01" w:rsidTr="00BC2AC0">
        <w:trPr>
          <w:trHeight w:val="927"/>
        </w:trPr>
        <w:tc>
          <w:tcPr>
            <w:tcW w:w="3337" w:type="dxa"/>
            <w:tcBorders>
              <w:top w:val="single" w:sz="6" w:space="0" w:color="E9ECEF"/>
              <w:left w:val="nil"/>
              <w:bottom w:val="nil"/>
              <w:right w:val="nil"/>
            </w:tcBorders>
          </w:tcPr>
          <w:p w:rsidR="00061329" w:rsidRDefault="00061329" w:rsidP="00BC2AC0">
            <w:pPr>
              <w:spacing w:after="18" w:line="240" w:lineRule="auto"/>
              <w:ind w:left="25"/>
              <w:jc w:val="center"/>
              <w:rPr>
                <w:rFonts w:ascii="Times New Roman" w:hAnsi="Times New Roman"/>
                <w:sz w:val="24"/>
                <w:szCs w:val="24"/>
                <w:lang w:eastAsia="ru-RU"/>
              </w:rPr>
            </w:pPr>
          </w:p>
          <w:p w:rsidR="00061329" w:rsidRPr="00305C7A" w:rsidRDefault="00061329" w:rsidP="00BC2AC0">
            <w:pPr>
              <w:spacing w:after="18" w:line="240" w:lineRule="auto"/>
              <w:ind w:left="25"/>
              <w:jc w:val="center"/>
              <w:rPr>
                <w:rFonts w:ascii="Times New Roman" w:hAnsi="Times New Roman"/>
                <w:sz w:val="24"/>
                <w:szCs w:val="24"/>
                <w:lang w:eastAsia="ru-RU"/>
              </w:rPr>
            </w:pPr>
            <w:r w:rsidRPr="00305C7A">
              <w:rPr>
                <w:rFonts w:ascii="Times New Roman" w:hAnsi="Times New Roman"/>
                <w:sz w:val="24"/>
                <w:szCs w:val="24"/>
                <w:lang w:eastAsia="ru-RU"/>
              </w:rPr>
              <w:t> </w:t>
            </w:r>
          </w:p>
        </w:tc>
        <w:tc>
          <w:tcPr>
            <w:tcW w:w="3340" w:type="dxa"/>
            <w:tcBorders>
              <w:top w:val="single" w:sz="6" w:space="0" w:color="E9ECEF"/>
              <w:left w:val="nil"/>
              <w:bottom w:val="nil"/>
              <w:right w:val="nil"/>
            </w:tcBorders>
          </w:tcPr>
          <w:p w:rsidR="00061329" w:rsidRPr="00305C7A" w:rsidRDefault="00061329" w:rsidP="00BC2AC0">
            <w:pPr>
              <w:spacing w:after="18" w:line="240" w:lineRule="auto"/>
              <w:ind w:left="25"/>
              <w:jc w:val="center"/>
              <w:rPr>
                <w:rFonts w:ascii="Times New Roman" w:hAnsi="Times New Roman"/>
                <w:sz w:val="24"/>
                <w:szCs w:val="24"/>
                <w:lang w:eastAsia="ru-RU"/>
              </w:rPr>
            </w:pPr>
            <w:r w:rsidRPr="00305C7A">
              <w:rPr>
                <w:rFonts w:ascii="Times New Roman" w:hAnsi="Times New Roman"/>
                <w:sz w:val="24"/>
                <w:szCs w:val="24"/>
                <w:lang w:eastAsia="ru-RU"/>
              </w:rPr>
              <w:t> </w:t>
            </w:r>
          </w:p>
        </w:tc>
        <w:tc>
          <w:tcPr>
            <w:tcW w:w="1960" w:type="dxa"/>
            <w:tcBorders>
              <w:top w:val="single" w:sz="6" w:space="0" w:color="E9ECEF"/>
              <w:left w:val="nil"/>
              <w:bottom w:val="nil"/>
              <w:right w:val="nil"/>
            </w:tcBorders>
          </w:tcPr>
          <w:p w:rsidR="00061329" w:rsidRPr="00305C7A" w:rsidRDefault="00061329" w:rsidP="00BC2AC0">
            <w:pPr>
              <w:spacing w:after="18" w:line="240" w:lineRule="auto"/>
              <w:ind w:left="25"/>
              <w:jc w:val="center"/>
              <w:rPr>
                <w:rFonts w:ascii="Times New Roman" w:hAnsi="Times New Roman"/>
                <w:sz w:val="24"/>
                <w:szCs w:val="24"/>
                <w:lang w:eastAsia="ru-RU"/>
              </w:rPr>
            </w:pPr>
            <w:r w:rsidRPr="00305C7A">
              <w:rPr>
                <w:rFonts w:ascii="Times New Roman" w:hAnsi="Times New Roman"/>
                <w:sz w:val="24"/>
                <w:szCs w:val="24"/>
                <w:lang w:eastAsia="ru-RU"/>
              </w:rPr>
              <w:t> </w:t>
            </w:r>
          </w:p>
        </w:tc>
      </w:tr>
      <w:tr w:rsidR="00061329" w:rsidRPr="000C0D01" w:rsidTr="00BC2AC0">
        <w:trPr>
          <w:trHeight w:val="608"/>
        </w:trPr>
        <w:tc>
          <w:tcPr>
            <w:tcW w:w="3337" w:type="dxa"/>
            <w:tcBorders>
              <w:top w:val="single" w:sz="6" w:space="0" w:color="E9ECEF"/>
              <w:left w:val="nil"/>
              <w:bottom w:val="nil"/>
              <w:right w:val="nil"/>
            </w:tcBorders>
          </w:tcPr>
          <w:p w:rsidR="00061329" w:rsidRPr="00305C7A" w:rsidRDefault="00061329" w:rsidP="00BC2AC0">
            <w:pPr>
              <w:spacing w:after="0" w:line="240" w:lineRule="auto"/>
              <w:ind w:left="25"/>
              <w:jc w:val="center"/>
              <w:rPr>
                <w:rFonts w:ascii="Times New Roman" w:hAnsi="Times New Roman"/>
                <w:sz w:val="24"/>
                <w:szCs w:val="24"/>
                <w:lang w:eastAsia="ru-RU"/>
              </w:rPr>
            </w:pPr>
            <w:r w:rsidRPr="00305C7A">
              <w:rPr>
                <w:rFonts w:ascii="Times New Roman" w:hAnsi="Times New Roman"/>
                <w:i/>
                <w:iCs/>
                <w:color w:val="000000"/>
                <w:sz w:val="24"/>
                <w:szCs w:val="24"/>
                <w:bdr w:val="none" w:sz="0" w:space="0" w:color="auto" w:frame="1"/>
                <w:lang w:eastAsia="ru-RU"/>
              </w:rPr>
              <w:t>______________</w:t>
            </w:r>
          </w:p>
          <w:p w:rsidR="00061329" w:rsidRPr="00305C7A" w:rsidRDefault="00061329" w:rsidP="00BC2AC0">
            <w:pPr>
              <w:spacing w:after="0" w:line="240" w:lineRule="auto"/>
              <w:ind w:left="25"/>
              <w:jc w:val="center"/>
              <w:rPr>
                <w:rFonts w:ascii="Times New Roman" w:hAnsi="Times New Roman"/>
                <w:sz w:val="24"/>
                <w:szCs w:val="24"/>
                <w:lang w:eastAsia="ru-RU"/>
              </w:rPr>
            </w:pPr>
            <w:r w:rsidRPr="00305C7A">
              <w:rPr>
                <w:rFonts w:ascii="Times New Roman" w:hAnsi="Times New Roman"/>
                <w:i/>
                <w:iCs/>
                <w:color w:val="000000"/>
                <w:sz w:val="24"/>
                <w:szCs w:val="24"/>
                <w:bdr w:val="none" w:sz="0" w:space="0" w:color="auto" w:frame="1"/>
                <w:lang w:eastAsia="ru-RU"/>
              </w:rPr>
              <w:t>(дата)</w:t>
            </w:r>
          </w:p>
        </w:tc>
        <w:tc>
          <w:tcPr>
            <w:tcW w:w="3340" w:type="dxa"/>
            <w:tcBorders>
              <w:top w:val="single" w:sz="6" w:space="0" w:color="E9ECEF"/>
              <w:left w:val="nil"/>
              <w:bottom w:val="nil"/>
              <w:right w:val="nil"/>
            </w:tcBorders>
          </w:tcPr>
          <w:p w:rsidR="00061329" w:rsidRPr="00305C7A" w:rsidRDefault="00061329" w:rsidP="00BC2AC0">
            <w:pPr>
              <w:spacing w:after="0" w:line="240" w:lineRule="auto"/>
              <w:ind w:left="25"/>
              <w:jc w:val="center"/>
              <w:rPr>
                <w:rFonts w:ascii="Times New Roman" w:hAnsi="Times New Roman"/>
                <w:sz w:val="24"/>
                <w:szCs w:val="24"/>
                <w:lang w:eastAsia="ru-RU"/>
              </w:rPr>
            </w:pPr>
            <w:r w:rsidRPr="00305C7A">
              <w:rPr>
                <w:rFonts w:ascii="Times New Roman" w:hAnsi="Times New Roman"/>
                <w:i/>
                <w:iCs/>
                <w:color w:val="000000"/>
                <w:sz w:val="24"/>
                <w:szCs w:val="24"/>
                <w:bdr w:val="none" w:sz="0" w:space="0" w:color="auto" w:frame="1"/>
                <w:lang w:eastAsia="ru-RU"/>
              </w:rPr>
              <w:t>______________</w:t>
            </w:r>
          </w:p>
          <w:p w:rsidR="00061329" w:rsidRPr="00305C7A" w:rsidRDefault="00061329" w:rsidP="00BC2AC0">
            <w:pPr>
              <w:spacing w:after="0" w:line="240" w:lineRule="auto"/>
              <w:ind w:left="25"/>
              <w:jc w:val="center"/>
              <w:rPr>
                <w:rFonts w:ascii="Times New Roman" w:hAnsi="Times New Roman"/>
                <w:sz w:val="24"/>
                <w:szCs w:val="24"/>
                <w:lang w:eastAsia="ru-RU"/>
              </w:rPr>
            </w:pPr>
            <w:r w:rsidRPr="00305C7A">
              <w:rPr>
                <w:rFonts w:ascii="Times New Roman" w:hAnsi="Times New Roman"/>
                <w:i/>
                <w:iCs/>
                <w:color w:val="000000"/>
                <w:sz w:val="24"/>
                <w:szCs w:val="24"/>
                <w:bdr w:val="none" w:sz="0" w:space="0" w:color="auto" w:frame="1"/>
                <w:lang w:eastAsia="ru-RU"/>
              </w:rPr>
              <w:t>(ПІБ)</w:t>
            </w:r>
          </w:p>
        </w:tc>
        <w:tc>
          <w:tcPr>
            <w:tcW w:w="1960" w:type="dxa"/>
            <w:tcBorders>
              <w:top w:val="single" w:sz="6" w:space="0" w:color="E9ECEF"/>
              <w:left w:val="nil"/>
              <w:bottom w:val="nil"/>
              <w:right w:val="nil"/>
            </w:tcBorders>
          </w:tcPr>
          <w:p w:rsidR="00061329" w:rsidRPr="00305C7A" w:rsidRDefault="00061329" w:rsidP="00BC2AC0">
            <w:pPr>
              <w:spacing w:after="0" w:line="240" w:lineRule="auto"/>
              <w:ind w:left="25"/>
              <w:jc w:val="center"/>
              <w:rPr>
                <w:rFonts w:ascii="Times New Roman" w:hAnsi="Times New Roman"/>
                <w:sz w:val="24"/>
                <w:szCs w:val="24"/>
                <w:lang w:eastAsia="ru-RU"/>
              </w:rPr>
            </w:pPr>
            <w:r w:rsidRPr="00305C7A">
              <w:rPr>
                <w:rFonts w:ascii="Times New Roman" w:hAnsi="Times New Roman"/>
                <w:i/>
                <w:iCs/>
                <w:color w:val="000000"/>
                <w:sz w:val="24"/>
                <w:szCs w:val="24"/>
                <w:bdr w:val="none" w:sz="0" w:space="0" w:color="auto" w:frame="1"/>
                <w:lang w:eastAsia="ru-RU"/>
              </w:rPr>
              <w:t>______________</w:t>
            </w:r>
          </w:p>
          <w:p w:rsidR="00061329" w:rsidRPr="00305C7A" w:rsidRDefault="00061329" w:rsidP="00BC2AC0">
            <w:pPr>
              <w:spacing w:after="0" w:line="240" w:lineRule="auto"/>
              <w:ind w:left="25"/>
              <w:jc w:val="center"/>
              <w:rPr>
                <w:rFonts w:ascii="Times New Roman" w:hAnsi="Times New Roman"/>
                <w:sz w:val="24"/>
                <w:szCs w:val="24"/>
                <w:lang w:eastAsia="ru-RU"/>
              </w:rPr>
            </w:pPr>
            <w:r w:rsidRPr="00305C7A">
              <w:rPr>
                <w:rFonts w:ascii="Times New Roman" w:hAnsi="Times New Roman"/>
                <w:i/>
                <w:iCs/>
                <w:color w:val="000000"/>
                <w:sz w:val="24"/>
                <w:szCs w:val="24"/>
                <w:bdr w:val="none" w:sz="0" w:space="0" w:color="auto" w:frame="1"/>
                <w:lang w:eastAsia="ru-RU"/>
              </w:rPr>
              <w:t>(підпис)</w:t>
            </w:r>
          </w:p>
        </w:tc>
      </w:tr>
    </w:tbl>
    <w:p w:rsidR="00061329" w:rsidRPr="00305C7A" w:rsidRDefault="00061329" w:rsidP="005F3F57">
      <w:pPr>
        <w:shd w:val="clear" w:color="auto" w:fill="FFFFFF"/>
        <w:spacing w:after="18" w:line="240" w:lineRule="auto"/>
        <w:ind w:left="25"/>
        <w:rPr>
          <w:rFonts w:ascii="Times New Roman" w:hAnsi="Times New Roman"/>
          <w:color w:val="333333"/>
          <w:sz w:val="21"/>
          <w:szCs w:val="21"/>
          <w:lang w:eastAsia="ru-RU"/>
        </w:rPr>
      </w:pPr>
      <w:r w:rsidRPr="00305C7A">
        <w:rPr>
          <w:rFonts w:ascii="Times New Roman" w:hAnsi="Times New Roman"/>
          <w:color w:val="333333"/>
          <w:sz w:val="21"/>
          <w:szCs w:val="21"/>
          <w:lang w:eastAsia="ru-RU"/>
        </w:rPr>
        <w:t> </w:t>
      </w:r>
    </w:p>
    <w:p w:rsidR="00061329" w:rsidRPr="001B03DF" w:rsidRDefault="00061329" w:rsidP="009B551E">
      <w:pPr>
        <w:spacing w:after="0" w:line="240" w:lineRule="auto"/>
        <w:ind w:left="6663"/>
        <w:rPr>
          <w:rFonts w:ascii="Times New Roman" w:hAnsi="Times New Roman"/>
          <w:color w:val="000000"/>
          <w:sz w:val="28"/>
        </w:rPr>
      </w:pPr>
      <w:r>
        <w:rPr>
          <w:rFonts w:ascii="Times New Roman" w:hAnsi="Times New Roman"/>
          <w:i/>
          <w:color w:val="000000"/>
          <w:sz w:val="28"/>
          <w:szCs w:val="24"/>
          <w:bdr w:val="none" w:sz="0" w:space="0" w:color="auto" w:frame="1"/>
          <w:lang w:eastAsia="ru-RU"/>
        </w:rPr>
        <w:lastRenderedPageBreak/>
        <w:t>Додаток 5</w:t>
      </w:r>
      <w:r w:rsidRPr="001B03DF">
        <w:rPr>
          <w:rFonts w:ascii="Times New Roman" w:hAnsi="Times New Roman"/>
          <w:i/>
          <w:color w:val="000000"/>
          <w:sz w:val="28"/>
          <w:szCs w:val="24"/>
          <w:bdr w:val="none" w:sz="0" w:space="0" w:color="auto" w:frame="1"/>
          <w:lang w:eastAsia="ru-RU"/>
        </w:rPr>
        <w:t xml:space="preserve"> </w:t>
      </w:r>
      <w:r w:rsidRPr="001B03DF">
        <w:rPr>
          <w:rFonts w:ascii="Times New Roman" w:hAnsi="Times New Roman"/>
          <w:color w:val="000000"/>
          <w:sz w:val="28"/>
        </w:rPr>
        <w:t xml:space="preserve">до наказу </w:t>
      </w:r>
    </w:p>
    <w:p w:rsidR="00061329" w:rsidRPr="001B03DF" w:rsidRDefault="00061329" w:rsidP="009B551E">
      <w:pPr>
        <w:spacing w:after="0" w:line="240" w:lineRule="auto"/>
        <w:ind w:left="6663"/>
        <w:rPr>
          <w:rFonts w:ascii="Times New Roman" w:hAnsi="Times New Roman"/>
          <w:color w:val="000000"/>
          <w:sz w:val="28"/>
        </w:rPr>
      </w:pPr>
      <w:r w:rsidRPr="001B03DF">
        <w:rPr>
          <w:rFonts w:ascii="Times New Roman" w:hAnsi="Times New Roman"/>
          <w:color w:val="000000"/>
          <w:sz w:val="28"/>
        </w:rPr>
        <w:t>№ 56</w:t>
      </w:r>
      <w:r>
        <w:rPr>
          <w:rFonts w:ascii="Times New Roman" w:hAnsi="Times New Roman"/>
          <w:color w:val="000000"/>
          <w:sz w:val="28"/>
        </w:rPr>
        <w:t xml:space="preserve"> від 30.08.2021 р.</w:t>
      </w:r>
    </w:p>
    <w:p w:rsidR="00061329" w:rsidRPr="005E26BD" w:rsidRDefault="00061329" w:rsidP="005E26BD">
      <w:pPr>
        <w:spacing w:after="0" w:line="240" w:lineRule="auto"/>
        <w:jc w:val="right"/>
        <w:rPr>
          <w:rFonts w:ascii="Times New Roman" w:hAnsi="Times New Roman"/>
          <w:b/>
          <w:i/>
          <w:sz w:val="28"/>
          <w:szCs w:val="28"/>
        </w:rPr>
      </w:pPr>
    </w:p>
    <w:p w:rsidR="00061329" w:rsidRPr="00A87F06" w:rsidRDefault="00061329" w:rsidP="002C4BDF">
      <w:pPr>
        <w:spacing w:after="0" w:line="240" w:lineRule="auto"/>
        <w:jc w:val="center"/>
        <w:rPr>
          <w:rFonts w:ascii="Times New Roman" w:hAnsi="Times New Roman"/>
          <w:b/>
          <w:sz w:val="28"/>
          <w:szCs w:val="28"/>
        </w:rPr>
      </w:pPr>
      <w:r w:rsidRPr="00A87F06">
        <w:rPr>
          <w:rFonts w:ascii="Times New Roman" w:hAnsi="Times New Roman"/>
          <w:b/>
          <w:sz w:val="28"/>
          <w:szCs w:val="28"/>
        </w:rPr>
        <w:t>ЖУРНАЛ</w:t>
      </w:r>
    </w:p>
    <w:p w:rsidR="00061329" w:rsidRPr="00970DE1" w:rsidRDefault="00061329" w:rsidP="002C4BDF">
      <w:pPr>
        <w:spacing w:after="0" w:line="240" w:lineRule="auto"/>
        <w:jc w:val="center"/>
        <w:rPr>
          <w:rFonts w:ascii="Times New Roman" w:hAnsi="Times New Roman"/>
          <w:sz w:val="28"/>
          <w:szCs w:val="28"/>
        </w:rPr>
      </w:pPr>
      <w:r w:rsidRPr="00ED1296">
        <w:rPr>
          <w:rFonts w:ascii="Times New Roman" w:hAnsi="Times New Roman"/>
          <w:sz w:val="28"/>
          <w:szCs w:val="28"/>
        </w:rPr>
        <w:t>реєстрації заяв про випадки булінгу (цькування)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1"/>
        <w:gridCol w:w="1458"/>
        <w:gridCol w:w="1769"/>
        <w:gridCol w:w="1872"/>
        <w:gridCol w:w="2484"/>
        <w:gridCol w:w="1690"/>
      </w:tblGrid>
      <w:tr w:rsidR="00061329" w:rsidRPr="000C0D01" w:rsidTr="009B551E">
        <w:tc>
          <w:tcPr>
            <w:tcW w:w="640" w:type="dxa"/>
            <w:shd w:val="clear" w:color="auto" w:fill="FFFFFF"/>
            <w:vAlign w:val="center"/>
          </w:tcPr>
          <w:p w:rsidR="00061329" w:rsidRPr="000C0D01" w:rsidRDefault="00061329" w:rsidP="000C0D01">
            <w:pPr>
              <w:spacing w:after="0" w:line="240" w:lineRule="auto"/>
              <w:jc w:val="center"/>
              <w:rPr>
                <w:rFonts w:ascii="Times New Roman" w:hAnsi="Times New Roman"/>
                <w:sz w:val="28"/>
              </w:rPr>
            </w:pPr>
            <w:r w:rsidRPr="000C0D01">
              <w:rPr>
                <w:rFonts w:ascii="Times New Roman" w:hAnsi="Times New Roman"/>
                <w:sz w:val="28"/>
              </w:rPr>
              <w:t>№ з/п</w:t>
            </w:r>
          </w:p>
        </w:tc>
        <w:tc>
          <w:tcPr>
            <w:tcW w:w="1458" w:type="dxa"/>
            <w:shd w:val="clear" w:color="auto" w:fill="FFFFFF"/>
            <w:vAlign w:val="center"/>
          </w:tcPr>
          <w:p w:rsidR="00061329" w:rsidRPr="000C0D01" w:rsidRDefault="00061329" w:rsidP="000C0D01">
            <w:pPr>
              <w:spacing w:after="0" w:line="240" w:lineRule="auto"/>
              <w:jc w:val="center"/>
              <w:rPr>
                <w:rFonts w:ascii="Times New Roman" w:hAnsi="Times New Roman"/>
                <w:sz w:val="28"/>
              </w:rPr>
            </w:pPr>
            <w:r w:rsidRPr="000C0D01">
              <w:rPr>
                <w:rFonts w:ascii="Times New Roman" w:hAnsi="Times New Roman"/>
                <w:sz w:val="28"/>
              </w:rPr>
              <w:t>Дата прийняття заяви</w:t>
            </w:r>
          </w:p>
        </w:tc>
        <w:tc>
          <w:tcPr>
            <w:tcW w:w="2533" w:type="dxa"/>
            <w:shd w:val="clear" w:color="auto" w:fill="FFFFFF"/>
            <w:vAlign w:val="center"/>
          </w:tcPr>
          <w:p w:rsidR="00061329" w:rsidRPr="000C0D01" w:rsidRDefault="00061329" w:rsidP="000C0D01">
            <w:pPr>
              <w:spacing w:after="0" w:line="240" w:lineRule="auto"/>
              <w:jc w:val="center"/>
              <w:rPr>
                <w:rFonts w:ascii="Times New Roman" w:hAnsi="Times New Roman"/>
                <w:sz w:val="28"/>
              </w:rPr>
            </w:pPr>
            <w:r w:rsidRPr="000C0D01">
              <w:rPr>
                <w:rFonts w:ascii="Times New Roman" w:hAnsi="Times New Roman"/>
                <w:sz w:val="28"/>
              </w:rPr>
              <w:t>Прізвище, ім’я, по батькові заявника</w:t>
            </w:r>
          </w:p>
          <w:p w:rsidR="00061329" w:rsidRPr="000C0D01" w:rsidRDefault="00061329" w:rsidP="000C0D01">
            <w:pPr>
              <w:spacing w:after="0" w:line="240" w:lineRule="auto"/>
              <w:jc w:val="center"/>
              <w:rPr>
                <w:rFonts w:ascii="Times New Roman" w:hAnsi="Times New Roman"/>
                <w:sz w:val="28"/>
              </w:rPr>
            </w:pPr>
            <w:r w:rsidRPr="000C0D01">
              <w:rPr>
                <w:rFonts w:ascii="Times New Roman" w:hAnsi="Times New Roman"/>
                <w:sz w:val="20"/>
              </w:rPr>
              <w:t>(здобувач освіти, батьки, законні представники, педагогічний працівник, інші особи)</w:t>
            </w:r>
          </w:p>
        </w:tc>
        <w:tc>
          <w:tcPr>
            <w:tcW w:w="2594" w:type="dxa"/>
            <w:shd w:val="clear" w:color="auto" w:fill="FFFFFF"/>
            <w:vAlign w:val="center"/>
          </w:tcPr>
          <w:p w:rsidR="00061329" w:rsidRPr="000C0D01" w:rsidRDefault="00061329" w:rsidP="000C0D01">
            <w:pPr>
              <w:spacing w:after="0" w:line="240" w:lineRule="auto"/>
              <w:jc w:val="center"/>
              <w:rPr>
                <w:rFonts w:ascii="Times New Roman" w:hAnsi="Times New Roman"/>
                <w:sz w:val="28"/>
              </w:rPr>
            </w:pPr>
            <w:r w:rsidRPr="000C0D01">
              <w:rPr>
                <w:rFonts w:ascii="Times New Roman" w:hAnsi="Times New Roman"/>
                <w:sz w:val="28"/>
              </w:rPr>
              <w:t>Контактна інформація заявника</w:t>
            </w:r>
          </w:p>
          <w:p w:rsidR="00061329" w:rsidRPr="000C0D01" w:rsidRDefault="00061329" w:rsidP="000C0D01">
            <w:pPr>
              <w:spacing w:after="0" w:line="240" w:lineRule="auto"/>
              <w:jc w:val="center"/>
              <w:rPr>
                <w:rFonts w:ascii="Times New Roman" w:hAnsi="Times New Roman"/>
                <w:sz w:val="28"/>
              </w:rPr>
            </w:pPr>
            <w:r w:rsidRPr="000C0D01">
              <w:rPr>
                <w:rFonts w:ascii="Times New Roman" w:hAnsi="Times New Roman"/>
                <w:sz w:val="20"/>
              </w:rPr>
              <w:t>(адреса проживання, телефон)</w:t>
            </w:r>
          </w:p>
        </w:tc>
        <w:tc>
          <w:tcPr>
            <w:tcW w:w="5059" w:type="dxa"/>
            <w:shd w:val="clear" w:color="auto" w:fill="FFFFFF"/>
            <w:vAlign w:val="center"/>
          </w:tcPr>
          <w:p w:rsidR="00061329" w:rsidRPr="000C0D01" w:rsidRDefault="00061329" w:rsidP="000C0D01">
            <w:pPr>
              <w:spacing w:after="0" w:line="240" w:lineRule="auto"/>
              <w:jc w:val="center"/>
              <w:rPr>
                <w:rFonts w:ascii="Times New Roman" w:hAnsi="Times New Roman"/>
                <w:sz w:val="28"/>
              </w:rPr>
            </w:pPr>
            <w:r w:rsidRPr="000C0D01">
              <w:rPr>
                <w:rFonts w:ascii="Times New Roman" w:hAnsi="Times New Roman"/>
                <w:sz w:val="28"/>
              </w:rPr>
              <w:t>Короткий зміст заяви</w:t>
            </w:r>
          </w:p>
        </w:tc>
        <w:tc>
          <w:tcPr>
            <w:tcW w:w="2276" w:type="dxa"/>
            <w:shd w:val="clear" w:color="auto" w:fill="FFFFFF"/>
            <w:vAlign w:val="center"/>
          </w:tcPr>
          <w:p w:rsidR="00061329" w:rsidRPr="000C0D01" w:rsidRDefault="00061329" w:rsidP="000C0D01">
            <w:pPr>
              <w:spacing w:after="0" w:line="240" w:lineRule="auto"/>
              <w:jc w:val="center"/>
              <w:rPr>
                <w:rFonts w:ascii="Times New Roman" w:hAnsi="Times New Roman"/>
                <w:sz w:val="28"/>
              </w:rPr>
            </w:pPr>
            <w:r w:rsidRPr="000C0D01">
              <w:rPr>
                <w:rFonts w:ascii="Times New Roman" w:hAnsi="Times New Roman"/>
                <w:sz w:val="28"/>
              </w:rPr>
              <w:t>Прізвище, ім’я, по батькові та посада особи, яка прийняла заяву</w:t>
            </w:r>
          </w:p>
        </w:tc>
      </w:tr>
      <w:tr w:rsidR="00061329" w:rsidRPr="000C0D01" w:rsidTr="000C0D01">
        <w:trPr>
          <w:trHeight w:val="479"/>
        </w:trPr>
        <w:tc>
          <w:tcPr>
            <w:tcW w:w="640" w:type="dxa"/>
            <w:vAlign w:val="center"/>
          </w:tcPr>
          <w:p w:rsidR="00061329" w:rsidRPr="000C0D01" w:rsidRDefault="00061329" w:rsidP="000C0D01">
            <w:pPr>
              <w:spacing w:after="0" w:line="240" w:lineRule="auto"/>
              <w:jc w:val="center"/>
              <w:rPr>
                <w:rFonts w:ascii="Times New Roman" w:hAnsi="Times New Roman"/>
                <w:sz w:val="28"/>
              </w:rPr>
            </w:pPr>
          </w:p>
        </w:tc>
        <w:tc>
          <w:tcPr>
            <w:tcW w:w="1458" w:type="dxa"/>
            <w:vAlign w:val="center"/>
          </w:tcPr>
          <w:p w:rsidR="00061329" w:rsidRPr="000C0D01" w:rsidRDefault="00061329" w:rsidP="000C0D01">
            <w:pPr>
              <w:spacing w:after="0" w:line="240" w:lineRule="auto"/>
              <w:jc w:val="center"/>
              <w:rPr>
                <w:rFonts w:ascii="Times New Roman" w:hAnsi="Times New Roman"/>
                <w:sz w:val="28"/>
              </w:rPr>
            </w:pPr>
          </w:p>
        </w:tc>
        <w:tc>
          <w:tcPr>
            <w:tcW w:w="2533" w:type="dxa"/>
            <w:vAlign w:val="center"/>
          </w:tcPr>
          <w:p w:rsidR="00061329" w:rsidRPr="000C0D01" w:rsidRDefault="00061329" w:rsidP="000C0D01">
            <w:pPr>
              <w:spacing w:after="0" w:line="240" w:lineRule="auto"/>
              <w:jc w:val="center"/>
              <w:rPr>
                <w:rFonts w:ascii="Times New Roman" w:hAnsi="Times New Roman"/>
                <w:sz w:val="28"/>
              </w:rPr>
            </w:pPr>
          </w:p>
        </w:tc>
        <w:tc>
          <w:tcPr>
            <w:tcW w:w="2594" w:type="dxa"/>
            <w:vAlign w:val="center"/>
          </w:tcPr>
          <w:p w:rsidR="00061329" w:rsidRPr="000C0D01" w:rsidRDefault="00061329" w:rsidP="000C0D01">
            <w:pPr>
              <w:spacing w:after="0" w:line="240" w:lineRule="auto"/>
              <w:jc w:val="center"/>
              <w:rPr>
                <w:rFonts w:ascii="Times New Roman" w:hAnsi="Times New Roman"/>
                <w:sz w:val="28"/>
              </w:rPr>
            </w:pPr>
          </w:p>
        </w:tc>
        <w:tc>
          <w:tcPr>
            <w:tcW w:w="5059" w:type="dxa"/>
            <w:vAlign w:val="center"/>
          </w:tcPr>
          <w:p w:rsidR="00061329" w:rsidRPr="000C0D01" w:rsidRDefault="00061329" w:rsidP="000C0D01">
            <w:pPr>
              <w:spacing w:after="0" w:line="240" w:lineRule="auto"/>
              <w:jc w:val="center"/>
              <w:rPr>
                <w:rFonts w:ascii="Times New Roman" w:hAnsi="Times New Roman"/>
                <w:sz w:val="28"/>
              </w:rPr>
            </w:pPr>
          </w:p>
        </w:tc>
        <w:tc>
          <w:tcPr>
            <w:tcW w:w="2276" w:type="dxa"/>
            <w:vAlign w:val="center"/>
          </w:tcPr>
          <w:p w:rsidR="00061329" w:rsidRPr="000C0D01" w:rsidRDefault="00061329" w:rsidP="000C0D01">
            <w:pPr>
              <w:spacing w:after="0" w:line="240" w:lineRule="auto"/>
              <w:jc w:val="center"/>
              <w:rPr>
                <w:rFonts w:ascii="Times New Roman" w:hAnsi="Times New Roman"/>
                <w:sz w:val="28"/>
              </w:rPr>
            </w:pPr>
          </w:p>
        </w:tc>
      </w:tr>
    </w:tbl>
    <w:p w:rsidR="00061329" w:rsidRDefault="00061329" w:rsidP="00ED1296">
      <w:pPr>
        <w:spacing w:after="0" w:line="240" w:lineRule="auto"/>
        <w:jc w:val="both"/>
        <w:rPr>
          <w:rFonts w:ascii="Times New Roman" w:hAnsi="Times New Roman"/>
          <w:sz w:val="28"/>
        </w:rPr>
      </w:pPr>
    </w:p>
    <w:p w:rsidR="00061329" w:rsidRDefault="00061329" w:rsidP="005E26BD">
      <w:pPr>
        <w:spacing w:after="0" w:line="240" w:lineRule="auto"/>
        <w:rPr>
          <w:rFonts w:ascii="Times New Roman" w:hAnsi="Times New Roman"/>
          <w:sz w:val="28"/>
        </w:rPr>
      </w:pPr>
    </w:p>
    <w:p w:rsidR="00061329" w:rsidRPr="001B03DF" w:rsidRDefault="00061329" w:rsidP="009B551E">
      <w:pPr>
        <w:spacing w:after="0" w:line="240" w:lineRule="auto"/>
        <w:ind w:left="6663"/>
        <w:rPr>
          <w:rFonts w:ascii="Times New Roman" w:hAnsi="Times New Roman"/>
          <w:color w:val="000000"/>
          <w:sz w:val="28"/>
        </w:rPr>
      </w:pPr>
      <w:r>
        <w:rPr>
          <w:rFonts w:ascii="Times New Roman" w:hAnsi="Times New Roman"/>
          <w:i/>
          <w:color w:val="000000"/>
          <w:sz w:val="28"/>
          <w:szCs w:val="24"/>
          <w:bdr w:val="none" w:sz="0" w:space="0" w:color="auto" w:frame="1"/>
          <w:lang w:eastAsia="ru-RU"/>
        </w:rPr>
        <w:t>Додаток 6</w:t>
      </w:r>
      <w:r w:rsidRPr="001B03DF">
        <w:rPr>
          <w:rFonts w:ascii="Times New Roman" w:hAnsi="Times New Roman"/>
          <w:i/>
          <w:color w:val="000000"/>
          <w:sz w:val="28"/>
          <w:szCs w:val="24"/>
          <w:bdr w:val="none" w:sz="0" w:space="0" w:color="auto" w:frame="1"/>
          <w:lang w:eastAsia="ru-RU"/>
        </w:rPr>
        <w:t xml:space="preserve"> </w:t>
      </w:r>
      <w:r w:rsidRPr="001B03DF">
        <w:rPr>
          <w:rFonts w:ascii="Times New Roman" w:hAnsi="Times New Roman"/>
          <w:color w:val="000000"/>
          <w:sz w:val="28"/>
        </w:rPr>
        <w:t xml:space="preserve">до наказу </w:t>
      </w:r>
    </w:p>
    <w:p w:rsidR="00061329" w:rsidRPr="001B03DF" w:rsidRDefault="00061329" w:rsidP="009B551E">
      <w:pPr>
        <w:spacing w:after="0" w:line="240" w:lineRule="auto"/>
        <w:ind w:left="6663"/>
        <w:rPr>
          <w:rFonts w:ascii="Times New Roman" w:hAnsi="Times New Roman"/>
          <w:color w:val="000000"/>
          <w:sz w:val="28"/>
        </w:rPr>
      </w:pPr>
      <w:r w:rsidRPr="001B03DF">
        <w:rPr>
          <w:rFonts w:ascii="Times New Roman" w:hAnsi="Times New Roman"/>
          <w:color w:val="000000"/>
          <w:sz w:val="28"/>
        </w:rPr>
        <w:t>№ 56</w:t>
      </w:r>
      <w:r>
        <w:rPr>
          <w:rFonts w:ascii="Times New Roman" w:hAnsi="Times New Roman"/>
          <w:color w:val="000000"/>
          <w:sz w:val="28"/>
        </w:rPr>
        <w:t xml:space="preserve"> від 30.08.2021 р.</w:t>
      </w:r>
    </w:p>
    <w:p w:rsidR="00061329" w:rsidRDefault="00061329" w:rsidP="005E26BD">
      <w:pPr>
        <w:spacing w:after="0" w:line="240" w:lineRule="auto"/>
        <w:rPr>
          <w:rFonts w:ascii="Times New Roman" w:hAnsi="Times New Roman"/>
          <w:sz w:val="28"/>
        </w:rPr>
      </w:pPr>
    </w:p>
    <w:p w:rsidR="00061329" w:rsidRDefault="00061329" w:rsidP="005E26BD">
      <w:pPr>
        <w:spacing w:after="0" w:line="240" w:lineRule="auto"/>
        <w:rPr>
          <w:rFonts w:ascii="Times New Roman" w:hAnsi="Times New Roman"/>
          <w:sz w:val="28"/>
        </w:rPr>
      </w:pPr>
    </w:p>
    <w:p w:rsidR="00061329" w:rsidRPr="005E26BD" w:rsidRDefault="00061329" w:rsidP="005E26BD">
      <w:pPr>
        <w:spacing w:after="0" w:line="240" w:lineRule="auto"/>
        <w:jc w:val="center"/>
        <w:rPr>
          <w:rFonts w:ascii="Times New Roman" w:hAnsi="Times New Roman"/>
          <w:sz w:val="28"/>
        </w:rPr>
      </w:pPr>
      <w:r w:rsidRPr="00A87F06">
        <w:rPr>
          <w:rFonts w:ascii="Times New Roman" w:hAnsi="Times New Roman"/>
          <w:b/>
          <w:sz w:val="28"/>
          <w:szCs w:val="28"/>
        </w:rPr>
        <w:t>ЖУРНАЛ</w:t>
      </w:r>
    </w:p>
    <w:p w:rsidR="00061329" w:rsidRDefault="00061329" w:rsidP="00ED1296">
      <w:pPr>
        <w:spacing w:after="0" w:line="240" w:lineRule="auto"/>
        <w:ind w:firstLine="709"/>
        <w:jc w:val="center"/>
        <w:rPr>
          <w:rFonts w:ascii="Times New Roman" w:hAnsi="Times New Roman"/>
          <w:sz w:val="28"/>
        </w:rPr>
      </w:pPr>
      <w:r w:rsidRPr="00ED1296">
        <w:rPr>
          <w:rFonts w:ascii="Times New Roman" w:hAnsi="Times New Roman"/>
          <w:sz w:val="28"/>
        </w:rPr>
        <w:t>реєстрації рішень комісії з розгляд</w:t>
      </w:r>
      <w:r>
        <w:rPr>
          <w:rFonts w:ascii="Times New Roman" w:hAnsi="Times New Roman"/>
          <w:sz w:val="28"/>
        </w:rPr>
        <w:t>у випадків булінгу (цькування)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7"/>
        <w:gridCol w:w="1419"/>
        <w:gridCol w:w="1227"/>
        <w:gridCol w:w="3273"/>
        <w:gridCol w:w="2016"/>
        <w:gridCol w:w="1362"/>
      </w:tblGrid>
      <w:tr w:rsidR="00061329" w:rsidRPr="000C0D01" w:rsidTr="009B551E">
        <w:tc>
          <w:tcPr>
            <w:tcW w:w="562" w:type="dxa"/>
            <w:shd w:val="clear" w:color="auto" w:fill="FFFFFF"/>
            <w:vAlign w:val="center"/>
          </w:tcPr>
          <w:p w:rsidR="00061329" w:rsidRPr="000C0D01" w:rsidRDefault="00061329" w:rsidP="000C0D01">
            <w:pPr>
              <w:spacing w:after="0" w:line="240" w:lineRule="auto"/>
              <w:jc w:val="center"/>
              <w:rPr>
                <w:rFonts w:ascii="Times New Roman" w:hAnsi="Times New Roman"/>
                <w:sz w:val="28"/>
              </w:rPr>
            </w:pPr>
            <w:r w:rsidRPr="000C0D01">
              <w:rPr>
                <w:rFonts w:ascii="Times New Roman" w:hAnsi="Times New Roman"/>
                <w:sz w:val="28"/>
              </w:rPr>
              <w:t>№ з/п</w:t>
            </w:r>
          </w:p>
        </w:tc>
        <w:tc>
          <w:tcPr>
            <w:tcW w:w="1560" w:type="dxa"/>
            <w:shd w:val="clear" w:color="auto" w:fill="FFFFFF"/>
            <w:vAlign w:val="center"/>
          </w:tcPr>
          <w:p w:rsidR="00061329" w:rsidRPr="000C0D01" w:rsidRDefault="00061329" w:rsidP="000C0D01">
            <w:pPr>
              <w:spacing w:after="0" w:line="240" w:lineRule="auto"/>
              <w:jc w:val="center"/>
              <w:rPr>
                <w:rFonts w:ascii="Times New Roman" w:hAnsi="Times New Roman"/>
                <w:sz w:val="28"/>
              </w:rPr>
            </w:pPr>
            <w:r w:rsidRPr="000C0D01">
              <w:rPr>
                <w:rFonts w:ascii="Times New Roman" w:hAnsi="Times New Roman"/>
                <w:sz w:val="28"/>
              </w:rPr>
              <w:t>Дата засідання комісії</w:t>
            </w:r>
          </w:p>
        </w:tc>
        <w:tc>
          <w:tcPr>
            <w:tcW w:w="1275" w:type="dxa"/>
            <w:shd w:val="clear" w:color="auto" w:fill="FFFFFF"/>
            <w:vAlign w:val="center"/>
          </w:tcPr>
          <w:p w:rsidR="00061329" w:rsidRPr="000C0D01" w:rsidRDefault="00061329" w:rsidP="000C0D01">
            <w:pPr>
              <w:spacing w:after="0" w:line="240" w:lineRule="auto"/>
              <w:jc w:val="center"/>
              <w:rPr>
                <w:rFonts w:ascii="Times New Roman" w:hAnsi="Times New Roman"/>
                <w:sz w:val="28"/>
              </w:rPr>
            </w:pPr>
            <w:r w:rsidRPr="000C0D01">
              <w:rPr>
                <w:rFonts w:ascii="Times New Roman" w:hAnsi="Times New Roman"/>
                <w:sz w:val="28"/>
              </w:rPr>
              <w:t>Номер рішення</w:t>
            </w:r>
          </w:p>
        </w:tc>
        <w:tc>
          <w:tcPr>
            <w:tcW w:w="6309" w:type="dxa"/>
            <w:shd w:val="clear" w:color="auto" w:fill="FFFFFF"/>
            <w:vAlign w:val="center"/>
          </w:tcPr>
          <w:p w:rsidR="00061329" w:rsidRPr="000C0D01" w:rsidRDefault="00061329" w:rsidP="000C0D01">
            <w:pPr>
              <w:spacing w:after="0" w:line="240" w:lineRule="auto"/>
              <w:jc w:val="center"/>
              <w:rPr>
                <w:rFonts w:ascii="Times New Roman" w:hAnsi="Times New Roman"/>
                <w:sz w:val="28"/>
              </w:rPr>
            </w:pPr>
            <w:r w:rsidRPr="000C0D01">
              <w:rPr>
                <w:rFonts w:ascii="Times New Roman" w:hAnsi="Times New Roman"/>
                <w:sz w:val="28"/>
              </w:rPr>
              <w:t>Рішення та рекомендації комісії</w:t>
            </w:r>
          </w:p>
        </w:tc>
        <w:tc>
          <w:tcPr>
            <w:tcW w:w="3189" w:type="dxa"/>
            <w:shd w:val="clear" w:color="auto" w:fill="FFFFFF"/>
            <w:vAlign w:val="center"/>
          </w:tcPr>
          <w:p w:rsidR="00061329" w:rsidRPr="000C0D01" w:rsidRDefault="00061329" w:rsidP="000C0D01">
            <w:pPr>
              <w:spacing w:after="0" w:line="240" w:lineRule="auto"/>
              <w:jc w:val="center"/>
              <w:rPr>
                <w:rFonts w:ascii="Times New Roman" w:hAnsi="Times New Roman"/>
                <w:sz w:val="28"/>
              </w:rPr>
            </w:pPr>
            <w:r w:rsidRPr="000C0D01">
              <w:rPr>
                <w:rFonts w:ascii="Times New Roman" w:hAnsi="Times New Roman"/>
                <w:sz w:val="28"/>
              </w:rPr>
              <w:t>Прізвище, ініціали та посада членів комісії</w:t>
            </w:r>
          </w:p>
        </w:tc>
        <w:tc>
          <w:tcPr>
            <w:tcW w:w="1665" w:type="dxa"/>
            <w:shd w:val="clear" w:color="auto" w:fill="FFFFFF"/>
            <w:vAlign w:val="center"/>
          </w:tcPr>
          <w:p w:rsidR="00061329" w:rsidRPr="000C0D01" w:rsidRDefault="00061329" w:rsidP="000C0D01">
            <w:pPr>
              <w:spacing w:after="0" w:line="240" w:lineRule="auto"/>
              <w:jc w:val="center"/>
              <w:rPr>
                <w:rFonts w:ascii="Times New Roman" w:hAnsi="Times New Roman"/>
                <w:sz w:val="28"/>
              </w:rPr>
            </w:pPr>
            <w:r w:rsidRPr="000C0D01">
              <w:rPr>
                <w:rFonts w:ascii="Times New Roman" w:hAnsi="Times New Roman"/>
                <w:sz w:val="28"/>
              </w:rPr>
              <w:t>Підписи членів комісії</w:t>
            </w:r>
          </w:p>
        </w:tc>
      </w:tr>
      <w:tr w:rsidR="00061329" w:rsidRPr="000C0D01" w:rsidTr="000C0D01">
        <w:trPr>
          <w:trHeight w:val="486"/>
        </w:trPr>
        <w:tc>
          <w:tcPr>
            <w:tcW w:w="562" w:type="dxa"/>
            <w:vAlign w:val="center"/>
          </w:tcPr>
          <w:p w:rsidR="00061329" w:rsidRPr="000C0D01" w:rsidRDefault="00061329" w:rsidP="000C0D01">
            <w:pPr>
              <w:spacing w:after="0" w:line="240" w:lineRule="auto"/>
              <w:jc w:val="center"/>
              <w:rPr>
                <w:rFonts w:ascii="Times New Roman" w:hAnsi="Times New Roman"/>
                <w:sz w:val="28"/>
              </w:rPr>
            </w:pPr>
          </w:p>
        </w:tc>
        <w:tc>
          <w:tcPr>
            <w:tcW w:w="1560" w:type="dxa"/>
            <w:vAlign w:val="center"/>
          </w:tcPr>
          <w:p w:rsidR="00061329" w:rsidRPr="000C0D01" w:rsidRDefault="00061329" w:rsidP="000C0D01">
            <w:pPr>
              <w:spacing w:after="0" w:line="240" w:lineRule="auto"/>
              <w:jc w:val="center"/>
              <w:rPr>
                <w:rFonts w:ascii="Times New Roman" w:hAnsi="Times New Roman"/>
                <w:sz w:val="28"/>
              </w:rPr>
            </w:pPr>
          </w:p>
        </w:tc>
        <w:tc>
          <w:tcPr>
            <w:tcW w:w="1275" w:type="dxa"/>
            <w:vAlign w:val="center"/>
          </w:tcPr>
          <w:p w:rsidR="00061329" w:rsidRPr="000C0D01" w:rsidRDefault="00061329" w:rsidP="000C0D01">
            <w:pPr>
              <w:spacing w:after="0" w:line="240" w:lineRule="auto"/>
              <w:jc w:val="center"/>
              <w:rPr>
                <w:rFonts w:ascii="Times New Roman" w:hAnsi="Times New Roman"/>
                <w:sz w:val="28"/>
              </w:rPr>
            </w:pPr>
          </w:p>
        </w:tc>
        <w:tc>
          <w:tcPr>
            <w:tcW w:w="6309" w:type="dxa"/>
            <w:vAlign w:val="center"/>
          </w:tcPr>
          <w:p w:rsidR="00061329" w:rsidRPr="000C0D01" w:rsidRDefault="00061329" w:rsidP="000C0D01">
            <w:pPr>
              <w:spacing w:after="0" w:line="240" w:lineRule="auto"/>
              <w:jc w:val="center"/>
              <w:rPr>
                <w:rFonts w:ascii="Times New Roman" w:hAnsi="Times New Roman"/>
                <w:sz w:val="28"/>
              </w:rPr>
            </w:pPr>
          </w:p>
        </w:tc>
        <w:tc>
          <w:tcPr>
            <w:tcW w:w="3189" w:type="dxa"/>
            <w:vAlign w:val="center"/>
          </w:tcPr>
          <w:p w:rsidR="00061329" w:rsidRPr="000C0D01" w:rsidRDefault="00061329" w:rsidP="000C0D01">
            <w:pPr>
              <w:spacing w:after="0" w:line="240" w:lineRule="auto"/>
              <w:jc w:val="center"/>
              <w:rPr>
                <w:rFonts w:ascii="Times New Roman" w:hAnsi="Times New Roman"/>
                <w:sz w:val="28"/>
              </w:rPr>
            </w:pPr>
          </w:p>
        </w:tc>
        <w:tc>
          <w:tcPr>
            <w:tcW w:w="1665" w:type="dxa"/>
            <w:vAlign w:val="center"/>
          </w:tcPr>
          <w:p w:rsidR="00061329" w:rsidRPr="000C0D01" w:rsidRDefault="00061329" w:rsidP="000C0D01">
            <w:pPr>
              <w:spacing w:after="0" w:line="240" w:lineRule="auto"/>
              <w:jc w:val="center"/>
              <w:rPr>
                <w:rFonts w:ascii="Times New Roman" w:hAnsi="Times New Roman"/>
                <w:sz w:val="28"/>
              </w:rPr>
            </w:pPr>
          </w:p>
        </w:tc>
      </w:tr>
    </w:tbl>
    <w:p w:rsidR="00061329" w:rsidRDefault="00061329" w:rsidP="00ED1296">
      <w:pPr>
        <w:spacing w:after="0" w:line="240" w:lineRule="auto"/>
        <w:jc w:val="both"/>
        <w:rPr>
          <w:rFonts w:ascii="Times New Roman" w:hAnsi="Times New Roman"/>
          <w:sz w:val="28"/>
        </w:rPr>
      </w:pPr>
    </w:p>
    <w:sectPr w:rsidR="00061329" w:rsidSect="009B551E">
      <w:pgSz w:w="11906" w:h="16838"/>
      <w:pgMar w:top="907" w:right="567" w:bottom="96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8681C"/>
    <w:multiLevelType w:val="hybridMultilevel"/>
    <w:tmpl w:val="741E4476"/>
    <w:lvl w:ilvl="0" w:tplc="F3FC9D08">
      <w:start w:val="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B4C74C4"/>
    <w:multiLevelType w:val="multilevel"/>
    <w:tmpl w:val="6CF43F7E"/>
    <w:lvl w:ilvl="0">
      <w:start w:val="1"/>
      <w:numFmt w:val="decimal"/>
      <w:lvlText w:val="%1."/>
      <w:lvlJc w:val="left"/>
      <w:pPr>
        <w:tabs>
          <w:tab w:val="num" w:pos="360"/>
        </w:tabs>
        <w:ind w:left="360" w:hanging="360"/>
      </w:pPr>
      <w:rPr>
        <w:rFonts w:cs="Times New Roman" w:hint="default"/>
        <w:sz w:val="28"/>
        <w:szCs w:val="28"/>
      </w:rPr>
    </w:lvl>
    <w:lvl w:ilvl="1">
      <w:start w:val="1"/>
      <w:numFmt w:val="bullet"/>
      <w:lvlText w:val="-"/>
      <w:lvlJc w:val="left"/>
      <w:pPr>
        <w:tabs>
          <w:tab w:val="num" w:pos="792"/>
        </w:tabs>
        <w:ind w:left="792" w:hanging="432"/>
      </w:pPr>
      <w:rPr>
        <w:rFonts w:ascii="Courier New" w:hAnsi="Courier New" w:hint="default"/>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 w15:restartNumberingAfterBreak="0">
    <w:nsid w:val="23220D52"/>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29E02FE1"/>
    <w:multiLevelType w:val="hybridMultilevel"/>
    <w:tmpl w:val="9620BABC"/>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34D809D0"/>
    <w:multiLevelType w:val="multilevel"/>
    <w:tmpl w:val="48962A6A"/>
    <w:lvl w:ilvl="0">
      <w:start w:val="4"/>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5" w15:restartNumberingAfterBreak="0">
    <w:nsid w:val="3A575D1F"/>
    <w:multiLevelType w:val="hybridMultilevel"/>
    <w:tmpl w:val="7A64DCDA"/>
    <w:lvl w:ilvl="0" w:tplc="2FCAC37A">
      <w:start w:val="1"/>
      <w:numFmt w:val="bullet"/>
      <w:lvlText w:val="-"/>
      <w:lvlJc w:val="left"/>
      <w:pPr>
        <w:ind w:left="1429" w:hanging="360"/>
      </w:pPr>
      <w:rPr>
        <w:rFonts w:ascii="Courier New" w:hAnsi="Courier New" w:hint="default"/>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6" w15:restartNumberingAfterBreak="0">
    <w:nsid w:val="3F5F51BE"/>
    <w:multiLevelType w:val="hybridMultilevel"/>
    <w:tmpl w:val="73B43D6E"/>
    <w:lvl w:ilvl="0" w:tplc="7CB81C56">
      <w:start w:val="20"/>
      <w:numFmt w:val="bullet"/>
      <w:lvlText w:val="-"/>
      <w:lvlJc w:val="left"/>
      <w:pPr>
        <w:ind w:left="72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41203838"/>
    <w:multiLevelType w:val="hybridMultilevel"/>
    <w:tmpl w:val="C5BA29D8"/>
    <w:lvl w:ilvl="0" w:tplc="F3FC9D08">
      <w:start w:val="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7844BC8"/>
    <w:multiLevelType w:val="hybridMultilevel"/>
    <w:tmpl w:val="FE7EE1F2"/>
    <w:lvl w:ilvl="0" w:tplc="C346EF3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5F4A6FBE"/>
    <w:multiLevelType w:val="hybridMultilevel"/>
    <w:tmpl w:val="6EE6D724"/>
    <w:lvl w:ilvl="0" w:tplc="1E86428C">
      <w:start w:val="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1F25D6D"/>
    <w:multiLevelType w:val="hybridMultilevel"/>
    <w:tmpl w:val="DB68CD52"/>
    <w:lvl w:ilvl="0" w:tplc="49F00CEA">
      <w:numFmt w:val="bullet"/>
      <w:lvlText w:val="–"/>
      <w:lvlJc w:val="left"/>
      <w:pPr>
        <w:ind w:left="864" w:hanging="504"/>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C6939BE"/>
    <w:multiLevelType w:val="hybridMultilevel"/>
    <w:tmpl w:val="DCA8DA6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6EEF0BF1"/>
    <w:multiLevelType w:val="hybridMultilevel"/>
    <w:tmpl w:val="4B6AA6A2"/>
    <w:lvl w:ilvl="0" w:tplc="FDD0A2F8">
      <w:start w:val="1"/>
      <w:numFmt w:val="decimal"/>
      <w:lvlText w:val="%1."/>
      <w:lvlJc w:val="left"/>
      <w:pPr>
        <w:tabs>
          <w:tab w:val="num" w:pos="720"/>
        </w:tabs>
        <w:ind w:left="720" w:hanging="360"/>
      </w:pPr>
      <w:rPr>
        <w:rFonts w:cs="Times New Roman"/>
      </w:rPr>
    </w:lvl>
    <w:lvl w:ilvl="1" w:tplc="6BD2AFA2">
      <w:numFmt w:val="none"/>
      <w:lvlText w:val=""/>
      <w:lvlJc w:val="left"/>
      <w:pPr>
        <w:tabs>
          <w:tab w:val="num" w:pos="360"/>
        </w:tabs>
      </w:pPr>
      <w:rPr>
        <w:rFonts w:cs="Times New Roman"/>
      </w:rPr>
    </w:lvl>
    <w:lvl w:ilvl="2" w:tplc="753CFB9E">
      <w:numFmt w:val="none"/>
      <w:lvlText w:val=""/>
      <w:lvlJc w:val="left"/>
      <w:pPr>
        <w:tabs>
          <w:tab w:val="num" w:pos="360"/>
        </w:tabs>
      </w:pPr>
      <w:rPr>
        <w:rFonts w:cs="Times New Roman"/>
      </w:rPr>
    </w:lvl>
    <w:lvl w:ilvl="3" w:tplc="A986F35A">
      <w:numFmt w:val="none"/>
      <w:lvlText w:val=""/>
      <w:lvlJc w:val="left"/>
      <w:pPr>
        <w:tabs>
          <w:tab w:val="num" w:pos="360"/>
        </w:tabs>
      </w:pPr>
      <w:rPr>
        <w:rFonts w:cs="Times New Roman"/>
      </w:rPr>
    </w:lvl>
    <w:lvl w:ilvl="4" w:tplc="637AC9F6">
      <w:numFmt w:val="none"/>
      <w:lvlText w:val=""/>
      <w:lvlJc w:val="left"/>
      <w:pPr>
        <w:tabs>
          <w:tab w:val="num" w:pos="360"/>
        </w:tabs>
      </w:pPr>
      <w:rPr>
        <w:rFonts w:cs="Times New Roman"/>
      </w:rPr>
    </w:lvl>
    <w:lvl w:ilvl="5" w:tplc="55B0AFD4">
      <w:numFmt w:val="none"/>
      <w:lvlText w:val=""/>
      <w:lvlJc w:val="left"/>
      <w:pPr>
        <w:tabs>
          <w:tab w:val="num" w:pos="360"/>
        </w:tabs>
      </w:pPr>
      <w:rPr>
        <w:rFonts w:cs="Times New Roman"/>
      </w:rPr>
    </w:lvl>
    <w:lvl w:ilvl="6" w:tplc="05DE917C">
      <w:numFmt w:val="none"/>
      <w:lvlText w:val=""/>
      <w:lvlJc w:val="left"/>
      <w:pPr>
        <w:tabs>
          <w:tab w:val="num" w:pos="360"/>
        </w:tabs>
      </w:pPr>
      <w:rPr>
        <w:rFonts w:cs="Times New Roman"/>
      </w:rPr>
    </w:lvl>
    <w:lvl w:ilvl="7" w:tplc="BA583C50">
      <w:numFmt w:val="none"/>
      <w:lvlText w:val=""/>
      <w:lvlJc w:val="left"/>
      <w:pPr>
        <w:tabs>
          <w:tab w:val="num" w:pos="360"/>
        </w:tabs>
      </w:pPr>
      <w:rPr>
        <w:rFonts w:cs="Times New Roman"/>
      </w:rPr>
    </w:lvl>
    <w:lvl w:ilvl="8" w:tplc="207A51C4">
      <w:numFmt w:val="none"/>
      <w:lvlText w:val=""/>
      <w:lvlJc w:val="left"/>
      <w:pPr>
        <w:tabs>
          <w:tab w:val="num" w:pos="360"/>
        </w:tabs>
      </w:pPr>
      <w:rPr>
        <w:rFonts w:cs="Times New Roman"/>
      </w:rPr>
    </w:lvl>
  </w:abstractNum>
  <w:abstractNum w:abstractNumId="13" w15:restartNumberingAfterBreak="0">
    <w:nsid w:val="72FB6A43"/>
    <w:multiLevelType w:val="hybridMultilevel"/>
    <w:tmpl w:val="34585FD2"/>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8"/>
  </w:num>
  <w:num w:numId="3">
    <w:abstractNumId w:val="5"/>
  </w:num>
  <w:num w:numId="4">
    <w:abstractNumId w:val="1"/>
  </w:num>
  <w:num w:numId="5">
    <w:abstractNumId w:val="2"/>
  </w:num>
  <w:num w:numId="6">
    <w:abstractNumId w:val="9"/>
  </w:num>
  <w:num w:numId="7">
    <w:abstractNumId w:val="7"/>
  </w:num>
  <w:num w:numId="8">
    <w:abstractNumId w:val="0"/>
  </w:num>
  <w:num w:numId="9">
    <w:abstractNumId w:val="10"/>
  </w:num>
  <w:num w:numId="10">
    <w:abstractNumId w:val="11"/>
  </w:num>
  <w:num w:numId="11">
    <w:abstractNumId w:val="12"/>
    <w:lvlOverride w:ilvl="0">
      <w:startOverride w:val="1"/>
    </w:lvlOverride>
    <w:lvlOverride w:ilvl="1"/>
    <w:lvlOverride w:ilvl="2"/>
    <w:lvlOverride w:ilvl="3"/>
    <w:lvlOverride w:ilvl="4"/>
    <w:lvlOverride w:ilvl="5"/>
    <w:lvlOverride w:ilvl="6"/>
    <w:lvlOverride w:ilvl="7"/>
    <w:lvlOverride w:ilvl="8"/>
  </w:num>
  <w:num w:numId="12">
    <w:abstractNumId w:val="13"/>
  </w:num>
  <w:num w:numId="13">
    <w:abstractNumId w:val="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DCF"/>
    <w:rsid w:val="0003657B"/>
    <w:rsid w:val="00047952"/>
    <w:rsid w:val="00061329"/>
    <w:rsid w:val="0006274D"/>
    <w:rsid w:val="000858A4"/>
    <w:rsid w:val="00087957"/>
    <w:rsid w:val="00095F3B"/>
    <w:rsid w:val="000C0D01"/>
    <w:rsid w:val="000D7FC9"/>
    <w:rsid w:val="0015376A"/>
    <w:rsid w:val="0016665C"/>
    <w:rsid w:val="001746ED"/>
    <w:rsid w:val="00186FF2"/>
    <w:rsid w:val="001B03DF"/>
    <w:rsid w:val="001B17AB"/>
    <w:rsid w:val="001B6531"/>
    <w:rsid w:val="00202CDF"/>
    <w:rsid w:val="00296D4F"/>
    <w:rsid w:val="002C4BDF"/>
    <w:rsid w:val="00305C7A"/>
    <w:rsid w:val="00342AD6"/>
    <w:rsid w:val="00371B6F"/>
    <w:rsid w:val="00524811"/>
    <w:rsid w:val="00541D60"/>
    <w:rsid w:val="005B5D21"/>
    <w:rsid w:val="005E26BD"/>
    <w:rsid w:val="005E3625"/>
    <w:rsid w:val="005F3F57"/>
    <w:rsid w:val="006025A6"/>
    <w:rsid w:val="00636380"/>
    <w:rsid w:val="00660081"/>
    <w:rsid w:val="00685E17"/>
    <w:rsid w:val="006C1122"/>
    <w:rsid w:val="006C7744"/>
    <w:rsid w:val="006D0C59"/>
    <w:rsid w:val="006F5669"/>
    <w:rsid w:val="007D71FA"/>
    <w:rsid w:val="0081415A"/>
    <w:rsid w:val="0083708A"/>
    <w:rsid w:val="00923A63"/>
    <w:rsid w:val="009417B7"/>
    <w:rsid w:val="00943291"/>
    <w:rsid w:val="00955B4C"/>
    <w:rsid w:val="00970DE1"/>
    <w:rsid w:val="00973EC6"/>
    <w:rsid w:val="00987420"/>
    <w:rsid w:val="009B551E"/>
    <w:rsid w:val="009E1422"/>
    <w:rsid w:val="00A329FA"/>
    <w:rsid w:val="00A87F06"/>
    <w:rsid w:val="00A92D59"/>
    <w:rsid w:val="00AC5ECC"/>
    <w:rsid w:val="00AD5493"/>
    <w:rsid w:val="00AE3839"/>
    <w:rsid w:val="00B00F71"/>
    <w:rsid w:val="00B25DCF"/>
    <w:rsid w:val="00B91837"/>
    <w:rsid w:val="00B92E33"/>
    <w:rsid w:val="00B93B0B"/>
    <w:rsid w:val="00BC2AC0"/>
    <w:rsid w:val="00C641D5"/>
    <w:rsid w:val="00CB67E3"/>
    <w:rsid w:val="00CC39DE"/>
    <w:rsid w:val="00D062F2"/>
    <w:rsid w:val="00D43CDE"/>
    <w:rsid w:val="00D5662E"/>
    <w:rsid w:val="00D601C2"/>
    <w:rsid w:val="00D85EE5"/>
    <w:rsid w:val="00DA1738"/>
    <w:rsid w:val="00DB69A9"/>
    <w:rsid w:val="00DF6014"/>
    <w:rsid w:val="00DF68D9"/>
    <w:rsid w:val="00E51314"/>
    <w:rsid w:val="00E6779E"/>
    <w:rsid w:val="00E95EB8"/>
    <w:rsid w:val="00EC6697"/>
    <w:rsid w:val="00ED1296"/>
    <w:rsid w:val="00F02F13"/>
    <w:rsid w:val="00F648AB"/>
    <w:rsid w:val="00F75A4C"/>
    <w:rsid w:val="00FD318E"/>
    <w:rsid w:val="00FE5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B409B6"/>
  <w15:docId w15:val="{6B787764-F3A6-489A-940A-122FBA7C6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5669"/>
    <w:pPr>
      <w:spacing w:after="160" w:line="259" w:lineRule="auto"/>
    </w:pPr>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25DCF"/>
    <w:pPr>
      <w:ind w:left="720"/>
      <w:contextualSpacing/>
    </w:pPr>
  </w:style>
  <w:style w:type="paragraph" w:customStyle="1" w:styleId="rvps7">
    <w:name w:val="rvps7"/>
    <w:basedOn w:val="a"/>
    <w:uiPriority w:val="99"/>
    <w:rsid w:val="00923A63"/>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rvts15">
    <w:name w:val="rvts15"/>
    <w:uiPriority w:val="99"/>
    <w:rsid w:val="00923A63"/>
  </w:style>
  <w:style w:type="paragraph" w:customStyle="1" w:styleId="rvps2">
    <w:name w:val="rvps2"/>
    <w:basedOn w:val="a"/>
    <w:uiPriority w:val="99"/>
    <w:rsid w:val="00923A63"/>
    <w:pP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1">
    <w:name w:val="Абзац списку1"/>
    <w:basedOn w:val="a"/>
    <w:uiPriority w:val="99"/>
    <w:rsid w:val="00DA1738"/>
    <w:pPr>
      <w:spacing w:after="200" w:line="276" w:lineRule="auto"/>
      <w:ind w:left="720"/>
      <w:contextualSpacing/>
    </w:pPr>
    <w:rPr>
      <w:rFonts w:eastAsia="Times New Roman"/>
      <w:lang w:val="ru-RU" w:eastAsia="ru-RU"/>
    </w:rPr>
  </w:style>
  <w:style w:type="table" w:styleId="a4">
    <w:name w:val="Table Grid"/>
    <w:basedOn w:val="a1"/>
    <w:uiPriority w:val="99"/>
    <w:rsid w:val="00ED129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rsid w:val="00A329FA"/>
    <w:pPr>
      <w:spacing w:after="0" w:line="240" w:lineRule="auto"/>
    </w:pPr>
    <w:rPr>
      <w:rFonts w:ascii="Segoe UI" w:hAnsi="Segoe UI"/>
      <w:sz w:val="18"/>
      <w:szCs w:val="18"/>
      <w:lang w:val="en-US" w:eastAsia="ru-RU"/>
    </w:rPr>
  </w:style>
  <w:style w:type="character" w:customStyle="1" w:styleId="a6">
    <w:name w:val="Текст у виносці Знак"/>
    <w:basedOn w:val="a0"/>
    <w:link w:val="a5"/>
    <w:uiPriority w:val="99"/>
    <w:semiHidden/>
    <w:locked/>
    <w:rsid w:val="00A329FA"/>
    <w:rPr>
      <w:rFonts w:ascii="Segoe UI" w:hAnsi="Segoe UI"/>
      <w:sz w:val="18"/>
    </w:rPr>
  </w:style>
  <w:style w:type="character" w:styleId="a7">
    <w:name w:val="Hyperlink"/>
    <w:basedOn w:val="a0"/>
    <w:uiPriority w:val="99"/>
    <w:rsid w:val="005F3F57"/>
    <w:rPr>
      <w:rFonts w:cs="Times New Roman"/>
      <w:color w:val="0563C1"/>
      <w:u w:val="single"/>
    </w:rPr>
  </w:style>
  <w:style w:type="table" w:customStyle="1" w:styleId="-441">
    <w:name w:val="Таблица-сетка 4 — акцент 41"/>
    <w:uiPriority w:val="99"/>
    <w:rsid w:val="00D601C2"/>
    <w:rPr>
      <w:sz w:val="20"/>
      <w:szCs w:val="20"/>
      <w:lang w:val="ru-RU"/>
    </w:rPr>
    <w:tblPr>
      <w:tblStyleRowBandSize w:val="1"/>
      <w:tblStyleColBandSize w:val="1"/>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style>
  <w:style w:type="table" w:customStyle="1" w:styleId="441">
    <w:name w:val="Сітка таблиці 4 – акцент 41"/>
    <w:uiPriority w:val="99"/>
    <w:rsid w:val="00D601C2"/>
    <w:rPr>
      <w:sz w:val="20"/>
      <w:szCs w:val="20"/>
    </w:rPr>
    <w:tblPr>
      <w:tblStyleRowBandSize w:val="1"/>
      <w:tblStyleColBandSize w:val="1"/>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8403917">
      <w:marLeft w:val="0"/>
      <w:marRight w:val="0"/>
      <w:marTop w:val="0"/>
      <w:marBottom w:val="0"/>
      <w:divBdr>
        <w:top w:val="none" w:sz="0" w:space="0" w:color="auto"/>
        <w:left w:val="none" w:sz="0" w:space="0" w:color="auto"/>
        <w:bottom w:val="none" w:sz="0" w:space="0" w:color="auto"/>
        <w:right w:val="none" w:sz="0" w:space="0" w:color="auto"/>
      </w:divBdr>
    </w:div>
    <w:div w:id="1798403918">
      <w:marLeft w:val="0"/>
      <w:marRight w:val="0"/>
      <w:marTop w:val="0"/>
      <w:marBottom w:val="0"/>
      <w:divBdr>
        <w:top w:val="none" w:sz="0" w:space="0" w:color="auto"/>
        <w:left w:val="none" w:sz="0" w:space="0" w:color="auto"/>
        <w:bottom w:val="none" w:sz="0" w:space="0" w:color="auto"/>
        <w:right w:val="none" w:sz="0" w:space="0" w:color="auto"/>
      </w:divBdr>
    </w:div>
    <w:div w:id="1798403919">
      <w:marLeft w:val="0"/>
      <w:marRight w:val="0"/>
      <w:marTop w:val="0"/>
      <w:marBottom w:val="0"/>
      <w:divBdr>
        <w:top w:val="none" w:sz="0" w:space="0" w:color="auto"/>
        <w:left w:val="none" w:sz="0" w:space="0" w:color="auto"/>
        <w:bottom w:val="none" w:sz="0" w:space="0" w:color="auto"/>
        <w:right w:val="none" w:sz="0" w:space="0" w:color="auto"/>
      </w:divBdr>
    </w:div>
    <w:div w:id="1798403920">
      <w:marLeft w:val="0"/>
      <w:marRight w:val="0"/>
      <w:marTop w:val="0"/>
      <w:marBottom w:val="0"/>
      <w:divBdr>
        <w:top w:val="none" w:sz="0" w:space="0" w:color="auto"/>
        <w:left w:val="none" w:sz="0" w:space="0" w:color="auto"/>
        <w:bottom w:val="none" w:sz="0" w:space="0" w:color="auto"/>
        <w:right w:val="none" w:sz="0" w:space="0" w:color="auto"/>
      </w:divBdr>
    </w:div>
    <w:div w:id="1798403921">
      <w:marLeft w:val="0"/>
      <w:marRight w:val="0"/>
      <w:marTop w:val="0"/>
      <w:marBottom w:val="0"/>
      <w:divBdr>
        <w:top w:val="none" w:sz="0" w:space="0" w:color="auto"/>
        <w:left w:val="none" w:sz="0" w:space="0" w:color="auto"/>
        <w:bottom w:val="none" w:sz="0" w:space="0" w:color="auto"/>
        <w:right w:val="none" w:sz="0" w:space="0" w:color="auto"/>
      </w:divBdr>
    </w:div>
    <w:div w:id="1798403922">
      <w:marLeft w:val="0"/>
      <w:marRight w:val="0"/>
      <w:marTop w:val="0"/>
      <w:marBottom w:val="0"/>
      <w:divBdr>
        <w:top w:val="none" w:sz="0" w:space="0" w:color="auto"/>
        <w:left w:val="none" w:sz="0" w:space="0" w:color="auto"/>
        <w:bottom w:val="none" w:sz="0" w:space="0" w:color="auto"/>
        <w:right w:val="none" w:sz="0" w:space="0" w:color="auto"/>
      </w:divBdr>
    </w:div>
    <w:div w:id="1798403923">
      <w:marLeft w:val="0"/>
      <w:marRight w:val="0"/>
      <w:marTop w:val="0"/>
      <w:marBottom w:val="0"/>
      <w:divBdr>
        <w:top w:val="none" w:sz="0" w:space="0" w:color="auto"/>
        <w:left w:val="none" w:sz="0" w:space="0" w:color="auto"/>
        <w:bottom w:val="none" w:sz="0" w:space="0" w:color="auto"/>
        <w:right w:val="none" w:sz="0" w:space="0" w:color="auto"/>
      </w:divBdr>
    </w:div>
    <w:div w:id="1798403924">
      <w:marLeft w:val="0"/>
      <w:marRight w:val="0"/>
      <w:marTop w:val="0"/>
      <w:marBottom w:val="0"/>
      <w:divBdr>
        <w:top w:val="none" w:sz="0" w:space="0" w:color="auto"/>
        <w:left w:val="none" w:sz="0" w:space="0" w:color="auto"/>
        <w:bottom w:val="none" w:sz="0" w:space="0" w:color="auto"/>
        <w:right w:val="none" w:sz="0" w:space="0" w:color="auto"/>
      </w:divBdr>
    </w:div>
    <w:div w:id="179840392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11937</Words>
  <Characters>6805</Characters>
  <Application>Microsoft Office Word</Application>
  <DocSecurity>0</DocSecurity>
  <Lines>56</Lines>
  <Paragraphs>37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18705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 35 Zhytomir</dc:creator>
  <cp:keywords/>
  <dc:description/>
  <cp:lastModifiedBy>учень</cp:lastModifiedBy>
  <cp:revision>2</cp:revision>
  <cp:lastPrinted>2021-10-06T07:35:00Z</cp:lastPrinted>
  <dcterms:created xsi:type="dcterms:W3CDTF">2021-10-06T10:15:00Z</dcterms:created>
  <dcterms:modified xsi:type="dcterms:W3CDTF">2021-10-06T10:15:00Z</dcterms:modified>
</cp:coreProperties>
</file>