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8F1" w:rsidRPr="00F14A3C" w:rsidRDefault="007818F1" w:rsidP="007818F1">
      <w:pPr>
        <w:jc w:val="center"/>
        <w:rPr>
          <w:b/>
          <w:sz w:val="28"/>
          <w:szCs w:val="28"/>
        </w:rPr>
      </w:pPr>
      <w:r w:rsidRPr="00F14A3C">
        <w:object w:dxaOrig="85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pt" o:ole="" fillcolor="window">
            <v:imagedata r:id="rId6" o:title="" chromakey="white"/>
          </v:shape>
          <o:OLEObject Type="Embed" ProgID="PBrush" ShapeID="_x0000_i1025" DrawAspect="Content" ObjectID="_1787729685" r:id="rId7"/>
        </w:object>
      </w:r>
    </w:p>
    <w:p w:rsidR="007818F1" w:rsidRPr="00F14A3C" w:rsidRDefault="007818F1" w:rsidP="007818F1">
      <w:pPr>
        <w:jc w:val="center"/>
        <w:rPr>
          <w:b/>
          <w:sz w:val="28"/>
          <w:szCs w:val="28"/>
        </w:rPr>
      </w:pPr>
      <w:r w:rsidRPr="00F14A3C">
        <w:rPr>
          <w:b/>
          <w:sz w:val="28"/>
          <w:szCs w:val="28"/>
        </w:rPr>
        <w:t xml:space="preserve">У К Р А Ї Н А </w:t>
      </w:r>
    </w:p>
    <w:p w:rsidR="00073D35" w:rsidRDefault="007818F1" w:rsidP="007818F1">
      <w:pPr>
        <w:jc w:val="center"/>
        <w:rPr>
          <w:b/>
          <w:sz w:val="28"/>
          <w:szCs w:val="28"/>
        </w:rPr>
      </w:pPr>
      <w:r w:rsidRPr="00F14A3C">
        <w:rPr>
          <w:b/>
          <w:sz w:val="28"/>
          <w:szCs w:val="28"/>
        </w:rPr>
        <w:t xml:space="preserve">СЕСТРЯТИНСЬКА </w:t>
      </w:r>
      <w:r w:rsidR="00073D35">
        <w:rPr>
          <w:b/>
          <w:sz w:val="28"/>
          <w:szCs w:val="28"/>
        </w:rPr>
        <w:t>ГІМНАЗІЯ</w:t>
      </w:r>
    </w:p>
    <w:p w:rsidR="007818F1" w:rsidRPr="00F14A3C" w:rsidRDefault="00184612" w:rsidP="007818F1">
      <w:pPr>
        <w:jc w:val="center"/>
        <w:rPr>
          <w:b/>
          <w:sz w:val="28"/>
          <w:szCs w:val="28"/>
        </w:rPr>
      </w:pPr>
      <w:r>
        <w:rPr>
          <w:b/>
          <w:sz w:val="28"/>
          <w:szCs w:val="28"/>
        </w:rPr>
        <w:t>РАДИВИЛІВСЬКОЇ МІСЬКОЇ</w:t>
      </w:r>
      <w:r w:rsidR="00073D35">
        <w:rPr>
          <w:b/>
          <w:sz w:val="28"/>
          <w:szCs w:val="28"/>
        </w:rPr>
        <w:t xml:space="preserve"> РАДИ </w:t>
      </w:r>
      <w:r>
        <w:rPr>
          <w:b/>
          <w:sz w:val="28"/>
          <w:szCs w:val="28"/>
        </w:rPr>
        <w:t>ДУБЕНСЬКОГО</w:t>
      </w:r>
      <w:r w:rsidR="00073D35">
        <w:rPr>
          <w:b/>
          <w:sz w:val="28"/>
          <w:szCs w:val="28"/>
        </w:rPr>
        <w:t xml:space="preserve"> РАЙОНУ</w:t>
      </w:r>
      <w:r w:rsidR="007818F1" w:rsidRPr="00F14A3C">
        <w:rPr>
          <w:b/>
          <w:sz w:val="28"/>
          <w:szCs w:val="28"/>
        </w:rPr>
        <w:br/>
        <w:t>РІВНЕНСЬКОЇ ОБЛАСТІ</w:t>
      </w:r>
    </w:p>
    <w:p w:rsidR="00073D35" w:rsidRDefault="007818F1" w:rsidP="007818F1">
      <w:pPr>
        <w:pBdr>
          <w:bottom w:val="single" w:sz="12" w:space="1" w:color="auto"/>
        </w:pBdr>
        <w:ind w:hanging="360"/>
        <w:jc w:val="center"/>
        <w:rPr>
          <w:b/>
          <w:sz w:val="18"/>
          <w:szCs w:val="18"/>
        </w:rPr>
      </w:pPr>
      <w:r w:rsidRPr="00F14A3C">
        <w:rPr>
          <w:b/>
          <w:sz w:val="18"/>
          <w:szCs w:val="18"/>
        </w:rPr>
        <w:t xml:space="preserve">35540, </w:t>
      </w:r>
      <w:r w:rsidR="00073D35">
        <w:rPr>
          <w:b/>
          <w:sz w:val="18"/>
          <w:szCs w:val="18"/>
        </w:rPr>
        <w:t xml:space="preserve">вул.Проста, 93, </w:t>
      </w:r>
      <w:r w:rsidR="00073D35" w:rsidRPr="00F14A3C">
        <w:rPr>
          <w:b/>
          <w:sz w:val="18"/>
          <w:szCs w:val="18"/>
        </w:rPr>
        <w:t>с. Сестрятин</w:t>
      </w:r>
      <w:r w:rsidR="00073D35">
        <w:rPr>
          <w:b/>
          <w:sz w:val="18"/>
          <w:szCs w:val="18"/>
        </w:rPr>
        <w:t xml:space="preserve">, </w:t>
      </w:r>
      <w:r w:rsidR="001D71EA">
        <w:rPr>
          <w:b/>
          <w:sz w:val="18"/>
          <w:szCs w:val="18"/>
        </w:rPr>
        <w:t>Дубенський</w:t>
      </w:r>
      <w:r w:rsidR="00073D35" w:rsidRPr="00F14A3C">
        <w:rPr>
          <w:b/>
          <w:sz w:val="18"/>
          <w:szCs w:val="18"/>
        </w:rPr>
        <w:t xml:space="preserve"> район, </w:t>
      </w:r>
      <w:r w:rsidR="00073D35">
        <w:rPr>
          <w:b/>
          <w:sz w:val="18"/>
          <w:szCs w:val="18"/>
        </w:rPr>
        <w:t xml:space="preserve">Рівненська область, </w:t>
      </w:r>
    </w:p>
    <w:p w:rsidR="007818F1" w:rsidRDefault="007818F1" w:rsidP="007818F1">
      <w:pPr>
        <w:pBdr>
          <w:bottom w:val="single" w:sz="12" w:space="1" w:color="auto"/>
        </w:pBdr>
        <w:ind w:hanging="360"/>
        <w:jc w:val="center"/>
        <w:rPr>
          <w:rStyle w:val="a3"/>
          <w:b/>
          <w:color w:val="auto"/>
          <w:sz w:val="18"/>
          <w:szCs w:val="18"/>
          <w:u w:val="none"/>
        </w:rPr>
      </w:pPr>
      <w:r w:rsidRPr="00F14A3C">
        <w:rPr>
          <w:b/>
          <w:sz w:val="18"/>
          <w:szCs w:val="18"/>
        </w:rPr>
        <w:t xml:space="preserve">тел. (03633) 4-13-79  E-mail: </w:t>
      </w:r>
      <w:hyperlink r:id="rId8" w:history="1">
        <w:r w:rsidRPr="00F14A3C">
          <w:rPr>
            <w:rStyle w:val="a3"/>
            <w:b/>
            <w:sz w:val="18"/>
            <w:szCs w:val="18"/>
          </w:rPr>
          <w:t>sestryatyn_shk@ukr.net</w:t>
        </w:r>
      </w:hyperlink>
      <w:r w:rsidR="00073D35">
        <w:rPr>
          <w:rStyle w:val="a3"/>
          <w:b/>
          <w:sz w:val="18"/>
          <w:szCs w:val="18"/>
        </w:rPr>
        <w:t xml:space="preserve">, </w:t>
      </w:r>
      <w:r w:rsidR="00073D35" w:rsidRPr="00073D35">
        <w:rPr>
          <w:rStyle w:val="a3"/>
          <w:b/>
          <w:color w:val="auto"/>
          <w:sz w:val="18"/>
          <w:szCs w:val="18"/>
          <w:u w:val="none"/>
        </w:rPr>
        <w:t>код ЄДРПОУ 25320125</w:t>
      </w:r>
    </w:p>
    <w:p w:rsidR="00DC0B4F" w:rsidRPr="00073D35" w:rsidRDefault="00DC0B4F" w:rsidP="00DC0B4F">
      <w:pPr>
        <w:pBdr>
          <w:bottom w:val="single" w:sz="12" w:space="1" w:color="auto"/>
        </w:pBdr>
        <w:ind w:hanging="360"/>
        <w:rPr>
          <w:b/>
          <w:sz w:val="18"/>
          <w:szCs w:val="18"/>
        </w:rPr>
      </w:pPr>
    </w:p>
    <w:p w:rsidR="001D4071" w:rsidRDefault="001D4071" w:rsidP="001D4071">
      <w:pPr>
        <w:rPr>
          <w:b/>
          <w:sz w:val="28"/>
          <w:szCs w:val="28"/>
        </w:rPr>
      </w:pPr>
    </w:p>
    <w:p w:rsidR="001C4DD0" w:rsidRDefault="001C4DD0" w:rsidP="001C4DD0">
      <w:pPr>
        <w:jc w:val="center"/>
        <w:rPr>
          <w:b/>
          <w:sz w:val="28"/>
          <w:szCs w:val="28"/>
        </w:rPr>
      </w:pPr>
      <w:r>
        <w:rPr>
          <w:b/>
          <w:sz w:val="28"/>
          <w:szCs w:val="28"/>
        </w:rPr>
        <w:t>НАКАЗ</w:t>
      </w:r>
    </w:p>
    <w:p w:rsidR="001C4DD0" w:rsidRDefault="00FE0B89" w:rsidP="001C4DD0">
      <w:pPr>
        <w:rPr>
          <w:b/>
          <w:sz w:val="28"/>
          <w:szCs w:val="28"/>
        </w:rPr>
      </w:pPr>
      <w:r>
        <w:rPr>
          <w:b/>
          <w:sz w:val="28"/>
          <w:szCs w:val="28"/>
        </w:rPr>
        <w:t>12.09</w:t>
      </w:r>
      <w:r w:rsidR="00851324">
        <w:rPr>
          <w:b/>
          <w:sz w:val="28"/>
          <w:szCs w:val="28"/>
        </w:rPr>
        <w:t>.</w:t>
      </w:r>
      <w:r>
        <w:rPr>
          <w:b/>
          <w:sz w:val="28"/>
          <w:szCs w:val="28"/>
        </w:rPr>
        <w:t>2024</w:t>
      </w:r>
      <w:r w:rsidR="001C4DD0">
        <w:rPr>
          <w:b/>
          <w:sz w:val="28"/>
          <w:szCs w:val="28"/>
        </w:rPr>
        <w:t xml:space="preserve">                                                                         </w:t>
      </w:r>
      <w:r w:rsidR="00165D10">
        <w:rPr>
          <w:b/>
          <w:sz w:val="28"/>
          <w:szCs w:val="28"/>
        </w:rPr>
        <w:t xml:space="preserve">                            </w:t>
      </w:r>
      <w:r w:rsidR="00851324">
        <w:rPr>
          <w:b/>
          <w:sz w:val="28"/>
          <w:szCs w:val="28"/>
        </w:rPr>
        <w:t xml:space="preserve">     </w:t>
      </w:r>
      <w:r w:rsidR="00165D10">
        <w:rPr>
          <w:b/>
          <w:sz w:val="28"/>
          <w:szCs w:val="28"/>
        </w:rPr>
        <w:t>№</w:t>
      </w:r>
      <w:r>
        <w:rPr>
          <w:b/>
          <w:sz w:val="28"/>
          <w:szCs w:val="28"/>
        </w:rPr>
        <w:t>143</w:t>
      </w:r>
    </w:p>
    <w:p w:rsidR="001C4DD0" w:rsidRDefault="001C4DD0" w:rsidP="001C4DD0">
      <w:pPr>
        <w:rPr>
          <w:b/>
          <w:sz w:val="28"/>
          <w:szCs w:val="28"/>
        </w:rPr>
      </w:pPr>
    </w:p>
    <w:p w:rsidR="00165D10" w:rsidRPr="00165D10" w:rsidRDefault="00165D10" w:rsidP="00165D10">
      <w:pPr>
        <w:shd w:val="clear" w:color="auto" w:fill="FFFFFF"/>
        <w:jc w:val="both"/>
        <w:rPr>
          <w:rFonts w:ascii="Trebuchet MS" w:hAnsi="Trebuchet MS"/>
          <w:sz w:val="28"/>
          <w:szCs w:val="28"/>
        </w:rPr>
      </w:pPr>
      <w:r w:rsidRPr="00165D10">
        <w:rPr>
          <w:b/>
          <w:bCs/>
          <w:sz w:val="28"/>
          <w:szCs w:val="28"/>
        </w:rPr>
        <w:t>Про затвердження Положення</w:t>
      </w:r>
    </w:p>
    <w:p w:rsidR="00165D10" w:rsidRPr="00165D10" w:rsidRDefault="00165D10" w:rsidP="00165D10">
      <w:pPr>
        <w:shd w:val="clear" w:color="auto" w:fill="FFFFFF"/>
        <w:jc w:val="both"/>
        <w:rPr>
          <w:rFonts w:ascii="Trebuchet MS" w:hAnsi="Trebuchet MS"/>
          <w:sz w:val="28"/>
          <w:szCs w:val="28"/>
        </w:rPr>
      </w:pPr>
      <w:r w:rsidRPr="00165D10">
        <w:rPr>
          <w:b/>
          <w:bCs/>
          <w:sz w:val="28"/>
          <w:szCs w:val="28"/>
        </w:rPr>
        <w:t>про внутрішню систему забезпечення</w:t>
      </w:r>
    </w:p>
    <w:p w:rsidR="00165D10" w:rsidRPr="00165D10" w:rsidRDefault="00165D10" w:rsidP="00165D10">
      <w:pPr>
        <w:shd w:val="clear" w:color="auto" w:fill="FFFFFF"/>
        <w:jc w:val="both"/>
        <w:rPr>
          <w:rFonts w:ascii="Trebuchet MS" w:hAnsi="Trebuchet MS"/>
          <w:sz w:val="28"/>
          <w:szCs w:val="28"/>
        </w:rPr>
      </w:pPr>
      <w:r w:rsidRPr="00165D10">
        <w:rPr>
          <w:b/>
          <w:bCs/>
          <w:sz w:val="28"/>
          <w:szCs w:val="28"/>
        </w:rPr>
        <w:t xml:space="preserve">якості освіти у </w:t>
      </w:r>
      <w:r w:rsidR="0057181D">
        <w:rPr>
          <w:b/>
          <w:bCs/>
          <w:sz w:val="28"/>
          <w:szCs w:val="28"/>
        </w:rPr>
        <w:t>гімназії</w:t>
      </w:r>
    </w:p>
    <w:p w:rsidR="00165D10" w:rsidRPr="00165D10" w:rsidRDefault="00165D10" w:rsidP="00165D10">
      <w:pPr>
        <w:shd w:val="clear" w:color="auto" w:fill="FFFFFF"/>
        <w:spacing w:line="198" w:lineRule="atLeast"/>
        <w:ind w:firstLine="426"/>
        <w:jc w:val="both"/>
        <w:rPr>
          <w:rFonts w:ascii="Trebuchet MS" w:hAnsi="Trebuchet MS"/>
          <w:sz w:val="28"/>
          <w:szCs w:val="28"/>
        </w:rPr>
      </w:pPr>
      <w:r w:rsidRPr="00165D10">
        <w:rPr>
          <w:sz w:val="28"/>
          <w:szCs w:val="28"/>
        </w:rPr>
        <w:t> </w:t>
      </w:r>
    </w:p>
    <w:p w:rsidR="00165D10" w:rsidRPr="00165D10" w:rsidRDefault="00165D10" w:rsidP="00165D10">
      <w:pPr>
        <w:shd w:val="clear" w:color="auto" w:fill="FFFFFF"/>
        <w:ind w:firstLine="426"/>
        <w:jc w:val="both"/>
        <w:rPr>
          <w:rFonts w:ascii="Trebuchet MS" w:hAnsi="Trebuchet MS"/>
          <w:sz w:val="28"/>
          <w:szCs w:val="28"/>
        </w:rPr>
      </w:pPr>
      <w:r w:rsidRPr="00165D10">
        <w:rPr>
          <w:sz w:val="28"/>
          <w:szCs w:val="28"/>
        </w:rPr>
        <w:t>На виконання Законів України «Про освіту» (статті41 ч.2); «Про 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 підставі рішення педагогічної ради від </w:t>
      </w:r>
      <w:r w:rsidR="0057181D" w:rsidRPr="0057181D">
        <w:rPr>
          <w:sz w:val="28"/>
          <w:szCs w:val="28"/>
        </w:rPr>
        <w:t>30.08.2021 (протокол №1</w:t>
      </w:r>
      <w:r w:rsidRPr="0057181D">
        <w:rPr>
          <w:sz w:val="28"/>
          <w:szCs w:val="28"/>
        </w:rPr>
        <w:t>)</w:t>
      </w:r>
      <w:r w:rsidRPr="00165D10">
        <w:rPr>
          <w:sz w:val="28"/>
          <w:szCs w:val="28"/>
        </w:rPr>
        <w:t>, з метою постійного підвищення якості освіти та якості освітньої діяльності, використання системного підходу до здійснення моніторингу на всіх етапах освітнього процесу, розроблення структури внутрішньої системи забезпечення якості освіти </w:t>
      </w:r>
    </w:p>
    <w:p w:rsidR="00165D10" w:rsidRPr="00165D10" w:rsidRDefault="00165D10" w:rsidP="00165D10">
      <w:pPr>
        <w:shd w:val="clear" w:color="auto" w:fill="FFFFFF"/>
        <w:spacing w:line="198" w:lineRule="atLeast"/>
        <w:jc w:val="both"/>
        <w:rPr>
          <w:rFonts w:ascii="Trebuchet MS" w:hAnsi="Trebuchet MS"/>
          <w:sz w:val="28"/>
          <w:szCs w:val="28"/>
        </w:rPr>
      </w:pPr>
      <w:r w:rsidRPr="00165D10">
        <w:rPr>
          <w:sz w:val="28"/>
          <w:szCs w:val="28"/>
        </w:rPr>
        <w:t> </w:t>
      </w:r>
    </w:p>
    <w:p w:rsidR="00165D10" w:rsidRPr="00165D10" w:rsidRDefault="00165D10" w:rsidP="00165D10">
      <w:pPr>
        <w:shd w:val="clear" w:color="auto" w:fill="FFFFFF"/>
        <w:spacing w:line="198" w:lineRule="atLeast"/>
        <w:jc w:val="both"/>
        <w:rPr>
          <w:bCs/>
          <w:sz w:val="28"/>
          <w:szCs w:val="28"/>
        </w:rPr>
      </w:pPr>
      <w:r w:rsidRPr="00165D10">
        <w:rPr>
          <w:bCs/>
          <w:sz w:val="28"/>
          <w:szCs w:val="28"/>
        </w:rPr>
        <w:t>НАКАЗУЮ: </w:t>
      </w:r>
    </w:p>
    <w:p w:rsidR="00165D10" w:rsidRPr="00165D10" w:rsidRDefault="00165D10" w:rsidP="00165D10">
      <w:pPr>
        <w:shd w:val="clear" w:color="auto" w:fill="FFFFFF"/>
        <w:spacing w:line="198" w:lineRule="atLeast"/>
        <w:jc w:val="both"/>
        <w:rPr>
          <w:rFonts w:ascii="Trebuchet MS" w:hAnsi="Trebuchet MS"/>
          <w:sz w:val="28"/>
          <w:szCs w:val="28"/>
        </w:rPr>
      </w:pPr>
    </w:p>
    <w:p w:rsidR="00165D10" w:rsidRPr="00165D10" w:rsidRDefault="00165D10" w:rsidP="00165D10">
      <w:pPr>
        <w:shd w:val="clear" w:color="auto" w:fill="FFFFFF"/>
        <w:jc w:val="both"/>
        <w:textAlignment w:val="baseline"/>
        <w:rPr>
          <w:rFonts w:ascii="Trebuchet MS" w:hAnsi="Trebuchet MS"/>
          <w:sz w:val="28"/>
          <w:szCs w:val="28"/>
        </w:rPr>
      </w:pPr>
      <w:r w:rsidRPr="00165D10">
        <w:rPr>
          <w:sz w:val="28"/>
          <w:szCs w:val="28"/>
        </w:rPr>
        <w:t xml:space="preserve">1.    Затвердити та ввести в дію «Положення про внутрішню систему забезпечення якості освіти </w:t>
      </w:r>
      <w:r>
        <w:rPr>
          <w:sz w:val="28"/>
          <w:szCs w:val="28"/>
        </w:rPr>
        <w:t>Сестрятинської гімназії Радивилівської міської ради  Дубенського району Рівненської області</w:t>
      </w:r>
      <w:r w:rsidR="00241458">
        <w:rPr>
          <w:sz w:val="28"/>
          <w:szCs w:val="28"/>
        </w:rPr>
        <w:t>» (Додаток 1).</w:t>
      </w:r>
    </w:p>
    <w:p w:rsidR="00165D10" w:rsidRPr="00165D10" w:rsidRDefault="00165D10" w:rsidP="00165D10">
      <w:pPr>
        <w:shd w:val="clear" w:color="auto" w:fill="FFFFFF"/>
        <w:jc w:val="both"/>
        <w:textAlignment w:val="baseline"/>
        <w:rPr>
          <w:rFonts w:ascii="Trebuchet MS" w:hAnsi="Trebuchet MS"/>
          <w:sz w:val="28"/>
          <w:szCs w:val="28"/>
        </w:rPr>
      </w:pPr>
      <w:r w:rsidRPr="00165D10">
        <w:rPr>
          <w:sz w:val="28"/>
          <w:szCs w:val="28"/>
        </w:rPr>
        <w:t xml:space="preserve">2.    Забезпечити публічний доступ до тексту Положення через офіційний сайт </w:t>
      </w:r>
      <w:r>
        <w:rPr>
          <w:sz w:val="28"/>
          <w:szCs w:val="28"/>
        </w:rPr>
        <w:t>гімназії</w:t>
      </w:r>
      <w:r w:rsidRPr="00165D10">
        <w:rPr>
          <w:sz w:val="28"/>
          <w:szCs w:val="28"/>
        </w:rPr>
        <w:t>. </w:t>
      </w:r>
    </w:p>
    <w:p w:rsidR="00165D10" w:rsidRPr="00165D10" w:rsidRDefault="00165D10" w:rsidP="00165D10">
      <w:pPr>
        <w:shd w:val="clear" w:color="auto" w:fill="FFFFFF"/>
        <w:jc w:val="both"/>
        <w:textAlignment w:val="baseline"/>
        <w:rPr>
          <w:rFonts w:ascii="Trebuchet MS" w:hAnsi="Trebuchet MS"/>
          <w:sz w:val="28"/>
          <w:szCs w:val="28"/>
        </w:rPr>
      </w:pPr>
      <w:r w:rsidRPr="00165D10">
        <w:rPr>
          <w:sz w:val="28"/>
          <w:szCs w:val="28"/>
        </w:rPr>
        <w:t>3.    Довести дане Положення до учасників освітнього процесу ЗЗСО. </w:t>
      </w:r>
    </w:p>
    <w:p w:rsidR="00165D10" w:rsidRDefault="00165D10" w:rsidP="00165D10">
      <w:pPr>
        <w:shd w:val="clear" w:color="auto" w:fill="FFFFFF"/>
        <w:spacing w:line="198" w:lineRule="atLeast"/>
        <w:jc w:val="both"/>
        <w:rPr>
          <w:sz w:val="28"/>
          <w:szCs w:val="28"/>
        </w:rPr>
      </w:pPr>
      <w:r w:rsidRPr="00165D10">
        <w:rPr>
          <w:sz w:val="28"/>
          <w:szCs w:val="28"/>
        </w:rPr>
        <w:t>4. Контроль за виконанням наказу залишаю за собою.</w:t>
      </w:r>
    </w:p>
    <w:p w:rsidR="00165D10" w:rsidRDefault="00165D10" w:rsidP="00165D10">
      <w:pPr>
        <w:shd w:val="clear" w:color="auto" w:fill="FFFFFF"/>
        <w:spacing w:line="198" w:lineRule="atLeast"/>
        <w:jc w:val="both"/>
        <w:rPr>
          <w:sz w:val="28"/>
          <w:szCs w:val="28"/>
        </w:rPr>
      </w:pPr>
    </w:p>
    <w:p w:rsidR="00165D10" w:rsidRPr="00165D10" w:rsidRDefault="00165D10" w:rsidP="00165D10">
      <w:pPr>
        <w:shd w:val="clear" w:color="auto" w:fill="FFFFFF"/>
        <w:spacing w:line="198" w:lineRule="atLeast"/>
        <w:jc w:val="both"/>
        <w:rPr>
          <w:rFonts w:ascii="Trebuchet MS" w:hAnsi="Trebuchet MS"/>
          <w:sz w:val="28"/>
          <w:szCs w:val="28"/>
        </w:rPr>
      </w:pPr>
    </w:p>
    <w:p w:rsidR="00165D10" w:rsidRDefault="00165D10" w:rsidP="00165D10">
      <w:pPr>
        <w:shd w:val="clear" w:color="auto" w:fill="FFFFFF"/>
        <w:spacing w:line="198" w:lineRule="atLeast"/>
        <w:jc w:val="both"/>
        <w:outlineLvl w:val="6"/>
        <w:rPr>
          <w:sz w:val="28"/>
          <w:szCs w:val="28"/>
        </w:rPr>
      </w:pPr>
      <w:r w:rsidRPr="00165D10">
        <w:rPr>
          <w:sz w:val="28"/>
          <w:szCs w:val="28"/>
        </w:rPr>
        <w:t>Директор </w:t>
      </w:r>
      <w:r>
        <w:rPr>
          <w:sz w:val="28"/>
          <w:szCs w:val="28"/>
        </w:rPr>
        <w:t>гімназії</w:t>
      </w:r>
      <w:r w:rsidRPr="00165D10">
        <w:rPr>
          <w:sz w:val="28"/>
          <w:szCs w:val="28"/>
        </w:rPr>
        <w:t xml:space="preserve">                                     </w:t>
      </w:r>
      <w:r w:rsidR="0057181D">
        <w:rPr>
          <w:sz w:val="28"/>
          <w:szCs w:val="28"/>
        </w:rPr>
        <w:t>     </w:t>
      </w:r>
      <w:r>
        <w:rPr>
          <w:sz w:val="28"/>
          <w:szCs w:val="28"/>
        </w:rPr>
        <w:t>Інна ТКАЧУК</w:t>
      </w:r>
    </w:p>
    <w:p w:rsidR="00851324" w:rsidRPr="00165D10" w:rsidRDefault="00851324" w:rsidP="00165D10">
      <w:pPr>
        <w:shd w:val="clear" w:color="auto" w:fill="FFFFFF"/>
        <w:spacing w:line="198" w:lineRule="atLeast"/>
        <w:jc w:val="both"/>
        <w:outlineLvl w:val="6"/>
        <w:rPr>
          <w:rFonts w:ascii="Trebuchet MS" w:hAnsi="Trebuchet MS"/>
          <w:sz w:val="28"/>
          <w:szCs w:val="28"/>
        </w:rPr>
      </w:pPr>
    </w:p>
    <w:p w:rsidR="00165D10" w:rsidRPr="009F3B00" w:rsidRDefault="00165D10" w:rsidP="00165D10">
      <w:pPr>
        <w:shd w:val="clear" w:color="auto" w:fill="FFFFFF"/>
        <w:spacing w:line="198" w:lineRule="atLeast"/>
        <w:jc w:val="both"/>
        <w:rPr>
          <w:sz w:val="28"/>
          <w:szCs w:val="28"/>
        </w:rPr>
      </w:pPr>
      <w:r w:rsidRPr="00165D10">
        <w:rPr>
          <w:sz w:val="28"/>
          <w:szCs w:val="28"/>
        </w:rPr>
        <w:t>З наказом  ознайомлені :</w:t>
      </w:r>
      <w:r w:rsidR="0057181D">
        <w:rPr>
          <w:sz w:val="28"/>
          <w:szCs w:val="28"/>
        </w:rPr>
        <w:t xml:space="preserve">             </w:t>
      </w:r>
      <w:r w:rsidR="009F3B00">
        <w:rPr>
          <w:sz w:val="28"/>
          <w:szCs w:val="28"/>
        </w:rPr>
        <w:t xml:space="preserve">                 Мар</w:t>
      </w:r>
      <w:r w:rsidR="009F3B00" w:rsidRPr="009F3B00">
        <w:rPr>
          <w:sz w:val="28"/>
          <w:szCs w:val="28"/>
          <w:lang w:val="ru-RU"/>
        </w:rPr>
        <w:t>’</w:t>
      </w:r>
      <w:r w:rsidR="009F3B00">
        <w:rPr>
          <w:sz w:val="28"/>
          <w:szCs w:val="28"/>
        </w:rPr>
        <w:t xml:space="preserve"> </w:t>
      </w:r>
      <w:proofErr w:type="spellStart"/>
      <w:r w:rsidR="009F3B00">
        <w:rPr>
          <w:sz w:val="28"/>
          <w:szCs w:val="28"/>
        </w:rPr>
        <w:t>яна</w:t>
      </w:r>
      <w:proofErr w:type="spellEnd"/>
      <w:r w:rsidR="009F3B00">
        <w:rPr>
          <w:sz w:val="28"/>
          <w:szCs w:val="28"/>
        </w:rPr>
        <w:t xml:space="preserve"> СОБЧУК</w:t>
      </w:r>
    </w:p>
    <w:p w:rsidR="00851324" w:rsidRDefault="00851324" w:rsidP="00165D10">
      <w:pPr>
        <w:shd w:val="clear" w:color="auto" w:fill="FFFFFF"/>
        <w:spacing w:line="198" w:lineRule="atLeast"/>
        <w:jc w:val="both"/>
        <w:rPr>
          <w:sz w:val="28"/>
          <w:szCs w:val="28"/>
        </w:rPr>
      </w:pPr>
    </w:p>
    <w:p w:rsidR="00851324" w:rsidRDefault="00851324" w:rsidP="00165D10">
      <w:pPr>
        <w:shd w:val="clear" w:color="auto" w:fill="FFFFFF"/>
        <w:spacing w:line="198" w:lineRule="atLeast"/>
        <w:jc w:val="both"/>
        <w:rPr>
          <w:sz w:val="28"/>
          <w:szCs w:val="28"/>
        </w:rPr>
      </w:pPr>
    </w:p>
    <w:p w:rsidR="00851324" w:rsidRDefault="00851324" w:rsidP="00165D10">
      <w:pPr>
        <w:shd w:val="clear" w:color="auto" w:fill="FFFFFF"/>
        <w:spacing w:line="198" w:lineRule="atLeast"/>
        <w:jc w:val="both"/>
        <w:rPr>
          <w:sz w:val="28"/>
          <w:szCs w:val="28"/>
        </w:rPr>
      </w:pPr>
    </w:p>
    <w:p w:rsidR="00851324" w:rsidRDefault="00851324" w:rsidP="00165D10">
      <w:pPr>
        <w:shd w:val="clear" w:color="auto" w:fill="FFFFFF"/>
        <w:spacing w:line="198" w:lineRule="atLeast"/>
        <w:jc w:val="both"/>
        <w:rPr>
          <w:sz w:val="28"/>
          <w:szCs w:val="28"/>
        </w:rPr>
      </w:pPr>
    </w:p>
    <w:p w:rsidR="00851324" w:rsidRDefault="00851324" w:rsidP="00165D10">
      <w:pPr>
        <w:shd w:val="clear" w:color="auto" w:fill="FFFFFF"/>
        <w:spacing w:line="198" w:lineRule="atLeast"/>
        <w:jc w:val="both"/>
        <w:rPr>
          <w:sz w:val="28"/>
          <w:szCs w:val="28"/>
        </w:rPr>
      </w:pPr>
    </w:p>
    <w:p w:rsidR="00851324" w:rsidRDefault="00851324" w:rsidP="00165D10">
      <w:pPr>
        <w:shd w:val="clear" w:color="auto" w:fill="FFFFFF"/>
        <w:spacing w:line="198" w:lineRule="atLeast"/>
        <w:jc w:val="both"/>
        <w:rPr>
          <w:sz w:val="28"/>
          <w:szCs w:val="28"/>
        </w:rPr>
      </w:pPr>
    </w:p>
    <w:p w:rsidR="00851324" w:rsidRDefault="00851324" w:rsidP="00165D10">
      <w:pPr>
        <w:shd w:val="clear" w:color="auto" w:fill="FFFFFF"/>
        <w:spacing w:line="198" w:lineRule="atLeast"/>
        <w:jc w:val="both"/>
        <w:rPr>
          <w:sz w:val="28"/>
          <w:szCs w:val="28"/>
        </w:rPr>
      </w:pPr>
    </w:p>
    <w:p w:rsidR="00851324" w:rsidRPr="00A44BC4" w:rsidRDefault="00851324" w:rsidP="00851324">
      <w:pPr>
        <w:shd w:val="clear" w:color="auto" w:fill="FFFFFF"/>
        <w:ind w:firstLine="567"/>
        <w:jc w:val="center"/>
        <w:rPr>
          <w:sz w:val="28"/>
          <w:szCs w:val="28"/>
        </w:rPr>
      </w:pPr>
      <w:r w:rsidRPr="00A44BC4">
        <w:rPr>
          <w:bCs/>
          <w:sz w:val="28"/>
          <w:szCs w:val="28"/>
        </w:rPr>
        <w:lastRenderedPageBreak/>
        <w:t>ЗМІСТ</w:t>
      </w:r>
    </w:p>
    <w:p w:rsidR="00851324" w:rsidRPr="00A44BC4" w:rsidRDefault="00851324" w:rsidP="00851324">
      <w:pPr>
        <w:shd w:val="clear" w:color="auto" w:fill="FFFFFF"/>
        <w:jc w:val="both"/>
        <w:rPr>
          <w:sz w:val="28"/>
          <w:szCs w:val="28"/>
        </w:rPr>
      </w:pPr>
      <w:r w:rsidRPr="00A44BC4">
        <w:rPr>
          <w:bCs/>
          <w:sz w:val="28"/>
          <w:szCs w:val="28"/>
        </w:rPr>
        <w:t>І. ЗАГАЛЬНІ ПОЛОЖЕННЯ</w:t>
      </w:r>
    </w:p>
    <w:p w:rsidR="00851324" w:rsidRPr="00A44BC4" w:rsidRDefault="00851324" w:rsidP="00851324">
      <w:pPr>
        <w:shd w:val="clear" w:color="auto" w:fill="FFFFFF"/>
        <w:jc w:val="both"/>
        <w:rPr>
          <w:sz w:val="28"/>
          <w:szCs w:val="28"/>
        </w:rPr>
      </w:pPr>
      <w:r w:rsidRPr="00A44BC4">
        <w:rPr>
          <w:bCs/>
          <w:sz w:val="28"/>
          <w:szCs w:val="28"/>
        </w:rPr>
        <w:t>ІІ. СТРАТЕГІЯ ТА ПРОЦЕДУРИ ЗАБЕЗПЕЧЕННЯ ЯКОСТІ ОСВІТИ</w:t>
      </w:r>
    </w:p>
    <w:p w:rsidR="00851324" w:rsidRPr="00A44BC4" w:rsidRDefault="00093057" w:rsidP="00851324">
      <w:pPr>
        <w:shd w:val="clear" w:color="auto" w:fill="FFFFFF"/>
        <w:jc w:val="both"/>
        <w:rPr>
          <w:sz w:val="28"/>
          <w:szCs w:val="28"/>
        </w:rPr>
      </w:pPr>
      <w:r>
        <w:rPr>
          <w:bCs/>
          <w:sz w:val="28"/>
          <w:szCs w:val="28"/>
        </w:rPr>
        <w:t>       </w:t>
      </w:r>
      <w:r w:rsidR="00851324" w:rsidRPr="00A44BC4">
        <w:rPr>
          <w:bCs/>
          <w:sz w:val="28"/>
          <w:szCs w:val="28"/>
        </w:rPr>
        <w:t>Напрям 1. Освітнє середовище закладу освіти</w:t>
      </w:r>
    </w:p>
    <w:p w:rsidR="00851324" w:rsidRPr="00A44BC4" w:rsidRDefault="00851324" w:rsidP="00851324">
      <w:pPr>
        <w:shd w:val="clear" w:color="auto" w:fill="FFFFFF"/>
        <w:ind w:hanging="1080"/>
        <w:jc w:val="both"/>
        <w:rPr>
          <w:sz w:val="28"/>
          <w:szCs w:val="28"/>
        </w:rPr>
      </w:pPr>
      <w:r>
        <w:rPr>
          <w:bCs/>
          <w:sz w:val="28"/>
          <w:szCs w:val="28"/>
        </w:rPr>
        <w:t>                      </w:t>
      </w:r>
      <w:r w:rsidR="00093057">
        <w:rPr>
          <w:bCs/>
          <w:sz w:val="28"/>
          <w:szCs w:val="28"/>
          <w:lang w:val="ru-RU"/>
        </w:rPr>
        <w:t xml:space="preserve"> </w:t>
      </w:r>
      <w:r w:rsidRPr="00A44BC4">
        <w:rPr>
          <w:bCs/>
          <w:sz w:val="28"/>
          <w:szCs w:val="28"/>
        </w:rPr>
        <w:t>Напрям 2. Система оцінювання здобувачів освіти закладу освіти</w:t>
      </w:r>
    </w:p>
    <w:p w:rsidR="00851324" w:rsidRPr="00A44BC4" w:rsidRDefault="00851324" w:rsidP="00851324">
      <w:pPr>
        <w:shd w:val="clear" w:color="auto" w:fill="FFFFFF"/>
        <w:jc w:val="both"/>
        <w:rPr>
          <w:sz w:val="28"/>
          <w:szCs w:val="28"/>
        </w:rPr>
      </w:pPr>
      <w:r w:rsidRPr="00A44BC4">
        <w:rPr>
          <w:bCs/>
          <w:sz w:val="28"/>
          <w:szCs w:val="28"/>
        </w:rPr>
        <w:t>       </w:t>
      </w:r>
      <w:r w:rsidRPr="00851324">
        <w:rPr>
          <w:bCs/>
          <w:sz w:val="28"/>
          <w:szCs w:val="28"/>
        </w:rPr>
        <w:t> </w:t>
      </w:r>
      <w:r w:rsidRPr="00A44BC4">
        <w:rPr>
          <w:bCs/>
          <w:sz w:val="28"/>
          <w:szCs w:val="28"/>
        </w:rPr>
        <w:t>Напрям 3. Педагогічна діяльність педагогічних працівників закладу освіти</w:t>
      </w:r>
    </w:p>
    <w:p w:rsidR="00851324" w:rsidRPr="00A44BC4" w:rsidRDefault="00851324" w:rsidP="00851324">
      <w:pPr>
        <w:shd w:val="clear" w:color="auto" w:fill="FFFFFF"/>
        <w:jc w:val="both"/>
        <w:rPr>
          <w:sz w:val="28"/>
          <w:szCs w:val="28"/>
        </w:rPr>
      </w:pPr>
      <w:r w:rsidRPr="00A44BC4">
        <w:rPr>
          <w:bCs/>
          <w:sz w:val="28"/>
          <w:szCs w:val="28"/>
        </w:rPr>
        <w:t>      </w:t>
      </w:r>
      <w:r w:rsidR="00093057">
        <w:rPr>
          <w:bCs/>
          <w:sz w:val="28"/>
          <w:szCs w:val="28"/>
          <w:lang w:val="ru-RU"/>
        </w:rPr>
        <w:t xml:space="preserve"> </w:t>
      </w:r>
      <w:r w:rsidRPr="00A44BC4">
        <w:rPr>
          <w:bCs/>
          <w:sz w:val="28"/>
          <w:szCs w:val="28"/>
        </w:rPr>
        <w:t> Напрям 4.  Управлінські процеси закладу освіти</w:t>
      </w:r>
    </w:p>
    <w:p w:rsidR="00851324" w:rsidRPr="00A44BC4" w:rsidRDefault="00851324" w:rsidP="00851324">
      <w:pPr>
        <w:shd w:val="clear" w:color="auto" w:fill="FFFFFF"/>
        <w:jc w:val="both"/>
        <w:rPr>
          <w:sz w:val="28"/>
          <w:szCs w:val="28"/>
        </w:rPr>
      </w:pPr>
      <w:r w:rsidRPr="00A44BC4">
        <w:rPr>
          <w:bCs/>
          <w:sz w:val="28"/>
          <w:szCs w:val="28"/>
        </w:rPr>
        <w:t>ІІІ. СИСТЕМА ТА МЕХАНІЗМИ ЗАБЕЗПЕЧЕННЯ АКАДЕМІЧНОЇ ДОБРОЧЕСНОСТІ</w:t>
      </w:r>
    </w:p>
    <w:p w:rsidR="00851324" w:rsidRPr="00A44BC4" w:rsidRDefault="00851324" w:rsidP="00851324">
      <w:pPr>
        <w:shd w:val="clear" w:color="auto" w:fill="FFFFFF"/>
        <w:ind w:firstLine="567"/>
        <w:jc w:val="both"/>
        <w:rPr>
          <w:sz w:val="28"/>
          <w:szCs w:val="28"/>
        </w:rPr>
      </w:pPr>
      <w:r w:rsidRPr="00A44BC4">
        <w:rPr>
          <w:bCs/>
          <w:sz w:val="28"/>
          <w:szCs w:val="28"/>
        </w:rPr>
        <w:t> </w:t>
      </w:r>
    </w:p>
    <w:p w:rsidR="00851324" w:rsidRPr="00A44BC4" w:rsidRDefault="00851324" w:rsidP="00851324">
      <w:pPr>
        <w:shd w:val="clear" w:color="auto" w:fill="FFFFFF"/>
        <w:jc w:val="both"/>
        <w:rPr>
          <w:sz w:val="28"/>
          <w:szCs w:val="28"/>
        </w:rPr>
      </w:pPr>
      <w:r w:rsidRPr="00A44BC4">
        <w:rPr>
          <w:bCs/>
          <w:sz w:val="28"/>
          <w:szCs w:val="28"/>
        </w:rPr>
        <w:t>IV. КРИТЕРІЇ, ПРАВИЛА І ПРОЦЕДУРИ ОЦІНЮВАННЯ УЧНІВ</w:t>
      </w:r>
    </w:p>
    <w:p w:rsidR="00851324" w:rsidRPr="00A44BC4" w:rsidRDefault="00851324" w:rsidP="00851324">
      <w:pPr>
        <w:shd w:val="clear" w:color="auto" w:fill="FFFFFF"/>
        <w:ind w:firstLine="567"/>
        <w:jc w:val="both"/>
        <w:rPr>
          <w:sz w:val="28"/>
          <w:szCs w:val="28"/>
        </w:rPr>
      </w:pPr>
      <w:r w:rsidRPr="00A44BC4">
        <w:rPr>
          <w:sz w:val="28"/>
          <w:szCs w:val="28"/>
        </w:rPr>
        <w:t> </w:t>
      </w:r>
    </w:p>
    <w:p w:rsidR="00851324" w:rsidRPr="00A44BC4" w:rsidRDefault="00851324" w:rsidP="00851324">
      <w:pPr>
        <w:shd w:val="clear" w:color="auto" w:fill="FFFFFF"/>
        <w:jc w:val="both"/>
        <w:rPr>
          <w:sz w:val="28"/>
          <w:szCs w:val="28"/>
        </w:rPr>
      </w:pPr>
      <w:r w:rsidRPr="00A44BC4">
        <w:rPr>
          <w:bCs/>
          <w:sz w:val="28"/>
          <w:szCs w:val="28"/>
        </w:rPr>
        <w:t>V. КРИТЕРІЇ, ПРАВИЛА І ПРОЦЕДУРИ ОЦІНЮВАННЯ ПЕДАГОГІЧНОЇ ДІЯЛЬНОСТІ ПЕДАГОГІЧНИХ ПРАЦІВНИКІВ</w:t>
      </w:r>
    </w:p>
    <w:p w:rsidR="00851324" w:rsidRPr="00A44BC4" w:rsidRDefault="00851324" w:rsidP="00851324">
      <w:pPr>
        <w:shd w:val="clear" w:color="auto" w:fill="FFFFFF"/>
        <w:ind w:firstLine="567"/>
        <w:jc w:val="both"/>
        <w:rPr>
          <w:sz w:val="28"/>
          <w:szCs w:val="28"/>
        </w:rPr>
      </w:pPr>
      <w:r w:rsidRPr="00A44BC4">
        <w:rPr>
          <w:sz w:val="28"/>
          <w:szCs w:val="28"/>
        </w:rPr>
        <w:t> </w:t>
      </w:r>
    </w:p>
    <w:p w:rsidR="00851324" w:rsidRDefault="00851324" w:rsidP="00851324">
      <w:pPr>
        <w:shd w:val="clear" w:color="auto" w:fill="FFFFFF"/>
        <w:jc w:val="both"/>
        <w:rPr>
          <w:bCs/>
          <w:sz w:val="28"/>
          <w:szCs w:val="28"/>
        </w:rPr>
      </w:pPr>
      <w:r w:rsidRPr="00A44BC4">
        <w:rPr>
          <w:bCs/>
          <w:sz w:val="28"/>
          <w:szCs w:val="28"/>
        </w:rPr>
        <w:t>VІ.</w:t>
      </w:r>
      <w:r w:rsidRPr="00851324">
        <w:rPr>
          <w:bCs/>
          <w:sz w:val="28"/>
          <w:szCs w:val="28"/>
        </w:rPr>
        <w:t> </w:t>
      </w:r>
      <w:r w:rsidRPr="00A44BC4">
        <w:rPr>
          <w:bCs/>
          <w:sz w:val="28"/>
          <w:szCs w:val="28"/>
        </w:rPr>
        <w:t>КРИТЕРІЇ, ПРАВИЛА І ПРОЦЕДУРИ ОЦІНЮВАННЯ УПРАВЛІНСЬКОЇ ДІЯЛЬНОСТІ КЕРІВНИХ ПРАЦІВНИКІВ ЗАКЛАДУ ОСВІТИ</w:t>
      </w:r>
    </w:p>
    <w:p w:rsidR="004528DB" w:rsidRPr="00A44BC4" w:rsidRDefault="004528DB" w:rsidP="00851324">
      <w:pPr>
        <w:shd w:val="clear" w:color="auto" w:fill="FFFFFF"/>
        <w:jc w:val="both"/>
        <w:rPr>
          <w:sz w:val="28"/>
          <w:szCs w:val="28"/>
        </w:rPr>
      </w:pPr>
    </w:p>
    <w:p w:rsidR="00851324" w:rsidRPr="00A44BC4" w:rsidRDefault="00851324" w:rsidP="004528DB">
      <w:pPr>
        <w:shd w:val="clear" w:color="auto" w:fill="FFFFFF"/>
        <w:rPr>
          <w:sz w:val="28"/>
          <w:szCs w:val="28"/>
        </w:rPr>
      </w:pPr>
      <w:r w:rsidRPr="00A44BC4">
        <w:rPr>
          <w:bCs/>
          <w:sz w:val="28"/>
          <w:szCs w:val="28"/>
        </w:rPr>
        <w:t>VІІ.</w:t>
      </w:r>
      <w:r w:rsidRPr="00851324">
        <w:rPr>
          <w:bCs/>
          <w:sz w:val="28"/>
          <w:szCs w:val="28"/>
        </w:rPr>
        <w:t> </w:t>
      </w:r>
      <w:r w:rsidRPr="00A44BC4">
        <w:rPr>
          <w:bCs/>
          <w:sz w:val="28"/>
          <w:szCs w:val="28"/>
        </w:rPr>
        <w:t>ЗАБЕЗПЕЧЕННЯ НАЯВНОСТІ НЕОБХІДНИХ РЕСУРСІВ ДЛЯ ОРГАНІЗАЦІЇ ОСВІТНЬОГО ПРОЦЕСУ, В ТОМУ ЧИСЛІ ДЛЯ САМОСТІ</w:t>
      </w:r>
      <w:r w:rsidR="004528DB">
        <w:rPr>
          <w:bCs/>
          <w:sz w:val="28"/>
          <w:szCs w:val="28"/>
        </w:rPr>
        <w:t>ЙНОЇ РОБОТИ ЗДОБУВАЧІВ ОСВІТИ.</w:t>
      </w:r>
      <w:r w:rsidR="004528DB">
        <w:rPr>
          <w:bCs/>
          <w:sz w:val="28"/>
          <w:szCs w:val="28"/>
        </w:rPr>
        <w:br/>
      </w:r>
    </w:p>
    <w:p w:rsidR="00851324" w:rsidRPr="003B4C3E" w:rsidRDefault="00851324" w:rsidP="003B4C3E">
      <w:pPr>
        <w:shd w:val="clear" w:color="auto" w:fill="FFFFFF"/>
        <w:jc w:val="both"/>
        <w:rPr>
          <w:bCs/>
          <w:sz w:val="28"/>
          <w:szCs w:val="28"/>
        </w:rPr>
      </w:pPr>
      <w:r w:rsidRPr="00A44BC4">
        <w:rPr>
          <w:bCs/>
          <w:sz w:val="28"/>
          <w:szCs w:val="28"/>
        </w:rPr>
        <w:t>VІІІ.</w:t>
      </w:r>
      <w:r w:rsidRPr="00851324">
        <w:rPr>
          <w:bCs/>
          <w:sz w:val="28"/>
          <w:szCs w:val="28"/>
        </w:rPr>
        <w:t> </w:t>
      </w:r>
      <w:r w:rsidRPr="00A44BC4">
        <w:rPr>
          <w:bCs/>
          <w:sz w:val="28"/>
          <w:szCs w:val="28"/>
        </w:rPr>
        <w:t>ЗАБЕЗПЕЧЕННЯ НАЯВНОСТІ ІНФОРМАЦІЙНИХ СИСТЕМ ДЛЯ ЕФЕКТИВНОГО УПРАВЛІННЯ ЗАКЛАДОМ ОСВІТИ</w:t>
      </w:r>
      <w:r w:rsidR="004528DB">
        <w:rPr>
          <w:sz w:val="28"/>
          <w:szCs w:val="28"/>
        </w:rPr>
        <w:br/>
      </w:r>
    </w:p>
    <w:p w:rsidR="00851324" w:rsidRPr="00A44BC4" w:rsidRDefault="003B4C3E" w:rsidP="00851324">
      <w:pPr>
        <w:shd w:val="clear" w:color="auto" w:fill="FFFFFF"/>
        <w:jc w:val="both"/>
        <w:rPr>
          <w:sz w:val="28"/>
          <w:szCs w:val="28"/>
        </w:rPr>
      </w:pPr>
      <w:r>
        <w:rPr>
          <w:bCs/>
          <w:sz w:val="28"/>
          <w:szCs w:val="28"/>
        </w:rPr>
        <w:t>І</w:t>
      </w:r>
      <w:r w:rsidR="00851324" w:rsidRPr="00A44BC4">
        <w:rPr>
          <w:bCs/>
          <w:sz w:val="28"/>
          <w:szCs w:val="28"/>
        </w:rPr>
        <w:t>Х. ЗМІСТ ВНУТРІШНЬОЇ СИСТЕМИ З</w:t>
      </w:r>
      <w:r w:rsidR="00FE0B89">
        <w:rPr>
          <w:bCs/>
          <w:sz w:val="28"/>
          <w:szCs w:val="28"/>
        </w:rPr>
        <w:t>АБЕЗПЕЧЕННЯ ЯКОСТІ ОСВІТИ У 2024-2025</w:t>
      </w:r>
      <w:r w:rsidR="00851324" w:rsidRPr="00A44BC4">
        <w:rPr>
          <w:bCs/>
          <w:sz w:val="28"/>
          <w:szCs w:val="28"/>
        </w:rPr>
        <w:t xml:space="preserve"> НАВЧАЛЬНОМУ РОЦІ</w:t>
      </w:r>
    </w:p>
    <w:p w:rsidR="00851324" w:rsidRPr="00A44BC4" w:rsidRDefault="00851324" w:rsidP="00851324">
      <w:pPr>
        <w:shd w:val="clear" w:color="auto" w:fill="FFFFFF"/>
        <w:jc w:val="both"/>
        <w:rPr>
          <w:sz w:val="28"/>
          <w:szCs w:val="28"/>
        </w:rPr>
      </w:pPr>
      <w:r w:rsidRPr="00A44BC4">
        <w:rPr>
          <w:bCs/>
          <w:sz w:val="28"/>
          <w:szCs w:val="28"/>
        </w:rPr>
        <w:t> </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ind w:hanging="1080"/>
        <w:jc w:val="both"/>
        <w:rPr>
          <w:sz w:val="28"/>
          <w:szCs w:val="28"/>
        </w:rPr>
      </w:pPr>
      <w:r w:rsidRPr="00A44BC4">
        <w:rPr>
          <w:sz w:val="28"/>
          <w:szCs w:val="28"/>
        </w:rPr>
        <w:t> </w:t>
      </w:r>
    </w:p>
    <w:p w:rsidR="00851324" w:rsidRPr="00A44BC4" w:rsidRDefault="00851324" w:rsidP="00851324">
      <w:pPr>
        <w:shd w:val="clear" w:color="auto" w:fill="FFFFFF"/>
        <w:jc w:val="both"/>
        <w:rPr>
          <w:sz w:val="28"/>
          <w:szCs w:val="28"/>
        </w:rPr>
      </w:pPr>
      <w:r w:rsidRPr="00A44BC4">
        <w:rPr>
          <w:sz w:val="28"/>
          <w:szCs w:val="28"/>
        </w:rPr>
        <w:t> </w:t>
      </w:r>
    </w:p>
    <w:p w:rsidR="00851324" w:rsidRDefault="006F3ABE" w:rsidP="006F3ABE">
      <w:pPr>
        <w:shd w:val="clear" w:color="auto" w:fill="FFFFFF"/>
        <w:jc w:val="both"/>
        <w:rPr>
          <w:sz w:val="28"/>
          <w:szCs w:val="28"/>
        </w:rPr>
      </w:pPr>
      <w:r>
        <w:rPr>
          <w:sz w:val="28"/>
          <w:szCs w:val="28"/>
        </w:rPr>
        <w:t> </w:t>
      </w:r>
    </w:p>
    <w:p w:rsidR="006F3ABE" w:rsidRDefault="006F3ABE" w:rsidP="006F3ABE">
      <w:pPr>
        <w:shd w:val="clear" w:color="auto" w:fill="FFFFFF"/>
        <w:jc w:val="both"/>
        <w:rPr>
          <w:sz w:val="28"/>
          <w:szCs w:val="28"/>
        </w:rPr>
      </w:pPr>
    </w:p>
    <w:p w:rsidR="006F3ABE" w:rsidRDefault="006F3ABE" w:rsidP="006F3ABE">
      <w:pPr>
        <w:shd w:val="clear" w:color="auto" w:fill="FFFFFF"/>
        <w:jc w:val="both"/>
        <w:rPr>
          <w:sz w:val="28"/>
          <w:szCs w:val="28"/>
        </w:rPr>
      </w:pPr>
    </w:p>
    <w:p w:rsidR="006F3ABE" w:rsidRDefault="006F3ABE" w:rsidP="006F3ABE">
      <w:pPr>
        <w:shd w:val="clear" w:color="auto" w:fill="FFFFFF"/>
        <w:jc w:val="both"/>
        <w:rPr>
          <w:sz w:val="28"/>
          <w:szCs w:val="28"/>
        </w:rPr>
      </w:pPr>
    </w:p>
    <w:p w:rsidR="006F3ABE" w:rsidRDefault="006F3ABE" w:rsidP="006F3ABE">
      <w:pPr>
        <w:shd w:val="clear" w:color="auto" w:fill="FFFFFF"/>
        <w:jc w:val="both"/>
        <w:rPr>
          <w:sz w:val="28"/>
          <w:szCs w:val="28"/>
        </w:rPr>
      </w:pPr>
    </w:p>
    <w:p w:rsidR="006F3ABE" w:rsidRDefault="006F3ABE" w:rsidP="006F3ABE">
      <w:pPr>
        <w:shd w:val="clear" w:color="auto" w:fill="FFFFFF"/>
        <w:jc w:val="both"/>
        <w:rPr>
          <w:sz w:val="28"/>
          <w:szCs w:val="28"/>
        </w:rPr>
      </w:pPr>
    </w:p>
    <w:p w:rsidR="006F3ABE" w:rsidRDefault="006F3ABE" w:rsidP="006F3ABE">
      <w:pPr>
        <w:shd w:val="clear" w:color="auto" w:fill="FFFFFF"/>
        <w:jc w:val="both"/>
        <w:rPr>
          <w:sz w:val="28"/>
          <w:szCs w:val="28"/>
        </w:rPr>
      </w:pPr>
    </w:p>
    <w:p w:rsidR="006F3ABE" w:rsidRDefault="006F3ABE" w:rsidP="006F3ABE">
      <w:pPr>
        <w:shd w:val="clear" w:color="auto" w:fill="FFFFFF"/>
        <w:jc w:val="both"/>
        <w:rPr>
          <w:sz w:val="28"/>
          <w:szCs w:val="28"/>
        </w:rPr>
      </w:pPr>
    </w:p>
    <w:p w:rsidR="006F3ABE" w:rsidRDefault="006F3ABE" w:rsidP="006F3ABE">
      <w:pPr>
        <w:shd w:val="clear" w:color="auto" w:fill="FFFFFF"/>
        <w:jc w:val="both"/>
        <w:rPr>
          <w:sz w:val="28"/>
          <w:szCs w:val="28"/>
        </w:rPr>
      </w:pPr>
    </w:p>
    <w:p w:rsidR="006F3ABE" w:rsidRDefault="006F3ABE" w:rsidP="006F3ABE">
      <w:pPr>
        <w:shd w:val="clear" w:color="auto" w:fill="FFFFFF"/>
        <w:jc w:val="both"/>
        <w:rPr>
          <w:sz w:val="28"/>
          <w:szCs w:val="28"/>
        </w:rPr>
      </w:pPr>
    </w:p>
    <w:p w:rsidR="006F3ABE" w:rsidRDefault="006F3ABE" w:rsidP="006F3ABE">
      <w:pPr>
        <w:shd w:val="clear" w:color="auto" w:fill="FFFFFF"/>
        <w:jc w:val="both"/>
        <w:rPr>
          <w:sz w:val="28"/>
          <w:szCs w:val="28"/>
        </w:rPr>
      </w:pPr>
    </w:p>
    <w:p w:rsidR="006F3ABE" w:rsidRDefault="006F3ABE" w:rsidP="006F3ABE">
      <w:pPr>
        <w:shd w:val="clear" w:color="auto" w:fill="FFFFFF"/>
        <w:jc w:val="both"/>
        <w:rPr>
          <w:sz w:val="28"/>
          <w:szCs w:val="28"/>
        </w:rPr>
      </w:pPr>
    </w:p>
    <w:p w:rsidR="006F3ABE" w:rsidRDefault="006F3ABE" w:rsidP="006F3ABE">
      <w:pPr>
        <w:shd w:val="clear" w:color="auto" w:fill="FFFFFF"/>
        <w:jc w:val="both"/>
        <w:rPr>
          <w:sz w:val="28"/>
          <w:szCs w:val="28"/>
        </w:rPr>
      </w:pPr>
    </w:p>
    <w:p w:rsidR="006F3ABE" w:rsidRDefault="006F3ABE" w:rsidP="006F3ABE">
      <w:pPr>
        <w:shd w:val="clear" w:color="auto" w:fill="FFFFFF"/>
        <w:jc w:val="both"/>
        <w:rPr>
          <w:sz w:val="28"/>
          <w:szCs w:val="28"/>
        </w:rPr>
      </w:pPr>
    </w:p>
    <w:p w:rsidR="006F3ABE" w:rsidRPr="006F3ABE" w:rsidRDefault="006F3ABE" w:rsidP="006F3ABE">
      <w:pPr>
        <w:shd w:val="clear" w:color="auto" w:fill="FFFFFF"/>
        <w:jc w:val="both"/>
        <w:rPr>
          <w:sz w:val="28"/>
          <w:szCs w:val="28"/>
        </w:rPr>
      </w:pPr>
    </w:p>
    <w:p w:rsidR="00851324" w:rsidRDefault="00851324" w:rsidP="00851324">
      <w:pPr>
        <w:shd w:val="clear" w:color="auto" w:fill="FFFFFF"/>
        <w:ind w:firstLine="567"/>
        <w:jc w:val="center"/>
        <w:rPr>
          <w:b/>
          <w:bCs/>
          <w:sz w:val="28"/>
          <w:szCs w:val="28"/>
        </w:rPr>
      </w:pPr>
    </w:p>
    <w:p w:rsidR="00851324" w:rsidRPr="00093057" w:rsidRDefault="00093057" w:rsidP="00851324">
      <w:pPr>
        <w:shd w:val="clear" w:color="auto" w:fill="FFFFFF"/>
        <w:ind w:firstLine="567"/>
        <w:jc w:val="center"/>
        <w:rPr>
          <w:b/>
          <w:bCs/>
          <w:sz w:val="28"/>
          <w:szCs w:val="28"/>
          <w:lang w:val="ru-RU"/>
        </w:rPr>
      </w:pPr>
      <w:r>
        <w:rPr>
          <w:b/>
          <w:bCs/>
          <w:sz w:val="28"/>
          <w:szCs w:val="28"/>
          <w:lang w:val="ru-RU"/>
        </w:rPr>
        <w:t xml:space="preserve">                               </w:t>
      </w:r>
      <w:proofErr w:type="spellStart"/>
      <w:r>
        <w:rPr>
          <w:b/>
          <w:bCs/>
          <w:sz w:val="28"/>
          <w:szCs w:val="28"/>
          <w:lang w:val="ru-RU"/>
        </w:rPr>
        <w:t>Додаток</w:t>
      </w:r>
      <w:proofErr w:type="spellEnd"/>
      <w:r>
        <w:rPr>
          <w:b/>
          <w:bCs/>
          <w:sz w:val="28"/>
          <w:szCs w:val="28"/>
          <w:lang w:val="ru-RU"/>
        </w:rPr>
        <w:t xml:space="preserve"> 1</w:t>
      </w:r>
    </w:p>
    <w:p w:rsidR="00851324" w:rsidRPr="00A44BC4" w:rsidRDefault="00851324" w:rsidP="00851324">
      <w:pPr>
        <w:shd w:val="clear" w:color="auto" w:fill="FFFFFF"/>
        <w:ind w:firstLine="567"/>
        <w:jc w:val="center"/>
        <w:rPr>
          <w:sz w:val="28"/>
          <w:szCs w:val="28"/>
        </w:rPr>
      </w:pPr>
      <w:r w:rsidRPr="00A44BC4">
        <w:rPr>
          <w:b/>
          <w:bCs/>
          <w:sz w:val="28"/>
          <w:szCs w:val="28"/>
        </w:rPr>
        <w:lastRenderedPageBreak/>
        <w:t>І. ЗАГАЛЬНІ ПОЛОЖЕННЯ</w:t>
      </w:r>
    </w:p>
    <w:p w:rsidR="00851324" w:rsidRPr="00A44BC4" w:rsidRDefault="00851324" w:rsidP="00851324">
      <w:pPr>
        <w:shd w:val="clear" w:color="auto" w:fill="FFFFFF"/>
        <w:ind w:firstLine="567"/>
        <w:jc w:val="both"/>
        <w:rPr>
          <w:sz w:val="28"/>
          <w:szCs w:val="28"/>
        </w:rPr>
      </w:pPr>
      <w:r w:rsidRPr="00A44BC4">
        <w:rPr>
          <w:sz w:val="28"/>
          <w:szCs w:val="28"/>
        </w:rPr>
        <w:t xml:space="preserve">1.1.  Положення про внутрішню систему забезпечення якості освіти </w:t>
      </w:r>
      <w:r w:rsidR="0057181D">
        <w:rPr>
          <w:sz w:val="28"/>
          <w:szCs w:val="28"/>
        </w:rPr>
        <w:t>Сестрятинської гімназії Радивилівської міської ради  Дубенського району Рівненської області</w:t>
      </w:r>
      <w:r w:rsidRPr="00851324">
        <w:rPr>
          <w:sz w:val="28"/>
          <w:szCs w:val="28"/>
        </w:rPr>
        <w:t> </w:t>
      </w:r>
      <w:r w:rsidRPr="00A44BC4">
        <w:rPr>
          <w:sz w:val="28"/>
          <w:szCs w:val="28"/>
        </w:rPr>
        <w:t xml:space="preserve">розроблено відповідно до вимог Закону України «Про освіту» від 05 вересня 2017 року №2145 – VІІІ (ст.41. Система забезпечення якості освіти),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 988-р,  Статуту </w:t>
      </w:r>
      <w:r w:rsidR="004528DB">
        <w:rPr>
          <w:sz w:val="28"/>
          <w:szCs w:val="28"/>
        </w:rPr>
        <w:t xml:space="preserve"> </w:t>
      </w:r>
      <w:proofErr w:type="spellStart"/>
      <w:r w:rsidR="004528DB">
        <w:rPr>
          <w:sz w:val="28"/>
          <w:szCs w:val="28"/>
        </w:rPr>
        <w:t>Сестрятинської</w:t>
      </w:r>
      <w:proofErr w:type="spellEnd"/>
      <w:r w:rsidR="004528DB">
        <w:rPr>
          <w:sz w:val="28"/>
          <w:szCs w:val="28"/>
        </w:rPr>
        <w:t xml:space="preserve"> гімназії </w:t>
      </w:r>
      <w:proofErr w:type="spellStart"/>
      <w:r w:rsidR="004528DB">
        <w:rPr>
          <w:sz w:val="28"/>
          <w:szCs w:val="28"/>
        </w:rPr>
        <w:t>Радивилівської</w:t>
      </w:r>
      <w:proofErr w:type="spellEnd"/>
      <w:r w:rsidR="004528DB">
        <w:rPr>
          <w:sz w:val="28"/>
          <w:szCs w:val="28"/>
        </w:rPr>
        <w:t xml:space="preserve"> міської ради  </w:t>
      </w:r>
      <w:r w:rsidRPr="00851324">
        <w:rPr>
          <w:sz w:val="28"/>
          <w:szCs w:val="28"/>
        </w:rPr>
        <w:t> </w:t>
      </w:r>
      <w:r w:rsidRPr="00A44BC4">
        <w:rPr>
          <w:sz w:val="28"/>
          <w:szCs w:val="28"/>
        </w:rPr>
        <w:t>та відповідно до Порядку проведення інституційного аудиту закладів загальної середньої освіти, затвердженого наказом Міністерства освіти і науки України від 09.01.2019 №17 і ґрунтується на методиці, розробленій і затвердженій Державною службою якості освіти.</w:t>
      </w:r>
    </w:p>
    <w:p w:rsidR="00851324" w:rsidRPr="00A44BC4" w:rsidRDefault="00851324" w:rsidP="00851324">
      <w:pPr>
        <w:shd w:val="clear" w:color="auto" w:fill="FFFFFF"/>
        <w:ind w:firstLine="567"/>
        <w:jc w:val="both"/>
        <w:rPr>
          <w:sz w:val="28"/>
          <w:szCs w:val="28"/>
        </w:rPr>
      </w:pPr>
      <w:r w:rsidRPr="00A44BC4">
        <w:rPr>
          <w:sz w:val="28"/>
          <w:szCs w:val="28"/>
        </w:rPr>
        <w:t>1.2. Метою розбудови та функціонування внутрішньої системи забезпечення якості освіти в закладі є:</w:t>
      </w:r>
    </w:p>
    <w:p w:rsidR="00851324" w:rsidRPr="00A44BC4" w:rsidRDefault="00851324" w:rsidP="00851324">
      <w:pPr>
        <w:shd w:val="clear" w:color="auto" w:fill="FFFFFF"/>
        <w:ind w:firstLine="567"/>
        <w:jc w:val="both"/>
        <w:rPr>
          <w:sz w:val="28"/>
          <w:szCs w:val="28"/>
        </w:rPr>
      </w:pPr>
      <w:r w:rsidRPr="00A44BC4">
        <w:rPr>
          <w:sz w:val="28"/>
          <w:szCs w:val="28"/>
        </w:rPr>
        <w:t>- гарантування якості освіти;</w:t>
      </w:r>
    </w:p>
    <w:p w:rsidR="00851324" w:rsidRPr="00A44BC4" w:rsidRDefault="00851324" w:rsidP="00851324">
      <w:pPr>
        <w:shd w:val="clear" w:color="auto" w:fill="FFFFFF"/>
        <w:ind w:firstLine="567"/>
        <w:jc w:val="both"/>
        <w:rPr>
          <w:sz w:val="28"/>
          <w:szCs w:val="28"/>
        </w:rPr>
      </w:pPr>
      <w:r w:rsidRPr="00A44BC4">
        <w:rPr>
          <w:sz w:val="28"/>
          <w:szCs w:val="28"/>
        </w:rPr>
        <w:t>- формування довіри суспільства до системи освіти та ЗЗСО;</w:t>
      </w:r>
    </w:p>
    <w:p w:rsidR="00851324" w:rsidRPr="00A44BC4" w:rsidRDefault="00851324" w:rsidP="00851324">
      <w:pPr>
        <w:shd w:val="clear" w:color="auto" w:fill="FFFFFF"/>
        <w:ind w:firstLine="567"/>
        <w:jc w:val="both"/>
        <w:rPr>
          <w:sz w:val="28"/>
          <w:szCs w:val="28"/>
        </w:rPr>
      </w:pPr>
      <w:r w:rsidRPr="00A44BC4">
        <w:rPr>
          <w:sz w:val="28"/>
          <w:szCs w:val="28"/>
        </w:rPr>
        <w:t>- постійне та послідовне підвищення якості освіти.</w:t>
      </w:r>
    </w:p>
    <w:p w:rsidR="00851324" w:rsidRPr="00A44BC4" w:rsidRDefault="00851324" w:rsidP="00851324">
      <w:pPr>
        <w:shd w:val="clear" w:color="auto" w:fill="FFFFFF"/>
        <w:ind w:firstLine="567"/>
        <w:jc w:val="both"/>
        <w:rPr>
          <w:sz w:val="28"/>
          <w:szCs w:val="28"/>
        </w:rPr>
      </w:pPr>
      <w:r w:rsidRPr="00A44BC4">
        <w:rPr>
          <w:sz w:val="28"/>
          <w:szCs w:val="28"/>
        </w:rPr>
        <w:t>1.3. Положення про внутрішню систему забезпечення якості освіти схвалюється педагогічною радою, яка має право вносити в нього зміни та доповнення, і затверджується керівником ЗЗСО.</w:t>
      </w:r>
    </w:p>
    <w:p w:rsidR="00851324" w:rsidRPr="00A44BC4" w:rsidRDefault="00851324" w:rsidP="00851324">
      <w:pPr>
        <w:shd w:val="clear" w:color="auto" w:fill="FFFFFF"/>
        <w:ind w:firstLine="567"/>
        <w:jc w:val="both"/>
        <w:rPr>
          <w:sz w:val="28"/>
          <w:szCs w:val="28"/>
        </w:rPr>
      </w:pPr>
      <w:r w:rsidRPr="00A44BC4">
        <w:rPr>
          <w:sz w:val="28"/>
          <w:szCs w:val="28"/>
        </w:rPr>
        <w:t>1.4. При розбудові внутрішньої системи забезпечення якості освіти закладу враховані такі принципи :</w:t>
      </w:r>
    </w:p>
    <w:p w:rsidR="00851324" w:rsidRPr="00A44BC4" w:rsidRDefault="00851324" w:rsidP="00851324">
      <w:pPr>
        <w:shd w:val="clear" w:color="auto" w:fill="FFFFFF"/>
        <w:ind w:firstLine="567"/>
        <w:jc w:val="both"/>
        <w:rPr>
          <w:sz w:val="28"/>
          <w:szCs w:val="28"/>
        </w:rPr>
      </w:pPr>
      <w:r w:rsidRPr="00A44BC4">
        <w:rPr>
          <w:sz w:val="28"/>
          <w:szCs w:val="28"/>
        </w:rPr>
        <w:t>- дитиноцентризм;</w:t>
      </w:r>
    </w:p>
    <w:p w:rsidR="00851324" w:rsidRPr="00A44BC4" w:rsidRDefault="00851324" w:rsidP="00851324">
      <w:pPr>
        <w:shd w:val="clear" w:color="auto" w:fill="FFFFFF"/>
        <w:ind w:firstLine="567"/>
        <w:jc w:val="both"/>
        <w:rPr>
          <w:sz w:val="28"/>
          <w:szCs w:val="28"/>
        </w:rPr>
      </w:pPr>
      <w:r w:rsidRPr="00A44BC4">
        <w:rPr>
          <w:sz w:val="28"/>
          <w:szCs w:val="28"/>
        </w:rPr>
        <w:t>- автономія закладу ЗСО;</w:t>
      </w:r>
    </w:p>
    <w:p w:rsidR="00851324" w:rsidRPr="00A44BC4" w:rsidRDefault="00851324" w:rsidP="00851324">
      <w:pPr>
        <w:shd w:val="clear" w:color="auto" w:fill="FFFFFF"/>
        <w:ind w:firstLine="567"/>
        <w:jc w:val="both"/>
        <w:rPr>
          <w:sz w:val="28"/>
          <w:szCs w:val="28"/>
        </w:rPr>
      </w:pPr>
      <w:r w:rsidRPr="00A44BC4">
        <w:rPr>
          <w:sz w:val="28"/>
          <w:szCs w:val="28"/>
        </w:rPr>
        <w:t>- цілісність системи управління якістю;</w:t>
      </w:r>
    </w:p>
    <w:p w:rsidR="00851324" w:rsidRPr="00A44BC4" w:rsidRDefault="00851324" w:rsidP="00851324">
      <w:pPr>
        <w:shd w:val="clear" w:color="auto" w:fill="FFFFFF"/>
        <w:ind w:firstLine="567"/>
        <w:jc w:val="both"/>
        <w:rPr>
          <w:sz w:val="28"/>
          <w:szCs w:val="28"/>
        </w:rPr>
      </w:pPr>
      <w:r w:rsidRPr="00A44BC4">
        <w:rPr>
          <w:sz w:val="28"/>
          <w:szCs w:val="28"/>
        </w:rPr>
        <w:t>- постійне вдосконалення;</w:t>
      </w:r>
    </w:p>
    <w:p w:rsidR="00851324" w:rsidRPr="00A44BC4" w:rsidRDefault="00851324" w:rsidP="00851324">
      <w:pPr>
        <w:shd w:val="clear" w:color="auto" w:fill="FFFFFF"/>
        <w:ind w:firstLine="567"/>
        <w:jc w:val="both"/>
        <w:rPr>
          <w:sz w:val="28"/>
          <w:szCs w:val="28"/>
        </w:rPr>
      </w:pPr>
      <w:r w:rsidRPr="00A44BC4">
        <w:rPr>
          <w:sz w:val="28"/>
          <w:szCs w:val="28"/>
        </w:rPr>
        <w:t>- вплив зовнішніх чинників;</w:t>
      </w:r>
    </w:p>
    <w:p w:rsidR="00851324" w:rsidRPr="00A44BC4" w:rsidRDefault="00851324" w:rsidP="00851324">
      <w:pPr>
        <w:shd w:val="clear" w:color="auto" w:fill="FFFFFF"/>
        <w:ind w:firstLine="567"/>
        <w:jc w:val="both"/>
        <w:rPr>
          <w:sz w:val="28"/>
          <w:szCs w:val="28"/>
        </w:rPr>
      </w:pPr>
      <w:r w:rsidRPr="00A44BC4">
        <w:rPr>
          <w:sz w:val="28"/>
          <w:szCs w:val="28"/>
        </w:rPr>
        <w:t>- гнучкість і адаптивність.</w:t>
      </w:r>
    </w:p>
    <w:p w:rsidR="00851324" w:rsidRPr="00A44BC4" w:rsidRDefault="00851324" w:rsidP="00851324">
      <w:pPr>
        <w:shd w:val="clear" w:color="auto" w:fill="FFFFFF"/>
        <w:ind w:firstLine="567"/>
        <w:jc w:val="both"/>
        <w:rPr>
          <w:sz w:val="28"/>
          <w:szCs w:val="28"/>
        </w:rPr>
      </w:pPr>
      <w:r w:rsidRPr="00A44BC4">
        <w:rPr>
          <w:sz w:val="28"/>
          <w:szCs w:val="28"/>
        </w:rPr>
        <w:t>1.5. Основні процедури вивчення якості освітньої діяльності в закладі такі:</w:t>
      </w:r>
    </w:p>
    <w:p w:rsidR="00851324" w:rsidRPr="00A44BC4" w:rsidRDefault="00851324" w:rsidP="00851324">
      <w:pPr>
        <w:shd w:val="clear" w:color="auto" w:fill="FFFFFF"/>
        <w:ind w:firstLine="567"/>
        <w:jc w:val="both"/>
        <w:rPr>
          <w:sz w:val="28"/>
          <w:szCs w:val="28"/>
        </w:rPr>
      </w:pPr>
      <w:r w:rsidRPr="00A44BC4">
        <w:rPr>
          <w:sz w:val="28"/>
          <w:szCs w:val="28"/>
        </w:rPr>
        <w:t>- система внутрішніх і зовнішніх моніторингів якості освітньої діяльності та якості освіти;</w:t>
      </w:r>
    </w:p>
    <w:p w:rsidR="00851324" w:rsidRPr="00A44BC4" w:rsidRDefault="00851324" w:rsidP="00851324">
      <w:pPr>
        <w:shd w:val="clear" w:color="auto" w:fill="FFFFFF"/>
        <w:ind w:firstLine="567"/>
        <w:jc w:val="both"/>
        <w:rPr>
          <w:sz w:val="28"/>
          <w:szCs w:val="28"/>
        </w:rPr>
      </w:pPr>
      <w:r w:rsidRPr="00A44BC4">
        <w:rPr>
          <w:sz w:val="28"/>
          <w:szCs w:val="28"/>
        </w:rPr>
        <w:t>- щорічне  комплексне самооцінювання якості освітньої діяльності та якості освіти;</w:t>
      </w:r>
    </w:p>
    <w:p w:rsidR="00851324" w:rsidRPr="00A44BC4" w:rsidRDefault="00851324" w:rsidP="00851324">
      <w:pPr>
        <w:shd w:val="clear" w:color="auto" w:fill="FFFFFF"/>
        <w:ind w:firstLine="567"/>
        <w:jc w:val="both"/>
        <w:rPr>
          <w:sz w:val="28"/>
          <w:szCs w:val="28"/>
        </w:rPr>
      </w:pPr>
      <w:r w:rsidRPr="00A44BC4">
        <w:rPr>
          <w:sz w:val="28"/>
          <w:szCs w:val="28"/>
        </w:rPr>
        <w:t>- система оцінювання навчальних досягнень здобувачів освіти;</w:t>
      </w:r>
    </w:p>
    <w:p w:rsidR="00851324" w:rsidRPr="00A44BC4" w:rsidRDefault="00851324" w:rsidP="00851324">
      <w:pPr>
        <w:shd w:val="clear" w:color="auto" w:fill="FFFFFF"/>
        <w:ind w:firstLine="567"/>
        <w:jc w:val="both"/>
        <w:rPr>
          <w:sz w:val="28"/>
          <w:szCs w:val="28"/>
        </w:rPr>
      </w:pPr>
      <w:r w:rsidRPr="00A44BC4">
        <w:rPr>
          <w:sz w:val="28"/>
          <w:szCs w:val="28"/>
        </w:rPr>
        <w:t>- професійне зростання керівних та педагогічних працівників;</w:t>
      </w:r>
    </w:p>
    <w:p w:rsidR="00851324" w:rsidRPr="00A44BC4" w:rsidRDefault="00851324" w:rsidP="00851324">
      <w:pPr>
        <w:shd w:val="clear" w:color="auto" w:fill="FFFFFF"/>
        <w:ind w:firstLine="567"/>
        <w:jc w:val="both"/>
        <w:rPr>
          <w:sz w:val="28"/>
          <w:szCs w:val="28"/>
        </w:rPr>
      </w:pPr>
      <w:r w:rsidRPr="00A44BC4">
        <w:rPr>
          <w:sz w:val="28"/>
          <w:szCs w:val="28"/>
        </w:rPr>
        <w:t>- забезпечення публічної інформації про діяльність ЗЗСО;</w:t>
      </w:r>
    </w:p>
    <w:p w:rsidR="00851324" w:rsidRPr="00A44BC4" w:rsidRDefault="00851324" w:rsidP="00851324">
      <w:pPr>
        <w:shd w:val="clear" w:color="auto" w:fill="FFFFFF"/>
        <w:ind w:firstLine="567"/>
        <w:jc w:val="both"/>
        <w:rPr>
          <w:sz w:val="28"/>
          <w:szCs w:val="28"/>
        </w:rPr>
      </w:pPr>
      <w:r w:rsidRPr="00A44BC4">
        <w:rPr>
          <w:sz w:val="28"/>
          <w:szCs w:val="28"/>
        </w:rPr>
        <w:t>-забезпечення академічної доброчесності у діяльності педагогічних працівників та учнів;</w:t>
      </w:r>
    </w:p>
    <w:p w:rsidR="00851324" w:rsidRPr="00A44BC4" w:rsidRDefault="00851324" w:rsidP="00851324">
      <w:pPr>
        <w:shd w:val="clear" w:color="auto" w:fill="FFFFFF"/>
        <w:ind w:firstLine="567"/>
        <w:jc w:val="both"/>
        <w:rPr>
          <w:sz w:val="28"/>
          <w:szCs w:val="28"/>
        </w:rPr>
      </w:pPr>
      <w:r w:rsidRPr="00A44BC4">
        <w:rPr>
          <w:sz w:val="28"/>
          <w:szCs w:val="28"/>
        </w:rPr>
        <w:t>- запобігання та протидія булінгу.</w:t>
      </w:r>
    </w:p>
    <w:p w:rsidR="00851324" w:rsidRPr="00A44BC4" w:rsidRDefault="00851324" w:rsidP="004528DB">
      <w:pPr>
        <w:shd w:val="clear" w:color="auto" w:fill="FFFFFF"/>
        <w:ind w:firstLine="567"/>
        <w:jc w:val="both"/>
        <w:rPr>
          <w:sz w:val="28"/>
          <w:szCs w:val="28"/>
        </w:rPr>
      </w:pPr>
    </w:p>
    <w:p w:rsidR="00851324" w:rsidRPr="00A44BC4" w:rsidRDefault="00851324" w:rsidP="00851324">
      <w:pPr>
        <w:shd w:val="clear" w:color="auto" w:fill="FFFFFF"/>
        <w:ind w:firstLine="567"/>
        <w:jc w:val="center"/>
        <w:rPr>
          <w:sz w:val="28"/>
          <w:szCs w:val="28"/>
        </w:rPr>
      </w:pPr>
      <w:r w:rsidRPr="00A44BC4">
        <w:rPr>
          <w:b/>
          <w:bCs/>
          <w:sz w:val="28"/>
          <w:szCs w:val="28"/>
        </w:rPr>
        <w:t>ІІ. СТРАТЕГІЯ ТА ПРОЦЕДУРИ ЗАБЕЗПЕЧЕННЯ ЯКОСТІ ОСВІТИ</w:t>
      </w:r>
    </w:p>
    <w:p w:rsidR="00851324" w:rsidRPr="00A44BC4" w:rsidRDefault="00851324" w:rsidP="00851324">
      <w:pPr>
        <w:shd w:val="clear" w:color="auto" w:fill="FFFFFF"/>
        <w:ind w:firstLine="567"/>
        <w:jc w:val="both"/>
        <w:rPr>
          <w:sz w:val="28"/>
          <w:szCs w:val="28"/>
        </w:rPr>
      </w:pPr>
      <w:r w:rsidRPr="00A44BC4">
        <w:rPr>
          <w:sz w:val="28"/>
          <w:szCs w:val="28"/>
        </w:rPr>
        <w:t>2.1.</w:t>
      </w:r>
      <w:r w:rsidRPr="00851324">
        <w:rPr>
          <w:b/>
          <w:bCs/>
          <w:sz w:val="28"/>
          <w:szCs w:val="28"/>
        </w:rPr>
        <w:t> </w:t>
      </w:r>
      <w:r w:rsidRPr="00A44BC4">
        <w:rPr>
          <w:sz w:val="28"/>
          <w:szCs w:val="28"/>
        </w:rPr>
        <w:t>Положення про внутрішню систему забезпечення якості освіти розроблено відповідно до вимог Закону України «Про освіту» (стаття 41. Система забезпечення якості освіти). Внутрішня система забезпечення якості включає:</w:t>
      </w:r>
    </w:p>
    <w:p w:rsidR="00851324" w:rsidRPr="00A44BC4" w:rsidRDefault="00851324" w:rsidP="00851324">
      <w:pPr>
        <w:numPr>
          <w:ilvl w:val="0"/>
          <w:numId w:val="25"/>
        </w:numPr>
        <w:shd w:val="clear" w:color="auto" w:fill="FFFFFF"/>
        <w:ind w:left="0"/>
        <w:jc w:val="both"/>
        <w:textAlignment w:val="baseline"/>
        <w:rPr>
          <w:sz w:val="28"/>
          <w:szCs w:val="28"/>
        </w:rPr>
      </w:pPr>
      <w:r w:rsidRPr="00A44BC4">
        <w:rPr>
          <w:sz w:val="28"/>
          <w:szCs w:val="28"/>
        </w:rPr>
        <w:t>стратегію та процедури забезпечення якості освіти;</w:t>
      </w:r>
    </w:p>
    <w:p w:rsidR="00851324" w:rsidRPr="00A44BC4" w:rsidRDefault="00851324" w:rsidP="00851324">
      <w:pPr>
        <w:numPr>
          <w:ilvl w:val="0"/>
          <w:numId w:val="25"/>
        </w:numPr>
        <w:shd w:val="clear" w:color="auto" w:fill="FFFFFF"/>
        <w:ind w:left="0"/>
        <w:jc w:val="both"/>
        <w:textAlignment w:val="baseline"/>
        <w:rPr>
          <w:sz w:val="28"/>
          <w:szCs w:val="28"/>
        </w:rPr>
      </w:pPr>
      <w:r w:rsidRPr="00A44BC4">
        <w:rPr>
          <w:sz w:val="28"/>
          <w:szCs w:val="28"/>
        </w:rPr>
        <w:t>систему та механізми забезпечення академічної доброчесності;</w:t>
      </w:r>
    </w:p>
    <w:p w:rsidR="00851324" w:rsidRPr="00A44BC4" w:rsidRDefault="00851324" w:rsidP="00851324">
      <w:pPr>
        <w:numPr>
          <w:ilvl w:val="0"/>
          <w:numId w:val="25"/>
        </w:numPr>
        <w:shd w:val="clear" w:color="auto" w:fill="FFFFFF"/>
        <w:ind w:left="0"/>
        <w:jc w:val="both"/>
        <w:textAlignment w:val="baseline"/>
        <w:rPr>
          <w:sz w:val="28"/>
          <w:szCs w:val="28"/>
        </w:rPr>
      </w:pPr>
      <w:r w:rsidRPr="00A44BC4">
        <w:rPr>
          <w:sz w:val="28"/>
          <w:szCs w:val="28"/>
        </w:rPr>
        <w:lastRenderedPageBreak/>
        <w:t>критерії, правила і процедури оцінювання учнів;</w:t>
      </w:r>
    </w:p>
    <w:p w:rsidR="00851324" w:rsidRPr="00A44BC4" w:rsidRDefault="00851324" w:rsidP="00851324">
      <w:pPr>
        <w:numPr>
          <w:ilvl w:val="0"/>
          <w:numId w:val="25"/>
        </w:numPr>
        <w:shd w:val="clear" w:color="auto" w:fill="FFFFFF"/>
        <w:ind w:left="0"/>
        <w:jc w:val="both"/>
        <w:textAlignment w:val="baseline"/>
        <w:rPr>
          <w:sz w:val="28"/>
          <w:szCs w:val="28"/>
        </w:rPr>
      </w:pPr>
      <w:r w:rsidRPr="00A44BC4">
        <w:rPr>
          <w:sz w:val="28"/>
          <w:szCs w:val="28"/>
        </w:rPr>
        <w:t>критерії, правила і процедури оцінювання педагогічної діяльності педагогічних працівників;</w:t>
      </w:r>
    </w:p>
    <w:p w:rsidR="00851324" w:rsidRPr="00A44BC4" w:rsidRDefault="00851324" w:rsidP="00851324">
      <w:pPr>
        <w:numPr>
          <w:ilvl w:val="0"/>
          <w:numId w:val="25"/>
        </w:numPr>
        <w:shd w:val="clear" w:color="auto" w:fill="FFFFFF"/>
        <w:ind w:left="0"/>
        <w:jc w:val="both"/>
        <w:textAlignment w:val="baseline"/>
        <w:rPr>
          <w:sz w:val="28"/>
          <w:szCs w:val="28"/>
        </w:rPr>
      </w:pPr>
      <w:r w:rsidRPr="00A44BC4">
        <w:rPr>
          <w:sz w:val="28"/>
          <w:szCs w:val="28"/>
        </w:rPr>
        <w:t>критерії, правила і процедури оцінювання управлінської діяльності керівників;</w:t>
      </w:r>
    </w:p>
    <w:p w:rsidR="00851324" w:rsidRPr="00A44BC4" w:rsidRDefault="00851324" w:rsidP="00851324">
      <w:pPr>
        <w:numPr>
          <w:ilvl w:val="0"/>
          <w:numId w:val="25"/>
        </w:numPr>
        <w:shd w:val="clear" w:color="auto" w:fill="FFFFFF"/>
        <w:ind w:left="0"/>
        <w:jc w:val="both"/>
        <w:textAlignment w:val="baseline"/>
        <w:rPr>
          <w:sz w:val="28"/>
          <w:szCs w:val="28"/>
        </w:rPr>
      </w:pPr>
      <w:r w:rsidRPr="00A44BC4">
        <w:rPr>
          <w:sz w:val="28"/>
          <w:szCs w:val="28"/>
        </w:rPr>
        <w:t>забезпечення наявності необхідних ресурсів для організації освітнього процесу;</w:t>
      </w:r>
    </w:p>
    <w:p w:rsidR="00851324" w:rsidRPr="00A44BC4" w:rsidRDefault="00851324" w:rsidP="00851324">
      <w:pPr>
        <w:numPr>
          <w:ilvl w:val="0"/>
          <w:numId w:val="25"/>
        </w:numPr>
        <w:shd w:val="clear" w:color="auto" w:fill="FFFFFF"/>
        <w:ind w:left="0"/>
        <w:jc w:val="both"/>
        <w:textAlignment w:val="baseline"/>
        <w:rPr>
          <w:sz w:val="28"/>
          <w:szCs w:val="28"/>
        </w:rPr>
      </w:pPr>
      <w:r w:rsidRPr="00A44BC4">
        <w:rPr>
          <w:sz w:val="28"/>
          <w:szCs w:val="28"/>
        </w:rPr>
        <w:t>забезпечення наявності інформаційних систем для ефективного управління закладом освіти;</w:t>
      </w:r>
    </w:p>
    <w:p w:rsidR="00851324" w:rsidRPr="00A44BC4" w:rsidRDefault="00851324" w:rsidP="00851324">
      <w:pPr>
        <w:numPr>
          <w:ilvl w:val="0"/>
          <w:numId w:val="25"/>
        </w:numPr>
        <w:shd w:val="clear" w:color="auto" w:fill="FFFFFF"/>
        <w:ind w:left="0"/>
        <w:jc w:val="both"/>
        <w:textAlignment w:val="baseline"/>
        <w:rPr>
          <w:sz w:val="28"/>
          <w:szCs w:val="28"/>
        </w:rPr>
      </w:pPr>
      <w:r w:rsidRPr="00A44BC4">
        <w:rPr>
          <w:sz w:val="28"/>
          <w:szCs w:val="28"/>
        </w:rPr>
        <w:t>створення в закладі освіти інклюзивного освітнього середовища, універсального дизайну та розумного пристосування.</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ind w:firstLine="567"/>
        <w:jc w:val="both"/>
        <w:rPr>
          <w:sz w:val="28"/>
          <w:szCs w:val="28"/>
        </w:rPr>
      </w:pPr>
      <w:r w:rsidRPr="00A44BC4">
        <w:rPr>
          <w:sz w:val="28"/>
          <w:szCs w:val="28"/>
        </w:rPr>
        <w:t>2.2. Методи збору інформації та інструменти для вивчення якості освітньої діяльності в ЗЗСО:</w:t>
      </w:r>
    </w:p>
    <w:p w:rsidR="00851324" w:rsidRPr="00A44BC4" w:rsidRDefault="00851324" w:rsidP="00851324">
      <w:pPr>
        <w:shd w:val="clear" w:color="auto" w:fill="FFFFFF"/>
        <w:ind w:firstLine="567"/>
        <w:jc w:val="both"/>
        <w:rPr>
          <w:sz w:val="28"/>
          <w:szCs w:val="28"/>
        </w:rPr>
      </w:pPr>
      <w:r w:rsidRPr="00A44BC4">
        <w:rPr>
          <w:i/>
          <w:iCs/>
          <w:sz w:val="28"/>
          <w:szCs w:val="28"/>
          <w:u w:val="single"/>
        </w:rPr>
        <w:t>Опитування:</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анкетування учасників освітнього процесу (вчителів, здобувачів освіти та батьків);</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інтерв’ю (з педагогічними працівниками, представниками учнівського самоврядування);</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фокус-групи (з батьками, здобувачів освіти, представниками учнівського самоврядування, педагогами);</w:t>
      </w:r>
    </w:p>
    <w:p w:rsidR="00851324" w:rsidRPr="00A44BC4" w:rsidRDefault="00851324" w:rsidP="00851324">
      <w:pPr>
        <w:shd w:val="clear" w:color="auto" w:fill="FFFFFF"/>
        <w:ind w:left="567"/>
        <w:jc w:val="both"/>
        <w:rPr>
          <w:sz w:val="28"/>
          <w:szCs w:val="28"/>
        </w:rPr>
      </w:pPr>
      <w:r w:rsidRPr="00A44BC4">
        <w:rPr>
          <w:i/>
          <w:iCs/>
          <w:sz w:val="28"/>
          <w:szCs w:val="28"/>
          <w:u w:val="single"/>
        </w:rPr>
        <w:t>Вивчення документації:</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річний план роботи;</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протоколи засідань педагогічної ради;</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класні журнали;</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накази по школі;</w:t>
      </w:r>
    </w:p>
    <w:p w:rsidR="00851324" w:rsidRPr="00A44BC4" w:rsidRDefault="00851324" w:rsidP="00A712F1">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інша документація згідно з номенклатурою справ, затверджена наказом директора</w:t>
      </w:r>
      <w:r w:rsidR="00A712F1" w:rsidRPr="00A712F1">
        <w:rPr>
          <w:sz w:val="28"/>
          <w:szCs w:val="28"/>
        </w:rPr>
        <w:t xml:space="preserve"> </w:t>
      </w:r>
      <w:proofErr w:type="spellStart"/>
      <w:r w:rsidR="00A712F1">
        <w:rPr>
          <w:sz w:val="28"/>
          <w:szCs w:val="28"/>
        </w:rPr>
        <w:t>Сестрятинської</w:t>
      </w:r>
      <w:proofErr w:type="spellEnd"/>
      <w:r w:rsidR="00A712F1">
        <w:rPr>
          <w:sz w:val="28"/>
          <w:szCs w:val="28"/>
        </w:rPr>
        <w:t xml:space="preserve"> гімназії .                                                                    </w:t>
      </w:r>
      <w:r w:rsidRPr="00A44BC4">
        <w:rPr>
          <w:sz w:val="28"/>
          <w:szCs w:val="28"/>
        </w:rPr>
        <w:t>· </w:t>
      </w:r>
      <w:r w:rsidRPr="00851324">
        <w:rPr>
          <w:sz w:val="28"/>
          <w:szCs w:val="28"/>
        </w:rPr>
        <w:t> </w:t>
      </w:r>
      <w:r w:rsidRPr="00A44BC4">
        <w:rPr>
          <w:sz w:val="28"/>
          <w:szCs w:val="28"/>
        </w:rPr>
        <w:t>навчальних досягнень здобувачів освіти;</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адаптації дітей у закладі освіти;</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наступності між початковим та базовим рівнями освіти;</w:t>
      </w:r>
      <w:r w:rsidR="00A712F1">
        <w:rPr>
          <w:sz w:val="28"/>
          <w:szCs w:val="28"/>
        </w:rPr>
        <w:t xml:space="preserve"> </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педагогічної діяльності (спостереження за проведенням навчальних занять);</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за освітнім середовищем (санітарно-гігієнічні умови, стан забезпечення навчальних приміщень, безпека спортивних та ігрових майданчиків, робота їдальні, вплив середовища на навчальну діяльність);</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стану відвідування учнями навчальних занять;</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ефективності реалізації плану заходів, спрямованих на запобігання та протидію булінгу в ЗЗСО;</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дотримання норм академічної доброчесності.</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ind w:firstLine="567"/>
        <w:jc w:val="both"/>
        <w:rPr>
          <w:sz w:val="28"/>
          <w:szCs w:val="28"/>
        </w:rPr>
      </w:pPr>
      <w:r w:rsidRPr="00A44BC4">
        <w:rPr>
          <w:sz w:val="28"/>
          <w:szCs w:val="28"/>
        </w:rPr>
        <w:t>2.3. Аналіз даних та показників, які впливають на освітню діяльність:</w:t>
      </w:r>
    </w:p>
    <w:p w:rsidR="00851324" w:rsidRPr="00A44BC4" w:rsidRDefault="00851324" w:rsidP="00851324">
      <w:pPr>
        <w:shd w:val="clear" w:color="auto" w:fill="FFFFFF"/>
        <w:ind w:firstLine="567"/>
        <w:jc w:val="both"/>
        <w:rPr>
          <w:sz w:val="28"/>
          <w:szCs w:val="28"/>
        </w:rPr>
      </w:pPr>
      <w:r w:rsidRPr="00A44BC4">
        <w:rPr>
          <w:sz w:val="28"/>
          <w:szCs w:val="28"/>
        </w:rPr>
        <w:t>-  система оцінювання навчальних досягнень здобувачів освіти;</w:t>
      </w:r>
    </w:p>
    <w:p w:rsidR="00851324" w:rsidRPr="00A44BC4" w:rsidRDefault="00851324" w:rsidP="00851324">
      <w:pPr>
        <w:shd w:val="clear" w:color="auto" w:fill="FFFFFF"/>
        <w:ind w:firstLine="567"/>
        <w:jc w:val="both"/>
        <w:rPr>
          <w:sz w:val="28"/>
          <w:szCs w:val="28"/>
        </w:rPr>
      </w:pPr>
      <w:r w:rsidRPr="00A44BC4">
        <w:rPr>
          <w:sz w:val="28"/>
          <w:szCs w:val="28"/>
        </w:rPr>
        <w:t>- підсумкове оцінювання здобувачів освіти;</w:t>
      </w:r>
    </w:p>
    <w:p w:rsidR="00851324" w:rsidRPr="00A44BC4" w:rsidRDefault="00851324" w:rsidP="00851324">
      <w:pPr>
        <w:shd w:val="clear" w:color="auto" w:fill="FFFFFF"/>
        <w:ind w:firstLine="567"/>
        <w:jc w:val="both"/>
        <w:rPr>
          <w:sz w:val="28"/>
          <w:szCs w:val="28"/>
        </w:rPr>
      </w:pPr>
      <w:r w:rsidRPr="00A44BC4">
        <w:rPr>
          <w:sz w:val="28"/>
          <w:szCs w:val="28"/>
        </w:rPr>
        <w:t>- фінансування закладу освіти, навчально-методичне та матеріально-технічне забезпечення;</w:t>
      </w:r>
    </w:p>
    <w:p w:rsidR="00851324" w:rsidRPr="00A44BC4" w:rsidRDefault="00851324" w:rsidP="00851324">
      <w:pPr>
        <w:shd w:val="clear" w:color="auto" w:fill="FFFFFF"/>
        <w:ind w:firstLine="567"/>
        <w:jc w:val="both"/>
        <w:rPr>
          <w:sz w:val="28"/>
          <w:szCs w:val="28"/>
        </w:rPr>
      </w:pPr>
      <w:r w:rsidRPr="00A44BC4">
        <w:rPr>
          <w:sz w:val="28"/>
          <w:szCs w:val="28"/>
        </w:rPr>
        <w:t>- кількісно-якісний кваліфікаційний склад педагогічних працівників;</w:t>
      </w:r>
    </w:p>
    <w:p w:rsidR="00851324" w:rsidRPr="00A44BC4" w:rsidRDefault="00851324" w:rsidP="00851324">
      <w:pPr>
        <w:shd w:val="clear" w:color="auto" w:fill="FFFFFF"/>
        <w:ind w:firstLine="567"/>
        <w:jc w:val="both"/>
        <w:rPr>
          <w:sz w:val="28"/>
          <w:szCs w:val="28"/>
        </w:rPr>
      </w:pPr>
      <w:r w:rsidRPr="00A44BC4">
        <w:rPr>
          <w:sz w:val="28"/>
          <w:szCs w:val="28"/>
        </w:rPr>
        <w:t>- система методичної діяльності в закладі;</w:t>
      </w:r>
    </w:p>
    <w:p w:rsidR="00851324" w:rsidRPr="00A44BC4" w:rsidRDefault="00851324" w:rsidP="00851324">
      <w:pPr>
        <w:shd w:val="clear" w:color="auto" w:fill="FFFFFF"/>
        <w:ind w:firstLine="567"/>
        <w:jc w:val="both"/>
        <w:rPr>
          <w:sz w:val="28"/>
          <w:szCs w:val="28"/>
        </w:rPr>
      </w:pPr>
      <w:r w:rsidRPr="00A44BC4">
        <w:rPr>
          <w:sz w:val="28"/>
          <w:szCs w:val="28"/>
        </w:rPr>
        <w:t>- система виховної діяльності в закладі.</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ind w:firstLine="567"/>
        <w:jc w:val="both"/>
        <w:rPr>
          <w:sz w:val="28"/>
          <w:szCs w:val="28"/>
        </w:rPr>
      </w:pPr>
      <w:r w:rsidRPr="00A44BC4">
        <w:rPr>
          <w:sz w:val="28"/>
          <w:szCs w:val="28"/>
        </w:rPr>
        <w:lastRenderedPageBreak/>
        <w:t>2.4. Критерії щодо здійснення внутрішнього забезпечення якості освіти:</w:t>
      </w:r>
    </w:p>
    <w:p w:rsidR="00851324" w:rsidRPr="00A44BC4" w:rsidRDefault="00851324" w:rsidP="00851324">
      <w:pPr>
        <w:numPr>
          <w:ilvl w:val="0"/>
          <w:numId w:val="27"/>
        </w:numPr>
        <w:shd w:val="clear" w:color="auto" w:fill="FFFFFF"/>
        <w:ind w:left="0"/>
        <w:jc w:val="both"/>
        <w:textAlignment w:val="baseline"/>
        <w:rPr>
          <w:sz w:val="28"/>
          <w:szCs w:val="28"/>
        </w:rPr>
      </w:pPr>
      <w:r w:rsidRPr="00A44BC4">
        <w:rPr>
          <w:b/>
          <w:bCs/>
          <w:sz w:val="28"/>
          <w:szCs w:val="28"/>
        </w:rPr>
        <w:t>об’єктивність</w:t>
      </w:r>
      <w:r w:rsidRPr="00851324">
        <w:rPr>
          <w:sz w:val="28"/>
          <w:szCs w:val="28"/>
        </w:rPr>
        <w:t> </w:t>
      </w:r>
      <w:r w:rsidRPr="00A44BC4">
        <w:rPr>
          <w:sz w:val="28"/>
          <w:szCs w:val="28"/>
        </w:rPr>
        <w:t>з метою створення рівних умов для всіх учасників освітнього процесу;</w:t>
      </w:r>
    </w:p>
    <w:p w:rsidR="00851324" w:rsidRPr="00A44BC4" w:rsidRDefault="00851324" w:rsidP="00851324">
      <w:pPr>
        <w:numPr>
          <w:ilvl w:val="0"/>
          <w:numId w:val="27"/>
        </w:numPr>
        <w:shd w:val="clear" w:color="auto" w:fill="FFFFFF"/>
        <w:ind w:left="0"/>
        <w:jc w:val="both"/>
        <w:textAlignment w:val="baseline"/>
        <w:rPr>
          <w:sz w:val="28"/>
          <w:szCs w:val="28"/>
        </w:rPr>
      </w:pPr>
      <w:r w:rsidRPr="00A44BC4">
        <w:rPr>
          <w:b/>
          <w:bCs/>
          <w:sz w:val="28"/>
          <w:szCs w:val="28"/>
        </w:rPr>
        <w:t>валідність</w:t>
      </w:r>
      <w:r w:rsidRPr="00851324">
        <w:rPr>
          <w:sz w:val="28"/>
          <w:szCs w:val="28"/>
        </w:rPr>
        <w:t> </w:t>
      </w:r>
      <w:r w:rsidRPr="00A44BC4">
        <w:rPr>
          <w:sz w:val="28"/>
          <w:szCs w:val="28"/>
        </w:rPr>
        <w:t>для повної і всебічної відповідальності пропонованих моніторингових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способами контролю;</w:t>
      </w:r>
    </w:p>
    <w:p w:rsidR="00851324" w:rsidRPr="00A44BC4" w:rsidRDefault="00851324" w:rsidP="00851324">
      <w:pPr>
        <w:numPr>
          <w:ilvl w:val="0"/>
          <w:numId w:val="27"/>
        </w:numPr>
        <w:shd w:val="clear" w:color="auto" w:fill="FFFFFF"/>
        <w:ind w:left="0"/>
        <w:jc w:val="both"/>
        <w:textAlignment w:val="baseline"/>
        <w:rPr>
          <w:sz w:val="28"/>
          <w:szCs w:val="28"/>
        </w:rPr>
      </w:pPr>
      <w:r w:rsidRPr="00A44BC4">
        <w:rPr>
          <w:b/>
          <w:bCs/>
          <w:sz w:val="28"/>
          <w:szCs w:val="28"/>
        </w:rPr>
        <w:t>надійність</w:t>
      </w:r>
      <w:r w:rsidRPr="00851324">
        <w:rPr>
          <w:b/>
          <w:bCs/>
          <w:sz w:val="28"/>
          <w:szCs w:val="28"/>
        </w:rPr>
        <w:t> </w:t>
      </w:r>
      <w:r w:rsidRPr="00A44BC4">
        <w:rPr>
          <w:sz w:val="28"/>
          <w:szCs w:val="28"/>
        </w:rPr>
        <w:t>результатів, що отримуються при повторному моніторингу, який проводять інші особи; врахування психолого-педагогічних особливостей;</w:t>
      </w:r>
    </w:p>
    <w:p w:rsidR="00851324" w:rsidRPr="00A44BC4" w:rsidRDefault="00851324" w:rsidP="00851324">
      <w:pPr>
        <w:numPr>
          <w:ilvl w:val="0"/>
          <w:numId w:val="27"/>
        </w:numPr>
        <w:shd w:val="clear" w:color="auto" w:fill="FFFFFF"/>
        <w:ind w:left="0"/>
        <w:jc w:val="both"/>
        <w:textAlignment w:val="baseline"/>
        <w:rPr>
          <w:sz w:val="28"/>
          <w:szCs w:val="28"/>
        </w:rPr>
      </w:pPr>
      <w:r w:rsidRPr="00A44BC4">
        <w:rPr>
          <w:b/>
          <w:bCs/>
          <w:sz w:val="28"/>
          <w:szCs w:val="28"/>
        </w:rPr>
        <w:t>систематичність</w:t>
      </w:r>
      <w:r w:rsidRPr="00851324">
        <w:rPr>
          <w:sz w:val="28"/>
          <w:szCs w:val="28"/>
        </w:rPr>
        <w:t> </w:t>
      </w:r>
      <w:r w:rsidRPr="00A44BC4">
        <w:rPr>
          <w:sz w:val="28"/>
          <w:szCs w:val="28"/>
        </w:rPr>
        <w:t>у проведенні етапів і видів досліджень у певній послідовності та за відповідною системою;</w:t>
      </w:r>
    </w:p>
    <w:p w:rsidR="00851324" w:rsidRPr="00A44BC4" w:rsidRDefault="00851324" w:rsidP="00851324">
      <w:pPr>
        <w:numPr>
          <w:ilvl w:val="0"/>
          <w:numId w:val="27"/>
        </w:numPr>
        <w:shd w:val="clear" w:color="auto" w:fill="FFFFFF"/>
        <w:ind w:left="0"/>
        <w:jc w:val="both"/>
        <w:textAlignment w:val="baseline"/>
        <w:rPr>
          <w:sz w:val="28"/>
          <w:szCs w:val="28"/>
        </w:rPr>
      </w:pPr>
      <w:r w:rsidRPr="00A44BC4">
        <w:rPr>
          <w:b/>
          <w:bCs/>
          <w:sz w:val="28"/>
          <w:szCs w:val="28"/>
        </w:rPr>
        <w:t>гуманістична</w:t>
      </w:r>
      <w:r w:rsidRPr="00851324">
        <w:rPr>
          <w:sz w:val="28"/>
          <w:szCs w:val="28"/>
        </w:rPr>
        <w:t> </w:t>
      </w:r>
      <w:r w:rsidRPr="00A44BC4">
        <w:rPr>
          <w:sz w:val="28"/>
          <w:szCs w:val="28"/>
        </w:rPr>
        <w:t>спрямованість з метою створення умов доброзичливості, довіри, поваги до особистості, позитивного емоційного клімату.</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ind w:firstLine="567"/>
        <w:jc w:val="both"/>
        <w:rPr>
          <w:sz w:val="28"/>
          <w:szCs w:val="28"/>
        </w:rPr>
      </w:pPr>
      <w:r w:rsidRPr="00A44BC4">
        <w:rPr>
          <w:sz w:val="28"/>
          <w:szCs w:val="28"/>
        </w:rPr>
        <w:t>2.5. Оформлення результатів самооцінювання: результати комплексного щорічного самооцінювання включати розділом до річного звіту про діяльність закладу освіти за певним напрямом і висвітлювати на веб-сайті закладу.</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A712F1">
      <w:pPr>
        <w:shd w:val="clear" w:color="auto" w:fill="FFFFFF"/>
        <w:ind w:firstLine="567"/>
        <w:jc w:val="both"/>
        <w:rPr>
          <w:sz w:val="28"/>
          <w:szCs w:val="28"/>
        </w:rPr>
      </w:pPr>
      <w:r w:rsidRPr="00A44BC4">
        <w:rPr>
          <w:sz w:val="28"/>
          <w:szCs w:val="28"/>
        </w:rPr>
        <w:t xml:space="preserve">2.6. Очікувані результати: у результаті запровадження внутрішньої системи забезпечення якості освіти в </w:t>
      </w:r>
      <w:proofErr w:type="spellStart"/>
      <w:r w:rsidR="00A712F1">
        <w:rPr>
          <w:sz w:val="28"/>
          <w:szCs w:val="28"/>
        </w:rPr>
        <w:t>Сестрятинської</w:t>
      </w:r>
      <w:proofErr w:type="spellEnd"/>
      <w:r w:rsidR="00A712F1">
        <w:rPr>
          <w:sz w:val="28"/>
          <w:szCs w:val="28"/>
        </w:rPr>
        <w:t xml:space="preserve"> гімназії    </w:t>
      </w:r>
      <w:r w:rsidRPr="00A44BC4">
        <w:rPr>
          <w:sz w:val="28"/>
          <w:szCs w:val="28"/>
        </w:rPr>
        <w:t>передбачається реалізація її місії шляхом надання споживачам якісних освітніх послуг згідно з національними і світовими вимогами до закладів освіти такого типу, постійний розвиток і саморозвиток всіх учасників освітнього пр</w:t>
      </w:r>
      <w:r w:rsidR="00A712F1">
        <w:rPr>
          <w:sz w:val="28"/>
          <w:szCs w:val="28"/>
        </w:rPr>
        <w:t>оцесу в межах концепції освіти.</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jc w:val="both"/>
        <w:rPr>
          <w:sz w:val="28"/>
          <w:szCs w:val="28"/>
        </w:rPr>
      </w:pPr>
      <w:r w:rsidRPr="00A44BC4">
        <w:rPr>
          <w:b/>
          <w:bCs/>
          <w:sz w:val="28"/>
          <w:szCs w:val="28"/>
        </w:rPr>
        <w:t>Напрям 1. Освітнє середовище закладу освіти</w:t>
      </w:r>
    </w:p>
    <w:p w:rsidR="00851324" w:rsidRPr="00A44BC4" w:rsidRDefault="00851324" w:rsidP="00851324">
      <w:pPr>
        <w:shd w:val="clear" w:color="auto" w:fill="FFFFFF"/>
        <w:ind w:left="360" w:hanging="360"/>
        <w:jc w:val="both"/>
        <w:textAlignment w:val="baseline"/>
        <w:rPr>
          <w:sz w:val="28"/>
          <w:szCs w:val="28"/>
        </w:rPr>
      </w:pPr>
      <w:r w:rsidRPr="00A44BC4">
        <w:rPr>
          <w:i/>
          <w:iCs/>
          <w:sz w:val="28"/>
          <w:szCs w:val="28"/>
        </w:rPr>
        <w:t>1.</w:t>
      </w:r>
      <w:r w:rsidRPr="00A44BC4">
        <w:rPr>
          <w:sz w:val="28"/>
          <w:szCs w:val="28"/>
        </w:rPr>
        <w:t>   </w:t>
      </w:r>
      <w:r w:rsidRPr="00851324">
        <w:rPr>
          <w:sz w:val="28"/>
          <w:szCs w:val="28"/>
        </w:rPr>
        <w:t> </w:t>
      </w:r>
      <w:r w:rsidRPr="00A44BC4">
        <w:rPr>
          <w:i/>
          <w:iCs/>
          <w:sz w:val="28"/>
          <w:szCs w:val="28"/>
        </w:rPr>
        <w:t>Освітнє середовище забезпечує комфортні та безпечні умови навчання та праці</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Заклад освіти дбає про забезпечення нешкідливих умов для здійснення освітнього процесу відповідно до санітарних вимог та інших нормативних актів, що стосуються облаштування та утримання території, будівель та приміщень закладу.</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У закладі освіти наявні навчальні, допоміжні приміщення, необхідні для забезпечення освітнього процесу. </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Для забезпечення ефективного освітнього процесу заклад використовує спеціальне навчальне обладнання та відповідно обладнані навчальні приміщення. Територія закладу облаштована для навчальної діяльності, відпочинку здобувачів освіти, занять спортом.</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Заклад докладає зусиль щодо облаштування території та інрер’єру приміщень щоб були комфортними, безпечними, функціональними.</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Заклад освіти забезпечує дотримання вимог безпеки життєдіяльності в освітньому процесі та дбає про те, щоб здобувачі освіти і педагогічні працівники були обізнані з правилами поведінки в умовах надзвичайних ситуацій.</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У закладі освіти створюються належні умови для здорового харчування. Учні забезпечуються якісною та корисною їжею.</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lastRenderedPageBreak/>
        <w:t>· </w:t>
      </w:r>
      <w:r w:rsidRPr="00851324">
        <w:rPr>
          <w:sz w:val="28"/>
          <w:szCs w:val="28"/>
        </w:rPr>
        <w:t> </w:t>
      </w:r>
      <w:r w:rsidRPr="00A44BC4">
        <w:rPr>
          <w:sz w:val="28"/>
          <w:szCs w:val="28"/>
        </w:rPr>
        <w:t>Заклад має доступне та безпечне під’єднання до мережі Інтернет, сприяє формуванню в учасників освітнього процесу медіаграмотності, вмінь розпізнавати можливі ризики в інформаційному просторі.</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Заклад приділяє увагу питанням адаптації учнів та застосовує підходи та методики для комфортної інтеграції учнів до освітнього процесу та шкільного життя, а педагогічних працівників до професійної діяльності у закладі.</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ind w:left="360"/>
        <w:jc w:val="both"/>
        <w:textAlignment w:val="baseline"/>
        <w:rPr>
          <w:sz w:val="28"/>
          <w:szCs w:val="28"/>
        </w:rPr>
      </w:pPr>
      <w:r w:rsidRPr="00A44BC4">
        <w:rPr>
          <w:i/>
          <w:iCs/>
          <w:sz w:val="28"/>
          <w:szCs w:val="28"/>
        </w:rPr>
        <w:t>2.</w:t>
      </w:r>
      <w:r w:rsidRPr="00A44BC4">
        <w:rPr>
          <w:sz w:val="28"/>
          <w:szCs w:val="28"/>
        </w:rPr>
        <w:t>   </w:t>
      </w:r>
      <w:r w:rsidRPr="00851324">
        <w:rPr>
          <w:sz w:val="28"/>
          <w:szCs w:val="28"/>
        </w:rPr>
        <w:t> </w:t>
      </w:r>
      <w:r w:rsidRPr="00A44BC4">
        <w:rPr>
          <w:i/>
          <w:iCs/>
          <w:sz w:val="28"/>
          <w:szCs w:val="28"/>
        </w:rPr>
        <w:t>Освітнє середовище закладу освіти вільне від будь-яких форм насильства та дискримінації.</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Важливим для закладу освіти є створення психологічно-комфортного середовища для здобувачів освіти, їхніх батьків та педагогічних працівників та організації освітнього процесу на принципах партнерства.</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Заклад освіти дбає про психологічну та фізичну безпеку учнів через налагодження комфортної міжособистісної взаємодії, партнерства та діалогу, прийняття і дотримання учасниками освітнього процесу норм безпечного середовища.</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Для цього у закладі освіти за участю усіх учасників освітнього процесу розроблена власна політика щодо протидії булінгу, дотримання вимог яких у закладі є обов’язковим.</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У закладі освіти розробляються чіткі і зрозумілі правила поведінки.</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Керівництво закладу та педагогічні працівники вибудовують стосунки між собою та із здобувачами освіти на основі партнерства і поваги, а також володіють методиками раннього виявлення ознак насилля в дитячому колективі та попереджають його виникнення і поширення.</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Заклад піклується про надання необхідного та належним чином організованого психологічного супроводу учнів. Особлива увага приділяється дітям, які опинились у складних життєвих обставинах, жорстокого поводження. Заклад освіти оперативно реагує на повідомлення про будь-які форми насильства або загрози його вчинення та вживає необхідних заходів щодо захисту учасників освітнього процесу, профілактики випадків насильства та реалізації принципів ненасильницької комунікації.</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Заклад вибудовує тісну співпрацю з органами та службами щодо захисту прав дітей, правоохоронними органами, залучаючи їх до шкільних заходів із профілактики булінгу, попередження та запобігання іншому насильству.</w:t>
      </w:r>
    </w:p>
    <w:p w:rsidR="00851324" w:rsidRPr="00A44BC4" w:rsidRDefault="00851324" w:rsidP="00851324">
      <w:pPr>
        <w:shd w:val="clear" w:color="auto" w:fill="FFFFFF"/>
        <w:jc w:val="both"/>
        <w:rPr>
          <w:sz w:val="28"/>
          <w:szCs w:val="28"/>
        </w:rPr>
      </w:pPr>
      <w:r w:rsidRPr="00A44BC4">
        <w:rPr>
          <w:sz w:val="28"/>
          <w:szCs w:val="28"/>
        </w:rPr>
        <w:br/>
      </w:r>
      <w:r w:rsidRPr="00A44BC4">
        <w:rPr>
          <w:i/>
          <w:iCs/>
          <w:sz w:val="28"/>
          <w:szCs w:val="28"/>
        </w:rPr>
        <w:t>У закладі освіти сформовано інклюзивне, розвивальне та мотивуюче до навчання освітнє середовище</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Заклад освіти розвиває інклюзивну культуру , популяризує інклюзивні цінності, сприяє комфортній адаптації та інтеграції усіх учасників освітнього процесу. Формування інклюзивної кільтури відбувається через розширення можливостей для максимальної участі кожної дитини у житті закладу, культивування взаємоповаги, співпраці і толерантності до проявів різноманітності.</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У закладі створюються умови для навчання, співпраці й спілкування усіх учасників освітнього процесу.</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lastRenderedPageBreak/>
        <w:t>· </w:t>
      </w:r>
      <w:r w:rsidRPr="00851324">
        <w:rPr>
          <w:sz w:val="28"/>
          <w:szCs w:val="28"/>
        </w:rPr>
        <w:t> </w:t>
      </w:r>
      <w:r w:rsidRPr="00A44BC4">
        <w:rPr>
          <w:sz w:val="28"/>
          <w:szCs w:val="28"/>
        </w:rPr>
        <w:t>Заклад підтримує зв’язки з інклюзивно-ресурсним центром залучаючи його фахівців до розроблення індивідуальних програм розвитку, консультацій педагогів закладу для надання якісного психолого-педагогічного супроводу учнів в освітньому процесі.</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Освітнє середовище закладу мотивує учнів до оволодіння ключовими компетентностями, у тому числі, здорового та екологічного способу життя та фізичного розвитку. Здоров’язбережувальна компетентність – одна із наскрізних під час вивчення шкільних навчальних предметів та курсів.</w:t>
      </w:r>
    </w:p>
    <w:p w:rsidR="00851324" w:rsidRPr="00A44BC4" w:rsidRDefault="00851324" w:rsidP="00851324">
      <w:pPr>
        <w:shd w:val="clear" w:color="auto" w:fill="FFFFFF"/>
        <w:ind w:left="927" w:hanging="360"/>
        <w:jc w:val="both"/>
        <w:textAlignment w:val="baseline"/>
        <w:rPr>
          <w:sz w:val="28"/>
          <w:szCs w:val="28"/>
        </w:rPr>
      </w:pPr>
      <w:r w:rsidRPr="00A44BC4">
        <w:rPr>
          <w:sz w:val="28"/>
          <w:szCs w:val="28"/>
        </w:rPr>
        <w:t>· </w:t>
      </w:r>
      <w:r w:rsidRPr="00851324">
        <w:rPr>
          <w:sz w:val="28"/>
          <w:szCs w:val="28"/>
        </w:rPr>
        <w:t> </w:t>
      </w:r>
      <w:r w:rsidRPr="00A44BC4">
        <w:rPr>
          <w:sz w:val="28"/>
          <w:szCs w:val="28"/>
        </w:rPr>
        <w:t>Важливою складовою освітнього середовища закладу освіти є бібліотека, яка використовується як інформаційний центр.</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6F3C9B" w:rsidP="00851324">
      <w:pPr>
        <w:shd w:val="clear" w:color="auto" w:fill="FFFFFF"/>
        <w:ind w:hanging="1080"/>
        <w:jc w:val="both"/>
        <w:rPr>
          <w:sz w:val="28"/>
          <w:szCs w:val="28"/>
        </w:rPr>
      </w:pPr>
      <w:r>
        <w:rPr>
          <w:b/>
          <w:bCs/>
          <w:sz w:val="28"/>
          <w:szCs w:val="28"/>
          <w:lang w:val="ru-RU"/>
        </w:rPr>
        <w:t xml:space="preserve">                     </w:t>
      </w:r>
      <w:bookmarkStart w:id="0" w:name="_GoBack"/>
      <w:bookmarkEnd w:id="0"/>
      <w:r w:rsidR="00851324" w:rsidRPr="00A44BC4">
        <w:rPr>
          <w:b/>
          <w:bCs/>
          <w:sz w:val="28"/>
          <w:szCs w:val="28"/>
        </w:rPr>
        <w:t>Напрям 2. Система оцінювання здобувачів освіти закладу освіти</w:t>
      </w:r>
    </w:p>
    <w:p w:rsidR="00851324" w:rsidRPr="00A44BC4" w:rsidRDefault="00851324" w:rsidP="00851324">
      <w:pPr>
        <w:shd w:val="clear" w:color="auto" w:fill="FFFFFF"/>
        <w:jc w:val="both"/>
        <w:rPr>
          <w:sz w:val="28"/>
          <w:szCs w:val="28"/>
        </w:rPr>
      </w:pPr>
      <w:r w:rsidRPr="00A44BC4">
        <w:rPr>
          <w:i/>
          <w:iCs/>
          <w:sz w:val="28"/>
          <w:szCs w:val="28"/>
        </w:rPr>
        <w:t>2.1.  Наявність відкритої, прозорої і зрозумілої для здобувачів освіти системи оцінювання їх навчальних досягнень.</w:t>
      </w:r>
    </w:p>
    <w:p w:rsidR="00851324" w:rsidRPr="00A44BC4" w:rsidRDefault="00851324" w:rsidP="00851324">
      <w:pPr>
        <w:shd w:val="clear" w:color="auto" w:fill="FFFFFF"/>
        <w:ind w:firstLine="567"/>
        <w:jc w:val="both"/>
        <w:rPr>
          <w:sz w:val="28"/>
          <w:szCs w:val="28"/>
        </w:rPr>
      </w:pPr>
      <w:r w:rsidRPr="00A44BC4">
        <w:rPr>
          <w:sz w:val="28"/>
          <w:szCs w:val="28"/>
        </w:rPr>
        <w:t>-  Система оцінювання навчальної діяльності учнів в закладі освіти містить критерії, правила і процедури, за якими здійснюється оцінювання навчальних досягнень. Розроблення критеріїв, їх оприлюднення та інформування робить процес оцінювання прозорим і зрозумілим для всіх учасників освітнього процесу. Кожна виставлена оцінка має обґрунтовуватися вчителем та відповідати оприлюдненим критеріям оцінювання. При вивченні кожної теми, виконанні обов’язкового виду роботи вчитель може розробляти критерії оцінювання навчальних досягнень учнів, враховуючи критерії оцінювання, затверджені Міністерством освіти і науки України, специфіку вивчення теми, освітню програму закладу освіти, компетентнісний підхід до вивчення предмету.</w:t>
      </w:r>
    </w:p>
    <w:p w:rsidR="00851324" w:rsidRPr="00A44BC4" w:rsidRDefault="00851324" w:rsidP="00851324">
      <w:pPr>
        <w:shd w:val="clear" w:color="auto" w:fill="FFFFFF"/>
        <w:ind w:firstLine="567"/>
        <w:jc w:val="both"/>
        <w:rPr>
          <w:sz w:val="28"/>
          <w:szCs w:val="28"/>
        </w:rPr>
      </w:pPr>
      <w:r w:rsidRPr="00A44BC4">
        <w:rPr>
          <w:sz w:val="28"/>
          <w:szCs w:val="28"/>
        </w:rPr>
        <w:t>-  Система оцінювання в закладі освіти спрямовується на розвиток та оволодіння учнями ключовими компетентностями. Оцінюється, у першу чергу, не обсяг засвоєних знань, а уміння використовувати ці знання для вирішення прикладних завдань. Оцінювання грунтується на позитивному принципі, що передусім передбачає врахування рівня досягнень учня, а не ступеня його невдач.</w:t>
      </w:r>
    </w:p>
    <w:p w:rsidR="00851324" w:rsidRPr="00A44BC4" w:rsidRDefault="00851324" w:rsidP="00851324">
      <w:pPr>
        <w:shd w:val="clear" w:color="auto" w:fill="FFFFFF"/>
        <w:jc w:val="both"/>
        <w:rPr>
          <w:sz w:val="28"/>
          <w:szCs w:val="28"/>
        </w:rPr>
      </w:pPr>
      <w:r w:rsidRPr="00A44BC4">
        <w:rPr>
          <w:i/>
          <w:iCs/>
          <w:sz w:val="28"/>
          <w:szCs w:val="28"/>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851324" w:rsidRPr="00A44BC4" w:rsidRDefault="00851324" w:rsidP="00851324">
      <w:pPr>
        <w:shd w:val="clear" w:color="auto" w:fill="FFFFFF"/>
        <w:ind w:firstLine="567"/>
        <w:jc w:val="both"/>
        <w:rPr>
          <w:sz w:val="28"/>
          <w:szCs w:val="28"/>
        </w:rPr>
      </w:pPr>
      <w:r w:rsidRPr="00A44BC4">
        <w:rPr>
          <w:sz w:val="28"/>
          <w:szCs w:val="28"/>
        </w:rPr>
        <w:t>-  Аналіз оцінювання навчальних досягнень учнів є важливим інструментом у забезпечення якості освітнього процесу і використовується з метою вивчення наступності, адаптації учнів, об’єктивності оцінювання, вивчення впливу форм і методів роботи, які використовує вчитель, на рівень навчальних досягнень учнів. На основі аналізу динаміки показників навчальних досягнень учнів заклад освіти приймає педагогічні і управлінські рішення щодо підвищення якості освітньої діяльності.</w:t>
      </w:r>
    </w:p>
    <w:p w:rsidR="00851324" w:rsidRPr="00A44BC4" w:rsidRDefault="00851324" w:rsidP="00851324">
      <w:pPr>
        <w:shd w:val="clear" w:color="auto" w:fill="FFFFFF"/>
        <w:ind w:firstLine="567"/>
        <w:jc w:val="both"/>
        <w:rPr>
          <w:sz w:val="28"/>
          <w:szCs w:val="28"/>
        </w:rPr>
      </w:pPr>
      <w:r w:rsidRPr="00A44BC4">
        <w:rPr>
          <w:sz w:val="28"/>
          <w:szCs w:val="28"/>
        </w:rPr>
        <w:t>-  З метою врахування індивідуальних особливостей – здібностей та розвитку дитини у закладі освіти створюються умови для розроблення індивідуальної освітньої траєкторії. Вона дозволяє зробити освітній процес комфортним, забезпечує індивідуальний прогрес дитини у оволодінні ключовими компетентностями. Учитель в умовах реалізації індивідуальної освітньої траєкторії має стати для учня тьютором, консультантом, координатором.</w:t>
      </w:r>
    </w:p>
    <w:p w:rsidR="00851324" w:rsidRPr="00A44BC4" w:rsidRDefault="00851324" w:rsidP="00851324">
      <w:pPr>
        <w:shd w:val="clear" w:color="auto" w:fill="FFFFFF"/>
        <w:ind w:firstLine="567"/>
        <w:jc w:val="both"/>
        <w:rPr>
          <w:sz w:val="28"/>
          <w:szCs w:val="28"/>
        </w:rPr>
      </w:pPr>
      <w:r w:rsidRPr="00A44BC4">
        <w:rPr>
          <w:sz w:val="28"/>
          <w:szCs w:val="28"/>
        </w:rPr>
        <w:lastRenderedPageBreak/>
        <w:t>-  Оцінювання в закладі освіти спрямоване передусім на розвиток здобувачів освіти, воно не повинно бути інструментом покарання, тому формувальне оцінювання є важливим мотиваційним чинником для учнів та показником його прогресу у навчанні. Учень може самостійно і усвідомлено визначати потреби навчальної діяльності і разом з учителем працювати над власним розвитком.</w:t>
      </w:r>
    </w:p>
    <w:p w:rsidR="00851324" w:rsidRPr="00A44BC4" w:rsidRDefault="00851324" w:rsidP="00851324">
      <w:pPr>
        <w:shd w:val="clear" w:color="auto" w:fill="FFFFFF"/>
        <w:jc w:val="both"/>
        <w:rPr>
          <w:sz w:val="28"/>
          <w:szCs w:val="28"/>
        </w:rPr>
      </w:pPr>
      <w:r w:rsidRPr="00A44BC4">
        <w:rPr>
          <w:i/>
          <w:iCs/>
          <w:sz w:val="28"/>
          <w:szCs w:val="28"/>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p w:rsidR="00851324" w:rsidRPr="00A44BC4" w:rsidRDefault="00851324" w:rsidP="00851324">
      <w:pPr>
        <w:shd w:val="clear" w:color="auto" w:fill="FFFFFF"/>
        <w:ind w:firstLine="567"/>
        <w:jc w:val="both"/>
        <w:rPr>
          <w:sz w:val="28"/>
          <w:szCs w:val="28"/>
        </w:rPr>
      </w:pPr>
      <w:r w:rsidRPr="00A44BC4">
        <w:rPr>
          <w:sz w:val="28"/>
          <w:szCs w:val="28"/>
        </w:rPr>
        <w:t>-  Одним із чинників, який характеризує якість освітнього процесу у закладі освіти, є задоволеність учнів результатами освітньої діяльності. Система оцінювання у закладі освіти допомагає відмежувати прогрес та формувати в учнів почуття відповідальності за результати власної навчальної діяльності. Щоб процес оцінювання сприймався учнями як справедливий, вчителі можуть долучити їх до розроблення критеріїв отакого оцінювання. Спільне розроблення критеріїв (вчитель – учень) дозволяю формувати в учнів позитивне ставлення до оцінювання і підвищити їх відповідальність за досягнення результату.</w:t>
      </w:r>
    </w:p>
    <w:p w:rsidR="00851324" w:rsidRPr="00A44BC4" w:rsidRDefault="00851324" w:rsidP="00851324">
      <w:pPr>
        <w:shd w:val="clear" w:color="auto" w:fill="FFFFFF"/>
        <w:ind w:firstLine="567"/>
        <w:jc w:val="both"/>
        <w:rPr>
          <w:sz w:val="28"/>
          <w:szCs w:val="28"/>
        </w:rPr>
      </w:pPr>
      <w:r w:rsidRPr="00A44BC4">
        <w:rPr>
          <w:sz w:val="28"/>
          <w:szCs w:val="28"/>
        </w:rPr>
        <w:t>-  Через систему оцінювання освітньої діяльності важливо розвивати в учнів активну життєву позицію. Це досягається як через індивідуальний підхід, так і в системі наскрізного процесу виховання, який формує цінності. Тут має велике значення скоординована управлінська діяльність в закладі освіти, співпраця вчителів, класних керівників. У закладі освіти розробляється система заходів, спрямована на формування розуміння учнями цінності освіти, навчання впродовж життя та здатності учнів самостійно оцінювати власний прогрес.</w:t>
      </w:r>
    </w:p>
    <w:p w:rsidR="00851324" w:rsidRPr="00A44BC4" w:rsidRDefault="00851324" w:rsidP="00851324">
      <w:pPr>
        <w:shd w:val="clear" w:color="auto" w:fill="FFFFFF"/>
        <w:ind w:firstLine="567"/>
        <w:jc w:val="both"/>
        <w:rPr>
          <w:sz w:val="28"/>
          <w:szCs w:val="28"/>
        </w:rPr>
      </w:pPr>
      <w:r w:rsidRPr="00A44BC4">
        <w:rPr>
          <w:sz w:val="28"/>
          <w:szCs w:val="28"/>
        </w:rPr>
        <w:t>-  Вчителі у процесі розроблення системи оцінювання навчальних досягнень учнів сприяють поширенню самооцінювання і взаємооцінювання учнів. Розуміючи технологію оцінювання власної роботи, учні з її допомогою можуть ефективніше навчатися і прогресувати. Використання взаємооцінювання сприяє партнерській взаємодії між учнями, за такої методики оцінювання учні допомагають одне одному покращувати свої навчальні результати.</w:t>
      </w:r>
    </w:p>
    <w:p w:rsidR="00851324" w:rsidRPr="00A44BC4" w:rsidRDefault="00851324" w:rsidP="00851324">
      <w:pPr>
        <w:shd w:val="clear" w:color="auto" w:fill="FFFFFF"/>
        <w:jc w:val="both"/>
        <w:rPr>
          <w:sz w:val="28"/>
          <w:szCs w:val="28"/>
        </w:rPr>
      </w:pPr>
      <w:r w:rsidRPr="00A44BC4">
        <w:rPr>
          <w:b/>
          <w:bCs/>
          <w:sz w:val="28"/>
          <w:szCs w:val="28"/>
        </w:rPr>
        <w:t>Напрям 3. Педагогічна діяльність педагогічних працівників закладу освіти</w:t>
      </w:r>
    </w:p>
    <w:p w:rsidR="00851324" w:rsidRPr="00A44BC4" w:rsidRDefault="00851324" w:rsidP="00851324">
      <w:pPr>
        <w:shd w:val="clear" w:color="auto" w:fill="FFFFFF"/>
        <w:jc w:val="both"/>
        <w:rPr>
          <w:sz w:val="28"/>
          <w:szCs w:val="28"/>
        </w:rPr>
      </w:pPr>
      <w:r w:rsidRPr="00A44BC4">
        <w:rPr>
          <w:i/>
          <w:iCs/>
          <w:sz w:val="28"/>
          <w:szCs w:val="28"/>
        </w:rPr>
        <w:t>3.1.  Педагогічні працівники закладу освіти планують свою діяльність та прогнозують її результати, використовують освітні  технології, спрямовані на оволодіння здобувачами освіти ключовими компетентностями</w:t>
      </w:r>
    </w:p>
    <w:p w:rsidR="00851324" w:rsidRPr="00A44BC4" w:rsidRDefault="00851324" w:rsidP="00851324">
      <w:pPr>
        <w:shd w:val="clear" w:color="auto" w:fill="FFFFFF"/>
        <w:ind w:firstLine="567"/>
        <w:jc w:val="both"/>
        <w:rPr>
          <w:sz w:val="28"/>
          <w:szCs w:val="28"/>
        </w:rPr>
      </w:pPr>
      <w:r w:rsidRPr="00A44BC4">
        <w:rPr>
          <w:sz w:val="28"/>
          <w:szCs w:val="28"/>
        </w:rPr>
        <w:t>-  Важливим аспектом діяльності педагогічного працівника є планування власної діяльності та прогнозування очікуваних результатів. Розроблений календарно-тематичний план, навчальна програма мають відповідати Державним стандартам загальної середньої освіти та враховувати специфіку роботи закладу освіти. Освітня програма, методичні рекомендації МОН надають можливість вчителю при складанні календарно-тематичного плану самостійно розподіляти обсяг годин на вивчення навчальних тем, змінювати послідовність їх вивчення, самостійно обирати організаційні форми проведення навчальних занять.</w:t>
      </w:r>
    </w:p>
    <w:p w:rsidR="00851324" w:rsidRPr="00A44BC4" w:rsidRDefault="00851324" w:rsidP="00851324">
      <w:pPr>
        <w:shd w:val="clear" w:color="auto" w:fill="FFFFFF"/>
        <w:ind w:firstLine="567"/>
        <w:jc w:val="both"/>
        <w:rPr>
          <w:sz w:val="28"/>
          <w:szCs w:val="28"/>
        </w:rPr>
      </w:pPr>
      <w:r w:rsidRPr="00A44BC4">
        <w:rPr>
          <w:sz w:val="28"/>
          <w:szCs w:val="28"/>
        </w:rPr>
        <w:t>-  Педагогічна діяльність у ЗЗСО має бути зорієнтована на володіння здобувачами освіти ключовими компетентностями, вміння застосовувати їх у повсякденному житті. Для цього можна використовувати різні організаційні форми освітнього процесу. Під час проведення навчальних занять вчитель обирає форми роботи, спрямовані на творчу, аналітичну роботу учнів.</w:t>
      </w:r>
    </w:p>
    <w:p w:rsidR="00851324" w:rsidRPr="00A44BC4" w:rsidRDefault="00851324" w:rsidP="00851324">
      <w:pPr>
        <w:shd w:val="clear" w:color="auto" w:fill="FFFFFF"/>
        <w:ind w:firstLine="567"/>
        <w:jc w:val="both"/>
        <w:rPr>
          <w:sz w:val="28"/>
          <w:szCs w:val="28"/>
        </w:rPr>
      </w:pPr>
      <w:r w:rsidRPr="00A44BC4">
        <w:rPr>
          <w:sz w:val="28"/>
          <w:szCs w:val="28"/>
        </w:rPr>
        <w:lastRenderedPageBreak/>
        <w:t>-  На сучасному етапі використання лише індивідуального підходу в роботі з учнями може бути недостатньо. Вчителі мають володіти навичками розроблення індивідуальної освітньої траєкторії учня з урахуванням вікових особливостей, фізичного та психологічного розвитку дитини та її індивідуальних освітніх потреб і здібностей. У першу чергу, індивідуальна освітня траєкторія може розроблятись для тих здобувачів освіти, які потребують персонального підходу у виконанні навчальних завдань. Це можуть бути учні, які випереджають однокласників в опануванні навчального матеріалу або учні, які мають труднощі з його засвоєнням.</w:t>
      </w:r>
    </w:p>
    <w:p w:rsidR="00851324" w:rsidRPr="00A44BC4" w:rsidRDefault="00851324" w:rsidP="00851324">
      <w:pPr>
        <w:shd w:val="clear" w:color="auto" w:fill="FFFFFF"/>
        <w:ind w:firstLine="567"/>
        <w:jc w:val="both"/>
        <w:rPr>
          <w:sz w:val="28"/>
          <w:szCs w:val="28"/>
        </w:rPr>
      </w:pPr>
      <w:r w:rsidRPr="00A44BC4">
        <w:rPr>
          <w:sz w:val="28"/>
          <w:szCs w:val="28"/>
        </w:rPr>
        <w:t>-  Учителі мають забезпечувати наскрізний процес виховання у взаємодії навчання і виховання з метою формування загальнолюдських цінностей, виховання почуття патріотизму. Предметом особливої уваги педагогічних працівників має стати розвиток відповідальності, самостійності та самоконтролю.</w:t>
      </w:r>
    </w:p>
    <w:p w:rsidR="00851324" w:rsidRPr="00A44BC4" w:rsidRDefault="00851324" w:rsidP="00851324">
      <w:pPr>
        <w:shd w:val="clear" w:color="auto" w:fill="FFFFFF"/>
        <w:jc w:val="both"/>
        <w:rPr>
          <w:sz w:val="28"/>
          <w:szCs w:val="28"/>
        </w:rPr>
      </w:pPr>
      <w:r w:rsidRPr="00A44BC4">
        <w:rPr>
          <w:i/>
          <w:iCs/>
          <w:sz w:val="28"/>
          <w:szCs w:val="28"/>
        </w:rPr>
        <w:t>3.2. Постійне підвищення рівня професійної компетентності та майстерності педагогічних працівників</w:t>
      </w:r>
    </w:p>
    <w:p w:rsidR="00851324" w:rsidRPr="00A44BC4" w:rsidRDefault="00851324" w:rsidP="00851324">
      <w:pPr>
        <w:shd w:val="clear" w:color="auto" w:fill="FFFFFF"/>
        <w:ind w:firstLine="567"/>
        <w:jc w:val="both"/>
        <w:rPr>
          <w:sz w:val="28"/>
          <w:szCs w:val="28"/>
        </w:rPr>
      </w:pPr>
      <w:r w:rsidRPr="00A44BC4">
        <w:rPr>
          <w:sz w:val="28"/>
          <w:szCs w:val="28"/>
        </w:rPr>
        <w:t>-  Підтвердження кваліфікації педагогічного працівника можливе лише за умови його постійного професійного зростання. Підвищувати свою кваліфікацію педагогічний працівник може за різними організаційними формами: очній, заочній, дистанційній. Підвищення кваліфікації може відбуватись у вигляді курсів, семінарів, майстер-класів, тренінгів. Важливу увагу потрібно приділити підвищенню кваліфікації щодо роботи з дітьми з особливими освітніми потребами. Професійний розвиток – це обов’язок самого працівника, професійному зростанню якого також має сприяти заклад освіти, створюючи умови, мотивуючи і до професійного вдосконалення. Кваліфікаційний рівень педагогів у закладі освіти підтверджується проходженням чергової атестації і сертифікації згідно з чинним законодавством.</w:t>
      </w:r>
    </w:p>
    <w:p w:rsidR="00851324" w:rsidRPr="00A44BC4" w:rsidRDefault="00851324" w:rsidP="00851324">
      <w:pPr>
        <w:shd w:val="clear" w:color="auto" w:fill="FFFFFF"/>
        <w:ind w:firstLine="567"/>
        <w:jc w:val="both"/>
        <w:rPr>
          <w:sz w:val="28"/>
          <w:szCs w:val="28"/>
        </w:rPr>
      </w:pPr>
      <w:r w:rsidRPr="00A44BC4">
        <w:rPr>
          <w:sz w:val="28"/>
          <w:szCs w:val="28"/>
        </w:rPr>
        <w:t>-  Однією зі складових професійного зростання педагога є його участь у дослідно-експериментальній, інноваційній роботі, яка може здійснюватися на різних рівнях (закладу освіти, регіональному, всеукраїнському).</w:t>
      </w:r>
    </w:p>
    <w:p w:rsidR="00851324" w:rsidRPr="00A44BC4" w:rsidRDefault="00851324" w:rsidP="00851324">
      <w:pPr>
        <w:shd w:val="clear" w:color="auto" w:fill="FFFFFF"/>
        <w:ind w:firstLine="567"/>
        <w:jc w:val="both"/>
        <w:rPr>
          <w:sz w:val="28"/>
          <w:szCs w:val="28"/>
        </w:rPr>
      </w:pPr>
      <w:r w:rsidRPr="00A44BC4">
        <w:rPr>
          <w:sz w:val="28"/>
          <w:szCs w:val="28"/>
        </w:rPr>
        <w:t>-  Сучасний освітній процес неможливий без використання інформаційно-комунікативних (комп’ютерних) технологій. Насамперед, учитель має вміти працювати з комп’ютерними програмами, створювати мультимедійні презентації, електронні навчальні ресурси, спілкуватися з учнями і колегами через месенджери, інтерактивні інтернет-платформи, форуми, використовувати інформаційні інтернет-ресурси у своїй роботі тощо.</w:t>
      </w:r>
    </w:p>
    <w:p w:rsidR="00851324" w:rsidRPr="00A44BC4" w:rsidRDefault="00851324" w:rsidP="00851324">
      <w:pPr>
        <w:shd w:val="clear" w:color="auto" w:fill="FFFFFF"/>
        <w:ind w:firstLine="567"/>
        <w:jc w:val="both"/>
        <w:rPr>
          <w:sz w:val="28"/>
          <w:szCs w:val="28"/>
        </w:rPr>
      </w:pPr>
      <w:r w:rsidRPr="00A44BC4">
        <w:rPr>
          <w:sz w:val="28"/>
          <w:szCs w:val="28"/>
        </w:rPr>
        <w:t>-  Педагогічні працівники можуть створювати власний освітній ресурс, представлений публікаціями, розробками, сценаріями та поширювати практичний досвід роботи через участь у семінарах, майстер-класах, тренінгах. Поширення практичного досвіду сприяє підвищенню якості освітньої діяльності та може забезпечити інноваційну складову освітнього процесу.</w:t>
      </w:r>
    </w:p>
    <w:p w:rsidR="00851324" w:rsidRPr="00A44BC4" w:rsidRDefault="00851324" w:rsidP="00851324">
      <w:pPr>
        <w:shd w:val="clear" w:color="auto" w:fill="FFFFFF"/>
        <w:jc w:val="both"/>
        <w:rPr>
          <w:sz w:val="28"/>
          <w:szCs w:val="28"/>
        </w:rPr>
      </w:pPr>
      <w:r w:rsidRPr="00A44BC4">
        <w:rPr>
          <w:i/>
          <w:iCs/>
          <w:sz w:val="28"/>
          <w:szCs w:val="28"/>
        </w:rPr>
        <w:t>3.3.  Налагодження співпраці зі здобувачами освіти, їхніми батьками, працівниками закладу освіти</w:t>
      </w:r>
    </w:p>
    <w:p w:rsidR="00851324" w:rsidRPr="00A44BC4" w:rsidRDefault="00851324" w:rsidP="00851324">
      <w:pPr>
        <w:shd w:val="clear" w:color="auto" w:fill="FFFFFF"/>
        <w:ind w:firstLine="567"/>
        <w:jc w:val="both"/>
        <w:rPr>
          <w:sz w:val="28"/>
          <w:szCs w:val="28"/>
        </w:rPr>
      </w:pPr>
      <w:r w:rsidRPr="00A44BC4">
        <w:rPr>
          <w:sz w:val="28"/>
          <w:szCs w:val="28"/>
        </w:rPr>
        <w:t xml:space="preserve">-  Успішна педагогічна діяльність неможлива без комунікації між педагогічними працівниками і учнями на засадах довіри, партнерства і відкритого діалогу, співпраці між учителем і учнем та їх співтворчості. Вчитель надає можливість учню висловлювати і аргументувати свою думку. Учень не повинен боятися ставити питання, на які не існує готової відповіді. З </w:t>
      </w:r>
      <w:r w:rsidRPr="00A44BC4">
        <w:rPr>
          <w:sz w:val="28"/>
          <w:szCs w:val="28"/>
        </w:rPr>
        <w:lastRenderedPageBreak/>
        <w:t>педагогікою партнерства тісно пов’язане особистісно-орієнтоване навчання. Воно спрямоване на вирішення завдань розвитку в учнів стійкого інтересу до пізнання, бажання та вміння самостійно вчитися. Забезпечення особистісно-орієнтованого підходу у навчанні має бути наскрізним у проведенні навчальних занять та позаурочної роботи.</w:t>
      </w:r>
    </w:p>
    <w:p w:rsidR="00851324" w:rsidRPr="00A44BC4" w:rsidRDefault="00851324" w:rsidP="00851324">
      <w:pPr>
        <w:shd w:val="clear" w:color="auto" w:fill="FFFFFF"/>
        <w:ind w:firstLine="567"/>
        <w:jc w:val="both"/>
        <w:rPr>
          <w:sz w:val="28"/>
          <w:szCs w:val="28"/>
        </w:rPr>
      </w:pPr>
      <w:r w:rsidRPr="00A44BC4">
        <w:rPr>
          <w:sz w:val="28"/>
          <w:szCs w:val="28"/>
        </w:rPr>
        <w:t>-  Для підвищення ефективності освітнього процесу необхідний постійний діалог з батьками. Конструктивне партнерство, доброзичливі взаємини, наявність зворотного зв’язку щодо успіхів дитини, її прогресу у навчанні, залучення батьківа до життя класу і ЗЗСО є запорукою якісного освітнього процесу.</w:t>
      </w:r>
    </w:p>
    <w:p w:rsidR="00851324" w:rsidRPr="00A44BC4" w:rsidRDefault="00851324" w:rsidP="00851324">
      <w:pPr>
        <w:shd w:val="clear" w:color="auto" w:fill="FFFFFF"/>
        <w:ind w:firstLine="567"/>
        <w:jc w:val="both"/>
        <w:rPr>
          <w:sz w:val="28"/>
          <w:szCs w:val="28"/>
        </w:rPr>
      </w:pPr>
      <w:r w:rsidRPr="00A44BC4">
        <w:rPr>
          <w:sz w:val="28"/>
          <w:szCs w:val="28"/>
        </w:rPr>
        <w:t>-  Підвищенню якості освітньої діяльності у закладі освіти сприяє співпраця між педагогічними працівниками через командну роботу, реалізацію спільних проєктів, наставництво. Це, у свою чергу, підвищує мотивацію та кваліфікаційний рівень педагогічних працівників.</w:t>
      </w:r>
    </w:p>
    <w:p w:rsidR="00851324" w:rsidRPr="00A44BC4" w:rsidRDefault="00851324" w:rsidP="00851324">
      <w:pPr>
        <w:shd w:val="clear" w:color="auto" w:fill="FFFFFF"/>
        <w:jc w:val="both"/>
        <w:rPr>
          <w:sz w:val="28"/>
          <w:szCs w:val="28"/>
        </w:rPr>
      </w:pPr>
      <w:r w:rsidRPr="00A44BC4">
        <w:rPr>
          <w:i/>
          <w:iCs/>
          <w:sz w:val="28"/>
          <w:szCs w:val="28"/>
        </w:rPr>
        <w:t>3.4.  Організація педагогічної діяльності та навчання здобувачів освіти на засадах академічної доброчесності</w:t>
      </w:r>
    </w:p>
    <w:p w:rsidR="00851324" w:rsidRPr="00A44BC4" w:rsidRDefault="00851324" w:rsidP="00851324">
      <w:pPr>
        <w:shd w:val="clear" w:color="auto" w:fill="FFFFFF"/>
        <w:ind w:firstLine="709"/>
        <w:jc w:val="both"/>
        <w:rPr>
          <w:sz w:val="28"/>
          <w:szCs w:val="28"/>
        </w:rPr>
      </w:pPr>
      <w:r w:rsidRPr="00A44BC4">
        <w:rPr>
          <w:sz w:val="28"/>
          <w:szCs w:val="28"/>
        </w:rPr>
        <w:t>Академічна доброчесність є невід’ємною складовою забезпечення якості освіти, а дотримання принципів академічної доброчесності під час навчання та викладання в ЗЗСО впливає на формування важливих цінностей, таких, як чесність, довіра, справедливість, взаємоповага, відповідальність.</w:t>
      </w:r>
    </w:p>
    <w:p w:rsidR="00851324" w:rsidRPr="00A44BC4" w:rsidRDefault="00851324" w:rsidP="00851324">
      <w:pPr>
        <w:shd w:val="clear" w:color="auto" w:fill="FFFFFF"/>
        <w:ind w:firstLine="567"/>
        <w:jc w:val="both"/>
        <w:rPr>
          <w:sz w:val="28"/>
          <w:szCs w:val="28"/>
        </w:rPr>
      </w:pPr>
      <w:r w:rsidRPr="00A44BC4">
        <w:rPr>
          <w:sz w:val="28"/>
          <w:szCs w:val="28"/>
        </w:rPr>
        <w:t> </w:t>
      </w:r>
    </w:p>
    <w:p w:rsidR="00851324" w:rsidRPr="00A44BC4" w:rsidRDefault="00851324" w:rsidP="00851324">
      <w:pPr>
        <w:shd w:val="clear" w:color="auto" w:fill="FFFFFF"/>
        <w:jc w:val="both"/>
        <w:rPr>
          <w:sz w:val="28"/>
          <w:szCs w:val="28"/>
        </w:rPr>
      </w:pPr>
      <w:r w:rsidRPr="00A44BC4">
        <w:rPr>
          <w:b/>
          <w:bCs/>
          <w:sz w:val="28"/>
          <w:szCs w:val="28"/>
        </w:rPr>
        <w:t>Напрям 4.  Управлінські процеси закладу освіти</w:t>
      </w:r>
    </w:p>
    <w:p w:rsidR="00851324" w:rsidRPr="00A44BC4" w:rsidRDefault="00851324" w:rsidP="00851324">
      <w:pPr>
        <w:shd w:val="clear" w:color="auto" w:fill="FFFFFF"/>
        <w:jc w:val="both"/>
        <w:rPr>
          <w:sz w:val="28"/>
          <w:szCs w:val="28"/>
        </w:rPr>
      </w:pPr>
      <w:r w:rsidRPr="00A44BC4">
        <w:rPr>
          <w:i/>
          <w:iCs/>
          <w:sz w:val="28"/>
          <w:szCs w:val="28"/>
        </w:rPr>
        <w:t>4.1.Наявність стратегії розвитку та системи планування діяльності закладу освіти, моніторинг поставлених цілей і завдань</w:t>
      </w:r>
    </w:p>
    <w:p w:rsidR="00851324" w:rsidRPr="00A44BC4" w:rsidRDefault="00851324" w:rsidP="00851324">
      <w:pPr>
        <w:shd w:val="clear" w:color="auto" w:fill="FFFFFF"/>
        <w:ind w:firstLine="567"/>
        <w:jc w:val="both"/>
        <w:rPr>
          <w:sz w:val="28"/>
          <w:szCs w:val="28"/>
        </w:rPr>
      </w:pPr>
      <w:r w:rsidRPr="00A44BC4">
        <w:rPr>
          <w:sz w:val="28"/>
          <w:szCs w:val="28"/>
        </w:rPr>
        <w:t>-  Для досягнення високої якості освітньої діяльності заклад формулює та оприлюднює стратегію розвитку, що містить визначення цінностей, які сповідує заклад, та визначення цілей розвитку на визначений період.</w:t>
      </w:r>
    </w:p>
    <w:p w:rsidR="00851324" w:rsidRPr="00A44BC4" w:rsidRDefault="00851324" w:rsidP="00851324">
      <w:pPr>
        <w:shd w:val="clear" w:color="auto" w:fill="FFFFFF"/>
        <w:ind w:firstLine="567"/>
        <w:jc w:val="both"/>
        <w:rPr>
          <w:sz w:val="28"/>
          <w:szCs w:val="28"/>
        </w:rPr>
      </w:pPr>
      <w:r w:rsidRPr="00A44BC4">
        <w:rPr>
          <w:sz w:val="28"/>
          <w:szCs w:val="28"/>
        </w:rPr>
        <w:t>- Управлінські рішення керівництва спрямовані на досягнення  стратегічних та поточних цілей закладу освіти. З цією метою заклад освіти розробляє та виконує узгоджені між собою плани різного терміну реалізації (перспективний, річний) та спрямування. Аналіз виконання планів здійснюється відповідно до структури системи внутрішнього забезпечення якості освіти за напрямами, які визначені закладом освіти з урахуванням вимог законодавства. Результатом такого аналізу стають відповідні управлінські рішення.</w:t>
      </w:r>
    </w:p>
    <w:p w:rsidR="00851324" w:rsidRPr="00A44BC4" w:rsidRDefault="00851324" w:rsidP="00851324">
      <w:pPr>
        <w:shd w:val="clear" w:color="auto" w:fill="FFFFFF"/>
        <w:ind w:firstLine="567"/>
        <w:jc w:val="both"/>
        <w:rPr>
          <w:sz w:val="28"/>
          <w:szCs w:val="28"/>
        </w:rPr>
      </w:pPr>
      <w:r w:rsidRPr="00A44BC4">
        <w:rPr>
          <w:sz w:val="28"/>
          <w:szCs w:val="28"/>
        </w:rPr>
        <w:t>-  Заходи із підвищення якості освітньої діяльності здійснюються на підставі даних про поточний стан та динаміку результатів освітньої діяльності. Це можливо забезпечити через процедури моніторингу певних компонентів освітнього процесу: ефективність управлінської діяльності, навчальних досягнень учнів, умов здійснення освітньої діяльності, соціально-психологічного клімату тощо. Моніторинг здійснюється шляхом вивчення документів, аналізу навчальних досягнень, опитування учасників освітнього процесу, спостереження, результатів розгляду звернень громадян.</w:t>
      </w:r>
    </w:p>
    <w:p w:rsidR="00851324" w:rsidRPr="00A44BC4" w:rsidRDefault="00851324" w:rsidP="00851324">
      <w:pPr>
        <w:shd w:val="clear" w:color="auto" w:fill="FFFFFF"/>
        <w:ind w:firstLine="567"/>
        <w:jc w:val="both"/>
        <w:rPr>
          <w:sz w:val="28"/>
          <w:szCs w:val="28"/>
        </w:rPr>
      </w:pPr>
      <w:r w:rsidRPr="00A44BC4">
        <w:rPr>
          <w:sz w:val="28"/>
          <w:szCs w:val="28"/>
        </w:rPr>
        <w:t>-  Заклад освіти здійснює самооцінку власної діяльності та ефективності внутрішньої системи забезпечення якості освіти, що відображається у річному звіті. Річний звіт схвалюється педагогічною радою та оприлюднюється на веб-сайті закладу.</w:t>
      </w:r>
    </w:p>
    <w:p w:rsidR="00851324" w:rsidRPr="00A44BC4" w:rsidRDefault="00851324" w:rsidP="00851324">
      <w:pPr>
        <w:shd w:val="clear" w:color="auto" w:fill="FFFFFF"/>
        <w:ind w:firstLine="567"/>
        <w:jc w:val="both"/>
        <w:rPr>
          <w:sz w:val="28"/>
          <w:szCs w:val="28"/>
        </w:rPr>
      </w:pPr>
      <w:r w:rsidRPr="00A44BC4">
        <w:rPr>
          <w:sz w:val="28"/>
          <w:szCs w:val="28"/>
        </w:rPr>
        <w:t xml:space="preserve">-  Надійні та актуальні дані про діяльність закладу необхідні для обґрунтованого ухвалення управлінських рішень і підтримки системи </w:t>
      </w:r>
      <w:r w:rsidRPr="00A44BC4">
        <w:rPr>
          <w:sz w:val="28"/>
          <w:szCs w:val="28"/>
        </w:rPr>
        <w:lastRenderedPageBreak/>
        <w:t>внутрішнього забезпечення якості освіти. Раціональна організація документообігу сприяє ефективному управлінню закладом та забезпеченню якості освітньої діяльності.</w:t>
      </w:r>
    </w:p>
    <w:p w:rsidR="00851324" w:rsidRPr="00A44BC4" w:rsidRDefault="00851324" w:rsidP="00851324">
      <w:pPr>
        <w:shd w:val="clear" w:color="auto" w:fill="FFFFFF"/>
        <w:ind w:firstLine="567"/>
        <w:jc w:val="both"/>
        <w:rPr>
          <w:sz w:val="28"/>
          <w:szCs w:val="28"/>
        </w:rPr>
      </w:pPr>
      <w:r w:rsidRPr="00A44BC4">
        <w:rPr>
          <w:sz w:val="28"/>
          <w:szCs w:val="28"/>
        </w:rPr>
        <w:t>-  У закладі освіти діє система інформаційного забезпечення та автоматизоване середовище для роботи з даними. Важливим чинником є можливість зберігання документів в електронному вигляді.</w:t>
      </w:r>
    </w:p>
    <w:p w:rsidR="00851324" w:rsidRPr="00A44BC4" w:rsidRDefault="00851324" w:rsidP="00851324">
      <w:pPr>
        <w:shd w:val="clear" w:color="auto" w:fill="FFFFFF"/>
        <w:ind w:firstLine="567"/>
        <w:jc w:val="both"/>
        <w:rPr>
          <w:sz w:val="28"/>
          <w:szCs w:val="28"/>
        </w:rPr>
      </w:pPr>
      <w:r w:rsidRPr="00A44BC4">
        <w:rPr>
          <w:sz w:val="28"/>
          <w:szCs w:val="28"/>
        </w:rPr>
        <w:t>-  У закладі освіти діє безперешкодний надійний доступ до мережі Інтернет.</w:t>
      </w:r>
    </w:p>
    <w:p w:rsidR="00851324" w:rsidRPr="00A44BC4" w:rsidRDefault="00851324" w:rsidP="00851324">
      <w:pPr>
        <w:shd w:val="clear" w:color="auto" w:fill="FFFFFF"/>
        <w:ind w:firstLine="567"/>
        <w:jc w:val="both"/>
        <w:rPr>
          <w:sz w:val="28"/>
          <w:szCs w:val="28"/>
        </w:rPr>
      </w:pPr>
      <w:r w:rsidRPr="00A44BC4">
        <w:rPr>
          <w:sz w:val="28"/>
          <w:szCs w:val="28"/>
        </w:rPr>
        <w:t>-  Заклад освіти має можливість використовувати інтерактивні платформи та сервіси для урізноманітнення організаційних форм освітнього процесу: інформаційний пошук, дистанційне навчання, змішане навчання, онлайн-курси.</w:t>
      </w:r>
    </w:p>
    <w:p w:rsidR="00851324" w:rsidRPr="00A44BC4" w:rsidRDefault="00851324" w:rsidP="00851324">
      <w:pPr>
        <w:shd w:val="clear" w:color="auto" w:fill="FFFFFF"/>
        <w:jc w:val="both"/>
        <w:rPr>
          <w:sz w:val="28"/>
          <w:szCs w:val="28"/>
        </w:rPr>
      </w:pPr>
      <w:r w:rsidRPr="00A44BC4">
        <w:rPr>
          <w:i/>
          <w:iCs/>
          <w:sz w:val="28"/>
          <w:szCs w:val="28"/>
        </w:rPr>
        <w:t>4.2.  У закладі освіти створена та підтримується атмосфера довіри, інформаційної прозорості, конструктивної співпраці між учасниками освітнього процесу та громадою</w:t>
      </w:r>
    </w:p>
    <w:p w:rsidR="00851324" w:rsidRPr="00A44BC4" w:rsidRDefault="00851324" w:rsidP="00851324">
      <w:pPr>
        <w:shd w:val="clear" w:color="auto" w:fill="FFFFFF"/>
        <w:ind w:firstLine="567"/>
        <w:jc w:val="both"/>
        <w:rPr>
          <w:sz w:val="28"/>
          <w:szCs w:val="28"/>
        </w:rPr>
      </w:pPr>
      <w:r w:rsidRPr="00A44BC4">
        <w:rPr>
          <w:sz w:val="28"/>
          <w:szCs w:val="28"/>
        </w:rPr>
        <w:t>-  Досягнення мети діяльності закладу можливе за умови створення сприятливого психологічного клімату, атмосфери довіри між учасниками освітнього процесу. Визначальна умова для створення такої атмосфери – обгрунтованість і відкритість управлінських рішень.</w:t>
      </w:r>
    </w:p>
    <w:p w:rsidR="00851324" w:rsidRPr="00A44BC4" w:rsidRDefault="00851324" w:rsidP="00851324">
      <w:pPr>
        <w:shd w:val="clear" w:color="auto" w:fill="FFFFFF"/>
        <w:ind w:firstLine="567"/>
        <w:jc w:val="both"/>
        <w:rPr>
          <w:sz w:val="28"/>
          <w:szCs w:val="28"/>
        </w:rPr>
      </w:pPr>
      <w:r w:rsidRPr="00A44BC4">
        <w:rPr>
          <w:sz w:val="28"/>
          <w:szCs w:val="28"/>
        </w:rPr>
        <w:t>-  Учасники освітнього процесу мають можливість впливати на прийняття управлінських рішень через різні форми організації освітнього процесу: наради, обговорення, внесення пропозицій.</w:t>
      </w:r>
    </w:p>
    <w:p w:rsidR="00851324" w:rsidRPr="00A44BC4" w:rsidRDefault="00851324" w:rsidP="00851324">
      <w:pPr>
        <w:shd w:val="clear" w:color="auto" w:fill="FFFFFF"/>
        <w:ind w:firstLine="567"/>
        <w:jc w:val="both"/>
        <w:rPr>
          <w:sz w:val="28"/>
          <w:szCs w:val="28"/>
        </w:rPr>
      </w:pPr>
      <w:r w:rsidRPr="00A44BC4">
        <w:rPr>
          <w:sz w:val="28"/>
          <w:szCs w:val="28"/>
        </w:rPr>
        <w:t>-  Заклад освіти сприяє та забезпечує необхідні умови для діяльності різноманітних форм громадського самоврядування (батьківські ради, учнівське самоврядування). Створюються реальні можливості для дієвого впливу на значущі аспекти функціонування закладу через різноманітні форми громадянської активності (опитування, звернення, спільні обговорення).</w:t>
      </w:r>
    </w:p>
    <w:p w:rsidR="00851324" w:rsidRPr="00A44BC4" w:rsidRDefault="00851324" w:rsidP="00851324">
      <w:pPr>
        <w:shd w:val="clear" w:color="auto" w:fill="FFFFFF"/>
        <w:ind w:firstLine="567"/>
        <w:jc w:val="both"/>
        <w:rPr>
          <w:sz w:val="28"/>
          <w:szCs w:val="28"/>
        </w:rPr>
      </w:pPr>
      <w:r w:rsidRPr="00A44BC4">
        <w:rPr>
          <w:sz w:val="28"/>
          <w:szCs w:val="28"/>
        </w:rPr>
        <w:t>-  Керівництво закладу створює умови для формування відкритого освітнього середовища через залучення учасників освітнього процесу до різноманітних суспільно значущих заходів поза межами закладу: конкурси, екскурсії, відвідування установ культури. Керівництво закладу здійснює процеси управління та організації освітньої діяльності на умовах інформаційної відкритості та комунікації з учасниками освітнього процесу і громадою. Насамперед забезпечено виконання закладом освіти вимог статті 30 Закону України «Про освіту». Інформаційна відкритість забезпечується наявністю у закладах освіти майданчиків для інформування учасників освітнього процесу: повідомлення на сайті закладу, на інформаційних стендах. Спілкування між учасниками освітнього процесу також відбувається із використанням сучасних технологій: месенджери, групи у соціальних мережах.</w:t>
      </w:r>
    </w:p>
    <w:p w:rsidR="00851324" w:rsidRPr="00A44BC4" w:rsidRDefault="00851324" w:rsidP="00851324">
      <w:pPr>
        <w:shd w:val="clear" w:color="auto" w:fill="FFFFFF"/>
        <w:ind w:firstLine="567"/>
        <w:jc w:val="both"/>
        <w:rPr>
          <w:sz w:val="28"/>
          <w:szCs w:val="28"/>
        </w:rPr>
      </w:pPr>
      <w:r w:rsidRPr="00A44BC4">
        <w:rPr>
          <w:sz w:val="28"/>
          <w:szCs w:val="28"/>
        </w:rPr>
        <w:t>-  Заклад освіти належним чином розробив, затвердив та оприлюднив Положення про академічну доброчесність. Учасники освітнього процесу ознайомлені з цим положенням та мають дотримуватися його вимог як справедливих та загальнообов’язкових.</w:t>
      </w:r>
    </w:p>
    <w:p w:rsidR="00851324" w:rsidRDefault="00851324" w:rsidP="00851324">
      <w:pPr>
        <w:shd w:val="clear" w:color="auto" w:fill="FFFFFF"/>
        <w:ind w:firstLine="567"/>
        <w:jc w:val="both"/>
        <w:rPr>
          <w:sz w:val="28"/>
          <w:szCs w:val="28"/>
        </w:rPr>
      </w:pPr>
      <w:r w:rsidRPr="00A44BC4">
        <w:rPr>
          <w:sz w:val="28"/>
          <w:szCs w:val="28"/>
        </w:rPr>
        <w:t xml:space="preserve">-  Ключовим чинником формування дійсно відповідального ставлення до цих питань стала низька відповідальність усіх учасників освітнього процесу до фактів порушення норм академічної доброчесності. Це означає, що учасники освітнього процесу не лише знають і дотримуються цих норм, але й мають займати активну позицію у випадках, коли стають свідками можливих порушень. </w:t>
      </w:r>
      <w:r w:rsidR="00944E43">
        <w:rPr>
          <w:sz w:val="28"/>
          <w:szCs w:val="28"/>
        </w:rPr>
        <w:t xml:space="preserve"> </w:t>
      </w:r>
    </w:p>
    <w:p w:rsidR="00944E43" w:rsidRPr="00A44BC4" w:rsidRDefault="00944E43" w:rsidP="00851324">
      <w:pPr>
        <w:shd w:val="clear" w:color="auto" w:fill="FFFFFF"/>
        <w:ind w:firstLine="567"/>
        <w:jc w:val="both"/>
        <w:rPr>
          <w:sz w:val="28"/>
          <w:szCs w:val="28"/>
        </w:rPr>
      </w:pPr>
    </w:p>
    <w:p w:rsidR="00851324" w:rsidRPr="00A44BC4" w:rsidRDefault="00851324" w:rsidP="00851324">
      <w:pPr>
        <w:shd w:val="clear" w:color="auto" w:fill="FFFFFF"/>
        <w:jc w:val="both"/>
        <w:rPr>
          <w:sz w:val="28"/>
          <w:szCs w:val="28"/>
        </w:rPr>
      </w:pPr>
      <w:r w:rsidRPr="00A44BC4">
        <w:rPr>
          <w:i/>
          <w:iCs/>
          <w:sz w:val="28"/>
          <w:szCs w:val="28"/>
        </w:rPr>
        <w:lastRenderedPageBreak/>
        <w:t>4.3.  Керівництво закладу освіти здійснює раціональний добір кадрів, забезпечує належні умови праці та можливості для професійного розвитку працівників</w:t>
      </w:r>
    </w:p>
    <w:p w:rsidR="00851324" w:rsidRPr="00A44BC4" w:rsidRDefault="00851324" w:rsidP="00851324">
      <w:pPr>
        <w:shd w:val="clear" w:color="auto" w:fill="FFFFFF"/>
        <w:ind w:firstLine="567"/>
        <w:jc w:val="both"/>
        <w:rPr>
          <w:sz w:val="28"/>
          <w:szCs w:val="28"/>
        </w:rPr>
      </w:pPr>
      <w:r w:rsidRPr="00A44BC4">
        <w:rPr>
          <w:sz w:val="28"/>
          <w:szCs w:val="28"/>
        </w:rPr>
        <w:t>-  Комплектація закладу освіти кваліфікованими педагогічними та іншими працівниками є одним з найважливіших завдань керівництва для забезпечення якісної освітньої діяльності і високої якості освіти.</w:t>
      </w:r>
    </w:p>
    <w:p w:rsidR="00851324" w:rsidRPr="00A44BC4" w:rsidRDefault="00851324" w:rsidP="00851324">
      <w:pPr>
        <w:shd w:val="clear" w:color="auto" w:fill="FFFFFF"/>
        <w:ind w:firstLine="567"/>
        <w:jc w:val="both"/>
        <w:rPr>
          <w:sz w:val="28"/>
          <w:szCs w:val="28"/>
        </w:rPr>
      </w:pPr>
      <w:r w:rsidRPr="00A44BC4">
        <w:rPr>
          <w:sz w:val="28"/>
          <w:szCs w:val="28"/>
        </w:rPr>
        <w:t>-  Мета діяльності закладу та його освітня програма передбачають відповідні кваліфікаційні вимоги до педагогічних працівників. Під час формування кадрового складу керівництво закладу має враховувати кваліфікаційний рівень педагогічних працівників.</w:t>
      </w:r>
    </w:p>
    <w:p w:rsidR="00851324" w:rsidRPr="00A44BC4" w:rsidRDefault="00851324" w:rsidP="00851324">
      <w:pPr>
        <w:shd w:val="clear" w:color="auto" w:fill="FFFFFF"/>
        <w:ind w:firstLine="567"/>
        <w:jc w:val="both"/>
        <w:rPr>
          <w:sz w:val="28"/>
          <w:szCs w:val="28"/>
        </w:rPr>
      </w:pPr>
      <w:r w:rsidRPr="00A44BC4">
        <w:rPr>
          <w:sz w:val="28"/>
          <w:szCs w:val="28"/>
        </w:rPr>
        <w:t>-  Висока якість освітнього процесу безпосередньо залежить від умов праці та вмотивованості педагогічних працівників. Тому керівництво має зробити все від нього залежне, щоб забезпечити належні умови праці, об’єктивно оцінювати професійні досягнення педагогів. Для підтримки позитивної мотивації педагогічних працівників діє аргументоване матеріальне та моральне заохочення, яке спонукає працівників до більш якісної роботи та саморозвитку.</w:t>
      </w:r>
    </w:p>
    <w:p w:rsidR="00851324" w:rsidRPr="00A44BC4" w:rsidRDefault="00851324" w:rsidP="00851324">
      <w:pPr>
        <w:shd w:val="clear" w:color="auto" w:fill="FFFFFF"/>
        <w:ind w:firstLine="567"/>
        <w:jc w:val="both"/>
        <w:rPr>
          <w:sz w:val="28"/>
          <w:szCs w:val="28"/>
        </w:rPr>
      </w:pPr>
      <w:r w:rsidRPr="00A44BC4">
        <w:rPr>
          <w:sz w:val="28"/>
          <w:szCs w:val="28"/>
        </w:rPr>
        <w:t>-  У закладі освіти підтримуються умови для постійного професійного розвитку педагогічних працівників та підтримки власної професійної траєкторії. Керівництво, враховуючи потреби  закладу та особливості освітньої програми, заохочує та підтримує методичну роботу педагогічних працівників, їхню участь у професійних конференціях, семінарах, курсах підвищення кваліфікації у різних формах. Важливим чинником є також професійне самовдосконалення адміністрації ЗЗСО, що безпосередньо впливає на якість роботи закладу.</w:t>
      </w:r>
    </w:p>
    <w:p w:rsidR="00851324" w:rsidRPr="00A44BC4" w:rsidRDefault="00851324" w:rsidP="00851324">
      <w:pPr>
        <w:shd w:val="clear" w:color="auto" w:fill="FFFFFF"/>
        <w:ind w:firstLine="567"/>
        <w:jc w:val="both"/>
        <w:rPr>
          <w:sz w:val="28"/>
          <w:szCs w:val="28"/>
        </w:rPr>
      </w:pPr>
      <w:r w:rsidRPr="00A44BC4">
        <w:rPr>
          <w:sz w:val="28"/>
          <w:szCs w:val="28"/>
        </w:rPr>
        <w:t>-  підвищення професійного рівня педагогічних працівників обов’язково отримує формальне визнання, що впливає на професійний статус працівника та розмір його винагороди за працю. Тому керівництво закладу належним чином організовує процес атестації та сприяє сертифікації педагогічних працівників.</w:t>
      </w:r>
    </w:p>
    <w:p w:rsidR="00851324" w:rsidRPr="00A44BC4" w:rsidRDefault="00851324" w:rsidP="00851324">
      <w:pPr>
        <w:shd w:val="clear" w:color="auto" w:fill="FFFFFF"/>
        <w:jc w:val="both"/>
        <w:rPr>
          <w:sz w:val="28"/>
          <w:szCs w:val="28"/>
        </w:rPr>
      </w:pPr>
      <w:r w:rsidRPr="00A44BC4">
        <w:rPr>
          <w:i/>
          <w:iCs/>
          <w:sz w:val="28"/>
          <w:szCs w:val="28"/>
        </w:rPr>
        <w:t>4.4.   Організація освітнього процесу, у тому числі прийняття управлінських рішень, здійснюється на засадах</w:t>
      </w:r>
      <w:r w:rsidRPr="00851324">
        <w:rPr>
          <w:i/>
          <w:iCs/>
          <w:sz w:val="28"/>
          <w:szCs w:val="28"/>
        </w:rPr>
        <w:t> </w:t>
      </w:r>
      <w:r w:rsidRPr="00A44BC4">
        <w:rPr>
          <w:b/>
          <w:bCs/>
          <w:i/>
          <w:iCs/>
          <w:sz w:val="28"/>
          <w:szCs w:val="28"/>
        </w:rPr>
        <w:t>людиноцентризму</w:t>
      </w:r>
    </w:p>
    <w:p w:rsidR="00851324" w:rsidRPr="00A44BC4" w:rsidRDefault="00851324" w:rsidP="00851324">
      <w:pPr>
        <w:shd w:val="clear" w:color="auto" w:fill="FFFFFF"/>
        <w:ind w:firstLine="567"/>
        <w:jc w:val="both"/>
        <w:rPr>
          <w:sz w:val="28"/>
          <w:szCs w:val="28"/>
        </w:rPr>
      </w:pPr>
      <w:r w:rsidRPr="00A44BC4">
        <w:rPr>
          <w:sz w:val="28"/>
          <w:szCs w:val="28"/>
        </w:rPr>
        <w:t>-  Головний принцип освітнього процесу,</w:t>
      </w:r>
      <w:r w:rsidRPr="00851324">
        <w:rPr>
          <w:sz w:val="28"/>
          <w:szCs w:val="28"/>
        </w:rPr>
        <w:t> </w:t>
      </w:r>
      <w:r w:rsidRPr="00A44BC4">
        <w:rPr>
          <w:b/>
          <w:bCs/>
          <w:sz w:val="28"/>
          <w:szCs w:val="28"/>
        </w:rPr>
        <w:t>людиноцентризм,</w:t>
      </w:r>
      <w:r w:rsidRPr="00851324">
        <w:rPr>
          <w:b/>
          <w:bCs/>
          <w:sz w:val="28"/>
          <w:szCs w:val="28"/>
        </w:rPr>
        <w:t> </w:t>
      </w:r>
      <w:r w:rsidRPr="00A44BC4">
        <w:rPr>
          <w:sz w:val="28"/>
          <w:szCs w:val="28"/>
        </w:rPr>
        <w:t>реалізується у практичній діяльності через виконання освітньої програми закладу освіти, яка розробляється відповідно до державних стандартів загальної середньої освіти, враховує потреби та інтереси здобувачів освіти, спроможність закладу освіти.</w:t>
      </w:r>
    </w:p>
    <w:p w:rsidR="00851324" w:rsidRPr="00A44BC4" w:rsidRDefault="00851324" w:rsidP="00851324">
      <w:pPr>
        <w:shd w:val="clear" w:color="auto" w:fill="FFFFFF"/>
        <w:ind w:firstLine="567"/>
        <w:jc w:val="both"/>
        <w:rPr>
          <w:sz w:val="28"/>
          <w:szCs w:val="28"/>
        </w:rPr>
      </w:pPr>
      <w:r w:rsidRPr="00A44BC4">
        <w:rPr>
          <w:sz w:val="28"/>
          <w:szCs w:val="28"/>
        </w:rPr>
        <w:t>-  Оволодіння учнями ключовими компетентностями забезпечується через використання різноманітних форм і технологій організації освітнього процесу (класно-урочна, проектно-дослідницька, змішана), а також використання форм і методів роботи під час проведення навчальних занять.</w:t>
      </w:r>
    </w:p>
    <w:p w:rsidR="00851324" w:rsidRPr="00A44BC4" w:rsidRDefault="00851324" w:rsidP="00851324">
      <w:pPr>
        <w:shd w:val="clear" w:color="auto" w:fill="FFFFFF"/>
        <w:ind w:firstLine="567"/>
        <w:jc w:val="both"/>
        <w:rPr>
          <w:sz w:val="28"/>
          <w:szCs w:val="28"/>
        </w:rPr>
      </w:pPr>
      <w:r w:rsidRPr="00A44BC4">
        <w:rPr>
          <w:sz w:val="28"/>
          <w:szCs w:val="28"/>
        </w:rPr>
        <w:t>-  Розпорядок дня та розклад занять враховують вікові особливості дітей, відповідають їхнім індивідуальним можливостям та інтересам, сприяють формуванню індивідуальних освітніх траєкторій учнів та забезпечують можливості для гнучкого використання різноманітних організаційних форм навчання і викладання.</w:t>
      </w:r>
    </w:p>
    <w:p w:rsidR="00851324" w:rsidRPr="00A44BC4" w:rsidRDefault="00851324" w:rsidP="00851324">
      <w:pPr>
        <w:shd w:val="clear" w:color="auto" w:fill="FFFFFF"/>
        <w:ind w:firstLine="567"/>
        <w:jc w:val="both"/>
        <w:rPr>
          <w:sz w:val="28"/>
          <w:szCs w:val="28"/>
        </w:rPr>
      </w:pPr>
      <w:r w:rsidRPr="00A44BC4">
        <w:rPr>
          <w:sz w:val="28"/>
          <w:szCs w:val="28"/>
        </w:rPr>
        <w:t>-  Процедура комплектації класів, зарахування, відрахування, переведення та випуску здобувачів освіти здійснюється відповідно до встановленого порядку. Заклад освіти оприлюднює інформацію про проектну потужність закладу, територію обслуговування, правила прийому до школи.</w:t>
      </w:r>
    </w:p>
    <w:p w:rsidR="00851324" w:rsidRPr="00A44BC4" w:rsidRDefault="00851324" w:rsidP="00851324">
      <w:pPr>
        <w:shd w:val="clear" w:color="auto" w:fill="FFFFFF"/>
        <w:ind w:firstLine="567"/>
        <w:jc w:val="both"/>
        <w:rPr>
          <w:sz w:val="28"/>
          <w:szCs w:val="28"/>
        </w:rPr>
      </w:pPr>
      <w:r w:rsidRPr="00A44BC4">
        <w:rPr>
          <w:sz w:val="28"/>
          <w:szCs w:val="28"/>
        </w:rPr>
        <w:t>-  Для забезпечення якості управління закладом керівництвом розроблені, затверджені та доведені до відома працівників розподіл посадових обов’язків, прав та повноважень, що закріплюються у посадових інструкціях.</w:t>
      </w:r>
    </w:p>
    <w:p w:rsidR="00851324" w:rsidRPr="00A44BC4" w:rsidRDefault="00851324" w:rsidP="00851324">
      <w:pPr>
        <w:shd w:val="clear" w:color="auto" w:fill="FFFFFF"/>
        <w:ind w:firstLine="567"/>
        <w:jc w:val="both"/>
        <w:rPr>
          <w:sz w:val="28"/>
          <w:szCs w:val="28"/>
        </w:rPr>
      </w:pPr>
      <w:r w:rsidRPr="00A44BC4">
        <w:rPr>
          <w:sz w:val="28"/>
          <w:szCs w:val="28"/>
        </w:rPr>
        <w:lastRenderedPageBreak/>
        <w:t>-  Адміністрація ЗЗСО закладу вживає необхідних заходів для забезпечення належного стану приміщень і обладнання, постійно вивчає потреби здобувачів освіти та педагогічних працівників, готує і доводить до відома засновника запити для задоволення потреб закладу освіти та відстежує їх реалізацію.</w:t>
      </w:r>
    </w:p>
    <w:p w:rsidR="00851324" w:rsidRPr="00A44BC4" w:rsidRDefault="00851324" w:rsidP="00851324">
      <w:pPr>
        <w:shd w:val="clear" w:color="auto" w:fill="FFFFFF"/>
        <w:ind w:firstLine="567"/>
        <w:jc w:val="both"/>
        <w:rPr>
          <w:sz w:val="28"/>
          <w:szCs w:val="28"/>
        </w:rPr>
      </w:pPr>
      <w:r w:rsidRPr="00A44BC4">
        <w:rPr>
          <w:sz w:val="28"/>
          <w:szCs w:val="28"/>
        </w:rPr>
        <w:t>-  Педагогічна рада розглядає на своїх засіданнях питання освітнього процесу, зокрема забезпечення якості освіти та якості освітньої діяльності. Колегіальність рішень педагогічної ради має велике значення для формування атмосфери співпраці у педагогічному колективі. Заклад освіти сприяє реалізації інноваційної роботи, що дозволяє забезпечити ефективність освітньої діяльності та створює умови для використання в освітньому процесі технологій, спрямованих на підвищення рівня навчальної мотивації здобувачів освіти.</w:t>
      </w:r>
    </w:p>
    <w:p w:rsidR="00851324" w:rsidRPr="00A44BC4" w:rsidRDefault="00851324" w:rsidP="00851324">
      <w:pPr>
        <w:shd w:val="clear" w:color="auto" w:fill="FFFFFF"/>
        <w:ind w:firstLine="567"/>
        <w:jc w:val="center"/>
        <w:rPr>
          <w:sz w:val="28"/>
          <w:szCs w:val="28"/>
        </w:rPr>
      </w:pPr>
      <w:r w:rsidRPr="00A44BC4">
        <w:rPr>
          <w:b/>
          <w:bCs/>
          <w:sz w:val="28"/>
          <w:szCs w:val="28"/>
        </w:rPr>
        <w:t>ІІІ. СИСТЕМА ТА МЕХАНІЗМИ ЗАБЕЗПЕЧЕННЯ АКАДЕМІЧНОЇ ДОБРОЧЕСНОСТІ</w:t>
      </w:r>
    </w:p>
    <w:p w:rsidR="00851324" w:rsidRPr="00A44BC4" w:rsidRDefault="00851324" w:rsidP="00851324">
      <w:pPr>
        <w:shd w:val="clear" w:color="auto" w:fill="FFFFFF"/>
        <w:ind w:firstLine="567"/>
        <w:jc w:val="both"/>
        <w:rPr>
          <w:sz w:val="28"/>
          <w:szCs w:val="28"/>
        </w:rPr>
      </w:pPr>
      <w:r w:rsidRPr="00A44BC4">
        <w:rPr>
          <w:sz w:val="28"/>
          <w:szCs w:val="28"/>
        </w:rPr>
        <w:t xml:space="preserve">Система забезпечення академічної доброчесності в </w:t>
      </w:r>
      <w:proofErr w:type="spellStart"/>
      <w:r w:rsidR="00944E43">
        <w:rPr>
          <w:sz w:val="28"/>
          <w:szCs w:val="28"/>
        </w:rPr>
        <w:t>Сестрятинській</w:t>
      </w:r>
      <w:proofErr w:type="spellEnd"/>
      <w:r w:rsidR="00944E43">
        <w:rPr>
          <w:sz w:val="28"/>
          <w:szCs w:val="28"/>
        </w:rPr>
        <w:t xml:space="preserve"> гімназії</w:t>
      </w:r>
      <w:r w:rsidRPr="00851324">
        <w:rPr>
          <w:sz w:val="28"/>
          <w:szCs w:val="28"/>
        </w:rPr>
        <w:t> </w:t>
      </w:r>
      <w:r w:rsidRPr="00A44BC4">
        <w:rPr>
          <w:sz w:val="28"/>
          <w:szCs w:val="28"/>
        </w:rPr>
        <w:t>функціонує відповідно до статті 42 Закону України «Про освіту». </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ind w:firstLine="567"/>
        <w:jc w:val="both"/>
        <w:rPr>
          <w:sz w:val="28"/>
          <w:szCs w:val="28"/>
        </w:rPr>
      </w:pPr>
      <w:r w:rsidRPr="00A44BC4">
        <w:rPr>
          <w:b/>
          <w:bCs/>
          <w:sz w:val="28"/>
          <w:szCs w:val="28"/>
          <w:u w:val="single"/>
        </w:rPr>
        <w:t>Дотримання академічної доброчесності педагогічними працівниками передбачає:</w:t>
      </w:r>
      <w:r w:rsidRPr="00A44BC4">
        <w:rPr>
          <w:sz w:val="28"/>
          <w:szCs w:val="28"/>
        </w:rPr>
        <w:t> </w:t>
      </w:r>
    </w:p>
    <w:p w:rsidR="00851324" w:rsidRPr="00A44BC4" w:rsidRDefault="00851324" w:rsidP="00851324">
      <w:pPr>
        <w:shd w:val="clear" w:color="auto" w:fill="FFFFFF"/>
        <w:ind w:firstLine="567"/>
        <w:jc w:val="both"/>
        <w:rPr>
          <w:sz w:val="28"/>
          <w:szCs w:val="28"/>
        </w:rPr>
      </w:pPr>
      <w:r w:rsidRPr="00A44BC4">
        <w:rPr>
          <w:sz w:val="28"/>
          <w:szCs w:val="28"/>
        </w:rPr>
        <w:t>- посилання на джерела інформації у разі використання ідей, розробок, тверджень, відомостей; </w:t>
      </w:r>
    </w:p>
    <w:p w:rsidR="00851324" w:rsidRPr="00A44BC4" w:rsidRDefault="00851324" w:rsidP="00851324">
      <w:pPr>
        <w:shd w:val="clear" w:color="auto" w:fill="FFFFFF"/>
        <w:ind w:firstLine="567"/>
        <w:jc w:val="both"/>
        <w:rPr>
          <w:sz w:val="28"/>
          <w:szCs w:val="28"/>
        </w:rPr>
      </w:pPr>
      <w:r w:rsidRPr="00A44BC4">
        <w:rPr>
          <w:sz w:val="28"/>
          <w:szCs w:val="28"/>
        </w:rPr>
        <w:t>- дотримання норм законодавства про авторське право і суміжні права; </w:t>
      </w:r>
    </w:p>
    <w:p w:rsidR="00851324" w:rsidRPr="00A44BC4" w:rsidRDefault="00851324" w:rsidP="00851324">
      <w:pPr>
        <w:shd w:val="clear" w:color="auto" w:fill="FFFFFF"/>
        <w:ind w:firstLine="567"/>
        <w:jc w:val="both"/>
        <w:rPr>
          <w:sz w:val="28"/>
          <w:szCs w:val="28"/>
        </w:rPr>
      </w:pPr>
      <w:r w:rsidRPr="00A44BC4">
        <w:rPr>
          <w:sz w:val="28"/>
          <w:szCs w:val="28"/>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 </w:t>
      </w:r>
    </w:p>
    <w:p w:rsidR="00851324" w:rsidRPr="00A44BC4" w:rsidRDefault="00851324" w:rsidP="00851324">
      <w:pPr>
        <w:shd w:val="clear" w:color="auto" w:fill="FFFFFF"/>
        <w:ind w:firstLine="567"/>
        <w:jc w:val="both"/>
        <w:rPr>
          <w:sz w:val="28"/>
          <w:szCs w:val="28"/>
        </w:rPr>
      </w:pPr>
      <w:r w:rsidRPr="00A44BC4">
        <w:rPr>
          <w:sz w:val="28"/>
          <w:szCs w:val="28"/>
        </w:rPr>
        <w:t>- контроль за дотриманням академічної доброчесності здобувачами освіти; </w:t>
      </w:r>
    </w:p>
    <w:p w:rsidR="00851324" w:rsidRPr="00A44BC4" w:rsidRDefault="00851324" w:rsidP="00851324">
      <w:pPr>
        <w:shd w:val="clear" w:color="auto" w:fill="FFFFFF"/>
        <w:ind w:firstLine="567"/>
        <w:jc w:val="both"/>
        <w:rPr>
          <w:sz w:val="28"/>
          <w:szCs w:val="28"/>
        </w:rPr>
      </w:pPr>
      <w:r w:rsidRPr="00A44BC4">
        <w:rPr>
          <w:sz w:val="28"/>
          <w:szCs w:val="28"/>
        </w:rPr>
        <w:t>- об’єктивне оцінювання результатів навчання. </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ind w:firstLine="567"/>
        <w:jc w:val="both"/>
        <w:rPr>
          <w:sz w:val="28"/>
          <w:szCs w:val="28"/>
        </w:rPr>
      </w:pPr>
      <w:r w:rsidRPr="00A44BC4">
        <w:rPr>
          <w:b/>
          <w:bCs/>
          <w:sz w:val="28"/>
          <w:szCs w:val="28"/>
          <w:u w:val="single"/>
        </w:rPr>
        <w:t>Дотримання академічної доброчесності здобувачами освіти передбачає: </w:t>
      </w:r>
    </w:p>
    <w:p w:rsidR="00851324" w:rsidRPr="00A44BC4" w:rsidRDefault="00851324" w:rsidP="00851324">
      <w:pPr>
        <w:shd w:val="clear" w:color="auto" w:fill="FFFFFF"/>
        <w:ind w:firstLine="567"/>
        <w:jc w:val="both"/>
        <w:rPr>
          <w:sz w:val="28"/>
          <w:szCs w:val="28"/>
        </w:rPr>
      </w:pPr>
      <w:r w:rsidRPr="00A44BC4">
        <w:rPr>
          <w:sz w:val="28"/>
          <w:szCs w:val="28"/>
        </w:rPr>
        <w:t>- самостійне виконання навчальних завдань, завдань поточного та підсумкового контролю результатів навчання; </w:t>
      </w:r>
    </w:p>
    <w:p w:rsidR="00851324" w:rsidRPr="00A44BC4" w:rsidRDefault="00851324" w:rsidP="00851324">
      <w:pPr>
        <w:shd w:val="clear" w:color="auto" w:fill="FFFFFF"/>
        <w:ind w:firstLine="567"/>
        <w:jc w:val="both"/>
        <w:rPr>
          <w:sz w:val="28"/>
          <w:szCs w:val="28"/>
        </w:rPr>
      </w:pPr>
      <w:r w:rsidRPr="00A44BC4">
        <w:rPr>
          <w:sz w:val="28"/>
          <w:szCs w:val="28"/>
        </w:rPr>
        <w:t>- посилання на джерела інформації у разі використання ідей, розробок, тверджень, відомостей; </w:t>
      </w:r>
    </w:p>
    <w:p w:rsidR="00851324" w:rsidRPr="00A44BC4" w:rsidRDefault="00851324" w:rsidP="00851324">
      <w:pPr>
        <w:shd w:val="clear" w:color="auto" w:fill="FFFFFF"/>
        <w:ind w:firstLine="567"/>
        <w:jc w:val="both"/>
        <w:rPr>
          <w:sz w:val="28"/>
          <w:szCs w:val="28"/>
        </w:rPr>
      </w:pPr>
      <w:r w:rsidRPr="00A44BC4">
        <w:rPr>
          <w:sz w:val="28"/>
          <w:szCs w:val="28"/>
        </w:rPr>
        <w:t>- постійна підготовка до уроків, домашніх завдань; </w:t>
      </w:r>
    </w:p>
    <w:p w:rsidR="00851324" w:rsidRPr="00A44BC4" w:rsidRDefault="00851324" w:rsidP="00851324">
      <w:pPr>
        <w:shd w:val="clear" w:color="auto" w:fill="FFFFFF"/>
        <w:ind w:firstLine="567"/>
        <w:jc w:val="both"/>
        <w:rPr>
          <w:sz w:val="28"/>
          <w:szCs w:val="28"/>
        </w:rPr>
      </w:pPr>
      <w:r w:rsidRPr="00A44BC4">
        <w:rPr>
          <w:sz w:val="28"/>
          <w:szCs w:val="28"/>
        </w:rPr>
        <w:t>- самостійне подання щоденника для виставлення педагогом одержаних балів; </w:t>
      </w:r>
    </w:p>
    <w:p w:rsidR="00851324" w:rsidRPr="00A44BC4" w:rsidRDefault="00851324" w:rsidP="00851324">
      <w:pPr>
        <w:shd w:val="clear" w:color="auto" w:fill="FFFFFF"/>
        <w:ind w:firstLine="567"/>
        <w:jc w:val="both"/>
        <w:rPr>
          <w:sz w:val="28"/>
          <w:szCs w:val="28"/>
        </w:rPr>
      </w:pPr>
      <w:r w:rsidRPr="00A44BC4">
        <w:rPr>
          <w:sz w:val="28"/>
          <w:szCs w:val="28"/>
        </w:rPr>
        <w:t>- надання достовірної інформації про власні результати навчання батькам (особам, які їх замінюють). </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ind w:firstLine="567"/>
        <w:jc w:val="both"/>
        <w:rPr>
          <w:sz w:val="28"/>
          <w:szCs w:val="28"/>
        </w:rPr>
      </w:pPr>
      <w:r w:rsidRPr="00A44BC4">
        <w:rPr>
          <w:b/>
          <w:bCs/>
          <w:sz w:val="28"/>
          <w:szCs w:val="28"/>
          <w:u w:val="single"/>
        </w:rPr>
        <w:t xml:space="preserve">Порушенням академічної доброчесності в </w:t>
      </w:r>
      <w:proofErr w:type="spellStart"/>
      <w:r w:rsidR="00944E43">
        <w:rPr>
          <w:b/>
          <w:bCs/>
          <w:sz w:val="28"/>
          <w:szCs w:val="28"/>
          <w:u w:val="single"/>
        </w:rPr>
        <w:t>Сестрятинській</w:t>
      </w:r>
      <w:proofErr w:type="spellEnd"/>
      <w:r w:rsidR="00944E43">
        <w:rPr>
          <w:b/>
          <w:bCs/>
          <w:sz w:val="28"/>
          <w:szCs w:val="28"/>
          <w:u w:val="single"/>
        </w:rPr>
        <w:t xml:space="preserve"> гімназії</w:t>
      </w:r>
      <w:r w:rsidRPr="00A44BC4">
        <w:rPr>
          <w:b/>
          <w:bCs/>
          <w:sz w:val="28"/>
          <w:szCs w:val="28"/>
          <w:u w:val="single"/>
        </w:rPr>
        <w:t xml:space="preserve"> вважається: </w:t>
      </w:r>
    </w:p>
    <w:p w:rsidR="00851324" w:rsidRPr="00A44BC4" w:rsidRDefault="00851324" w:rsidP="00851324">
      <w:pPr>
        <w:shd w:val="clear" w:color="auto" w:fill="FFFFFF"/>
        <w:ind w:firstLine="567"/>
        <w:jc w:val="both"/>
        <w:rPr>
          <w:sz w:val="28"/>
          <w:szCs w:val="28"/>
        </w:rPr>
      </w:pPr>
      <w:r w:rsidRPr="00A44BC4">
        <w:rPr>
          <w:sz w:val="28"/>
          <w:szCs w:val="28"/>
        </w:rPr>
        <w:t>- академічний плагіат; </w:t>
      </w:r>
    </w:p>
    <w:p w:rsidR="00851324" w:rsidRPr="00A44BC4" w:rsidRDefault="00851324" w:rsidP="00851324">
      <w:pPr>
        <w:shd w:val="clear" w:color="auto" w:fill="FFFFFF"/>
        <w:ind w:firstLine="567"/>
        <w:jc w:val="both"/>
        <w:rPr>
          <w:sz w:val="28"/>
          <w:szCs w:val="28"/>
        </w:rPr>
      </w:pPr>
      <w:r w:rsidRPr="00A44BC4">
        <w:rPr>
          <w:sz w:val="28"/>
          <w:szCs w:val="28"/>
        </w:rPr>
        <w:t>- фабрикація; </w:t>
      </w:r>
    </w:p>
    <w:p w:rsidR="00851324" w:rsidRPr="00A44BC4" w:rsidRDefault="00851324" w:rsidP="00851324">
      <w:pPr>
        <w:shd w:val="clear" w:color="auto" w:fill="FFFFFF"/>
        <w:ind w:firstLine="567"/>
        <w:jc w:val="both"/>
        <w:rPr>
          <w:sz w:val="28"/>
          <w:szCs w:val="28"/>
        </w:rPr>
      </w:pPr>
      <w:r w:rsidRPr="00A44BC4">
        <w:rPr>
          <w:sz w:val="28"/>
          <w:szCs w:val="28"/>
        </w:rPr>
        <w:t>- списування; </w:t>
      </w:r>
    </w:p>
    <w:p w:rsidR="00851324" w:rsidRPr="00A44BC4" w:rsidRDefault="00851324" w:rsidP="00851324">
      <w:pPr>
        <w:shd w:val="clear" w:color="auto" w:fill="FFFFFF"/>
        <w:ind w:firstLine="567"/>
        <w:jc w:val="both"/>
        <w:rPr>
          <w:sz w:val="28"/>
          <w:szCs w:val="28"/>
        </w:rPr>
      </w:pPr>
      <w:r w:rsidRPr="00A44BC4">
        <w:rPr>
          <w:sz w:val="28"/>
          <w:szCs w:val="28"/>
        </w:rPr>
        <w:t>- обман; </w:t>
      </w:r>
    </w:p>
    <w:p w:rsidR="00851324" w:rsidRPr="00A44BC4" w:rsidRDefault="00851324" w:rsidP="00851324">
      <w:pPr>
        <w:shd w:val="clear" w:color="auto" w:fill="FFFFFF"/>
        <w:ind w:firstLine="567"/>
        <w:jc w:val="both"/>
        <w:rPr>
          <w:sz w:val="28"/>
          <w:szCs w:val="28"/>
        </w:rPr>
      </w:pPr>
      <w:r w:rsidRPr="00A44BC4">
        <w:rPr>
          <w:sz w:val="28"/>
          <w:szCs w:val="28"/>
        </w:rPr>
        <w:t>- хабарництво; </w:t>
      </w:r>
    </w:p>
    <w:p w:rsidR="00851324" w:rsidRPr="00A44BC4" w:rsidRDefault="00851324" w:rsidP="00851324">
      <w:pPr>
        <w:shd w:val="clear" w:color="auto" w:fill="FFFFFF"/>
        <w:ind w:firstLine="567"/>
        <w:jc w:val="both"/>
        <w:rPr>
          <w:sz w:val="28"/>
          <w:szCs w:val="28"/>
        </w:rPr>
      </w:pPr>
      <w:r w:rsidRPr="00A44BC4">
        <w:rPr>
          <w:sz w:val="28"/>
          <w:szCs w:val="28"/>
        </w:rPr>
        <w:t>-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компетентностей здобувачами освіти; </w:t>
      </w:r>
    </w:p>
    <w:p w:rsidR="00851324" w:rsidRPr="00A44BC4" w:rsidRDefault="00851324" w:rsidP="00851324">
      <w:pPr>
        <w:shd w:val="clear" w:color="auto" w:fill="FFFFFF"/>
        <w:ind w:firstLine="567"/>
        <w:jc w:val="both"/>
        <w:rPr>
          <w:sz w:val="28"/>
          <w:szCs w:val="28"/>
        </w:rPr>
      </w:pPr>
      <w:r w:rsidRPr="00A44BC4">
        <w:rPr>
          <w:sz w:val="28"/>
          <w:szCs w:val="28"/>
        </w:rPr>
        <w:lastRenderedPageBreak/>
        <w:t>- необ’єктивне оцінювання; </w:t>
      </w:r>
    </w:p>
    <w:p w:rsidR="00851324" w:rsidRPr="00A44BC4" w:rsidRDefault="00851324" w:rsidP="00851324">
      <w:pPr>
        <w:shd w:val="clear" w:color="auto" w:fill="FFFFFF"/>
        <w:ind w:firstLine="567"/>
        <w:jc w:val="both"/>
        <w:rPr>
          <w:sz w:val="28"/>
          <w:szCs w:val="28"/>
        </w:rPr>
      </w:pPr>
      <w:r w:rsidRPr="00A44BC4">
        <w:rPr>
          <w:sz w:val="28"/>
          <w:szCs w:val="28"/>
        </w:rPr>
        <w:t>- невиконання обов’язків педагогічного працівника, передбачених статтею 54 Закону України «Про освіту».</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ind w:firstLine="567"/>
        <w:jc w:val="both"/>
        <w:rPr>
          <w:sz w:val="28"/>
          <w:szCs w:val="28"/>
        </w:rPr>
      </w:pPr>
      <w:r w:rsidRPr="00A44BC4">
        <w:rPr>
          <w:b/>
          <w:bCs/>
          <w:sz w:val="28"/>
          <w:szCs w:val="28"/>
          <w:u w:val="single"/>
        </w:rPr>
        <w:t xml:space="preserve">Заходи, спрямовані на дотримання академічної доброчесності в </w:t>
      </w:r>
      <w:proofErr w:type="spellStart"/>
      <w:r w:rsidR="00944E43">
        <w:rPr>
          <w:b/>
          <w:bCs/>
          <w:sz w:val="28"/>
          <w:szCs w:val="28"/>
          <w:u w:val="single"/>
        </w:rPr>
        <w:t>Сестрятинськії</w:t>
      </w:r>
      <w:proofErr w:type="spellEnd"/>
      <w:r w:rsidR="00944E43">
        <w:rPr>
          <w:b/>
          <w:bCs/>
          <w:sz w:val="28"/>
          <w:szCs w:val="28"/>
          <w:u w:val="single"/>
        </w:rPr>
        <w:t xml:space="preserve"> гімназії</w:t>
      </w:r>
      <w:r w:rsidRPr="00A44BC4">
        <w:rPr>
          <w:b/>
          <w:bCs/>
          <w:sz w:val="28"/>
          <w:szCs w:val="28"/>
          <w:u w:val="single"/>
        </w:rPr>
        <w:t>, включають: </w:t>
      </w:r>
    </w:p>
    <w:p w:rsidR="00851324" w:rsidRPr="00A44BC4" w:rsidRDefault="00851324" w:rsidP="00851324">
      <w:pPr>
        <w:shd w:val="clear" w:color="auto" w:fill="FFFFFF"/>
        <w:ind w:firstLine="567"/>
        <w:jc w:val="both"/>
        <w:rPr>
          <w:sz w:val="28"/>
          <w:szCs w:val="28"/>
        </w:rPr>
      </w:pPr>
      <w:r w:rsidRPr="00A44BC4">
        <w:rPr>
          <w:sz w:val="28"/>
          <w:szCs w:val="28"/>
        </w:rPr>
        <w:t>– ознайомлення педагогічних працівників, здобувачів освіти з вимогами щодо належного оформлення посилань на використані джерела інформації; </w:t>
      </w:r>
    </w:p>
    <w:p w:rsidR="00851324" w:rsidRPr="00A44BC4" w:rsidRDefault="00851324" w:rsidP="00851324">
      <w:pPr>
        <w:shd w:val="clear" w:color="auto" w:fill="FFFFFF"/>
        <w:ind w:firstLine="567"/>
        <w:jc w:val="both"/>
        <w:rPr>
          <w:sz w:val="28"/>
          <w:szCs w:val="28"/>
        </w:rPr>
      </w:pPr>
      <w:r w:rsidRPr="00A44BC4">
        <w:rPr>
          <w:sz w:val="28"/>
          <w:szCs w:val="28"/>
        </w:rPr>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 </w:t>
      </w:r>
    </w:p>
    <w:p w:rsidR="00851324" w:rsidRPr="00A44BC4" w:rsidRDefault="00851324" w:rsidP="00851324">
      <w:pPr>
        <w:shd w:val="clear" w:color="auto" w:fill="FFFFFF"/>
        <w:ind w:firstLine="567"/>
        <w:jc w:val="both"/>
        <w:rPr>
          <w:sz w:val="28"/>
          <w:szCs w:val="28"/>
        </w:rPr>
      </w:pPr>
      <w:r w:rsidRPr="00A44BC4">
        <w:rPr>
          <w:sz w:val="28"/>
          <w:szCs w:val="28"/>
        </w:rPr>
        <w:t>– 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 </w:t>
      </w:r>
    </w:p>
    <w:p w:rsidR="00851324" w:rsidRPr="00A44BC4" w:rsidRDefault="00851324" w:rsidP="00851324">
      <w:pPr>
        <w:shd w:val="clear" w:color="auto" w:fill="FFFFFF"/>
        <w:ind w:firstLine="567"/>
        <w:jc w:val="both"/>
        <w:rPr>
          <w:sz w:val="28"/>
          <w:szCs w:val="28"/>
        </w:rPr>
      </w:pPr>
      <w:r w:rsidRPr="00A44BC4">
        <w:rPr>
          <w:sz w:val="28"/>
          <w:szCs w:val="28"/>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 </w:t>
      </w:r>
    </w:p>
    <w:p w:rsidR="00851324" w:rsidRPr="00A44BC4" w:rsidRDefault="00851324" w:rsidP="00851324">
      <w:pPr>
        <w:shd w:val="clear" w:color="auto" w:fill="FFFFFF"/>
        <w:ind w:firstLine="567"/>
        <w:jc w:val="both"/>
        <w:rPr>
          <w:sz w:val="28"/>
          <w:szCs w:val="28"/>
        </w:rPr>
      </w:pPr>
      <w:r w:rsidRPr="00A44BC4">
        <w:rPr>
          <w:sz w:val="28"/>
          <w:szCs w:val="28"/>
        </w:rPr>
        <w:t>– розміщення на веб-сайті закладу правових та етичних норм, принципів та правил, якими мають керуватися учасники освітнього процесу. </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ind w:firstLine="567"/>
        <w:jc w:val="both"/>
        <w:rPr>
          <w:sz w:val="28"/>
          <w:szCs w:val="28"/>
        </w:rPr>
      </w:pPr>
      <w:r w:rsidRPr="00A44BC4">
        <w:rPr>
          <w:b/>
          <w:bCs/>
          <w:sz w:val="28"/>
          <w:szCs w:val="28"/>
          <w:u w:val="single"/>
        </w:rPr>
        <w:t>Виявлення порушень академічної доброчесності в </w:t>
      </w:r>
      <w:proofErr w:type="spellStart"/>
      <w:r w:rsidR="00944E43">
        <w:rPr>
          <w:b/>
          <w:bCs/>
          <w:sz w:val="28"/>
          <w:szCs w:val="28"/>
          <w:u w:val="single"/>
        </w:rPr>
        <w:t>Сестрятинській</w:t>
      </w:r>
      <w:proofErr w:type="spellEnd"/>
      <w:r w:rsidR="00944E43">
        <w:rPr>
          <w:b/>
          <w:bCs/>
          <w:sz w:val="28"/>
          <w:szCs w:val="28"/>
          <w:u w:val="single"/>
        </w:rPr>
        <w:t xml:space="preserve"> гімназії</w:t>
      </w:r>
      <w:r w:rsidRPr="00851324">
        <w:rPr>
          <w:b/>
          <w:bCs/>
          <w:sz w:val="28"/>
          <w:szCs w:val="28"/>
          <w:u w:val="single"/>
        </w:rPr>
        <w:t> </w:t>
      </w:r>
      <w:proofErr w:type="spellStart"/>
      <w:r w:rsidRPr="00A44BC4">
        <w:rPr>
          <w:b/>
          <w:bCs/>
          <w:sz w:val="28"/>
          <w:szCs w:val="28"/>
          <w:u w:val="single"/>
        </w:rPr>
        <w:t>дійснюється</w:t>
      </w:r>
      <w:proofErr w:type="spellEnd"/>
      <w:r w:rsidRPr="00A44BC4">
        <w:rPr>
          <w:b/>
          <w:bCs/>
          <w:sz w:val="28"/>
          <w:szCs w:val="28"/>
          <w:u w:val="single"/>
        </w:rPr>
        <w:t xml:space="preserve"> наступним чином:</w:t>
      </w:r>
    </w:p>
    <w:p w:rsidR="00851324" w:rsidRPr="00A44BC4" w:rsidRDefault="00851324" w:rsidP="00851324">
      <w:pPr>
        <w:shd w:val="clear" w:color="auto" w:fill="FFFFFF"/>
        <w:ind w:firstLine="567"/>
        <w:jc w:val="both"/>
        <w:rPr>
          <w:sz w:val="28"/>
          <w:szCs w:val="28"/>
        </w:rPr>
      </w:pPr>
      <w:r w:rsidRPr="00A44BC4">
        <w:rPr>
          <w:sz w:val="28"/>
          <w:szCs w:val="28"/>
        </w:rPr>
        <w:t xml:space="preserve">1. 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w:t>
      </w:r>
      <w:r w:rsidR="00475DD2">
        <w:rPr>
          <w:sz w:val="28"/>
          <w:szCs w:val="28"/>
        </w:rPr>
        <w:t>гімназії</w:t>
      </w:r>
      <w:r w:rsidRPr="00A44BC4">
        <w:rPr>
          <w:sz w:val="28"/>
          <w:szCs w:val="28"/>
        </w:rPr>
        <w:t>. </w:t>
      </w:r>
    </w:p>
    <w:p w:rsidR="00851324" w:rsidRPr="00A44BC4" w:rsidRDefault="00851324" w:rsidP="00851324">
      <w:pPr>
        <w:shd w:val="clear" w:color="auto" w:fill="FFFFFF"/>
        <w:ind w:firstLine="567"/>
        <w:jc w:val="both"/>
        <w:rPr>
          <w:sz w:val="28"/>
          <w:szCs w:val="28"/>
        </w:rPr>
      </w:pPr>
      <w:r w:rsidRPr="00A44BC4">
        <w:rPr>
          <w:sz w:val="28"/>
          <w:szCs w:val="28"/>
        </w:rPr>
        <w:t>2.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 .</w:t>
      </w:r>
    </w:p>
    <w:p w:rsidR="00851324" w:rsidRPr="00A44BC4" w:rsidRDefault="00851324" w:rsidP="00851324">
      <w:pPr>
        <w:shd w:val="clear" w:color="auto" w:fill="FFFFFF"/>
        <w:ind w:firstLine="567"/>
        <w:jc w:val="both"/>
        <w:rPr>
          <w:sz w:val="28"/>
          <w:szCs w:val="28"/>
        </w:rPr>
      </w:pPr>
      <w:r w:rsidRPr="00A44BC4">
        <w:rPr>
          <w:sz w:val="28"/>
          <w:szCs w:val="28"/>
        </w:rPr>
        <w:t>3. 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 </w:t>
      </w:r>
    </w:p>
    <w:p w:rsidR="00851324" w:rsidRPr="00A44BC4" w:rsidRDefault="00851324" w:rsidP="00851324">
      <w:pPr>
        <w:shd w:val="clear" w:color="auto" w:fill="FFFFFF"/>
        <w:ind w:firstLine="567"/>
        <w:jc w:val="both"/>
        <w:rPr>
          <w:sz w:val="28"/>
          <w:szCs w:val="28"/>
        </w:rPr>
      </w:pPr>
      <w:r w:rsidRPr="00A44BC4">
        <w:rPr>
          <w:sz w:val="28"/>
          <w:szCs w:val="28"/>
        </w:rPr>
        <w:t>4. Термін повноважень Комісії – 1 рік. </w:t>
      </w:r>
    </w:p>
    <w:p w:rsidR="00851324" w:rsidRPr="00A44BC4" w:rsidRDefault="00851324" w:rsidP="00851324">
      <w:pPr>
        <w:shd w:val="clear" w:color="auto" w:fill="FFFFFF"/>
        <w:ind w:firstLine="567"/>
        <w:jc w:val="both"/>
        <w:rPr>
          <w:sz w:val="28"/>
          <w:szCs w:val="28"/>
        </w:rPr>
      </w:pPr>
      <w:r w:rsidRPr="00A44BC4">
        <w:rPr>
          <w:sz w:val="28"/>
          <w:szCs w:val="28"/>
        </w:rPr>
        <w:t>5. Комісія звітує про свою роботу раз на рік. </w:t>
      </w:r>
    </w:p>
    <w:p w:rsidR="00851324" w:rsidRPr="00A44BC4" w:rsidRDefault="00851324" w:rsidP="00851324">
      <w:pPr>
        <w:shd w:val="clear" w:color="auto" w:fill="FFFFFF"/>
        <w:ind w:firstLine="567"/>
        <w:jc w:val="both"/>
        <w:rPr>
          <w:sz w:val="28"/>
          <w:szCs w:val="28"/>
        </w:rPr>
      </w:pPr>
      <w:r w:rsidRPr="00A44BC4">
        <w:rPr>
          <w:sz w:val="28"/>
          <w:szCs w:val="28"/>
        </w:rPr>
        <w:t>6. За порушення академічної доброчесності педагогічні працівники закладу освіти можуть бути притягнені до такої академічної відповідальності:</w:t>
      </w:r>
    </w:p>
    <w:p w:rsidR="00851324" w:rsidRPr="00A44BC4" w:rsidRDefault="00851324" w:rsidP="00851324">
      <w:pPr>
        <w:shd w:val="clear" w:color="auto" w:fill="FFFFFF"/>
        <w:ind w:firstLine="567"/>
        <w:jc w:val="both"/>
        <w:rPr>
          <w:sz w:val="28"/>
          <w:szCs w:val="28"/>
        </w:rPr>
      </w:pPr>
      <w:r w:rsidRPr="00A44BC4">
        <w:rPr>
          <w:sz w:val="28"/>
          <w:szCs w:val="28"/>
        </w:rPr>
        <w:t> - відмова в присвоєнні або позбавлення присвоєного педагогічного звання, кваліфікаційної категорії;</w:t>
      </w:r>
    </w:p>
    <w:p w:rsidR="00851324" w:rsidRPr="00A44BC4" w:rsidRDefault="00851324" w:rsidP="00851324">
      <w:pPr>
        <w:shd w:val="clear" w:color="auto" w:fill="FFFFFF"/>
        <w:ind w:firstLine="567"/>
        <w:jc w:val="both"/>
        <w:rPr>
          <w:sz w:val="28"/>
          <w:szCs w:val="28"/>
        </w:rPr>
      </w:pPr>
      <w:r w:rsidRPr="00A44BC4">
        <w:rPr>
          <w:sz w:val="28"/>
          <w:szCs w:val="28"/>
        </w:rPr>
        <w:t>- позбавлення права брати участь у роботі визначених законом органів чи займати визначені законом посади.</w:t>
      </w:r>
    </w:p>
    <w:p w:rsidR="00851324" w:rsidRPr="00A44BC4" w:rsidRDefault="00851324" w:rsidP="00851324">
      <w:pPr>
        <w:shd w:val="clear" w:color="auto" w:fill="FFFFFF"/>
        <w:ind w:firstLine="567"/>
        <w:jc w:val="both"/>
        <w:rPr>
          <w:sz w:val="28"/>
          <w:szCs w:val="28"/>
        </w:rPr>
      </w:pPr>
      <w:r w:rsidRPr="00A44BC4">
        <w:rPr>
          <w:sz w:val="28"/>
          <w:szCs w:val="28"/>
        </w:rPr>
        <w:t>7. За порушення академічної доброчесності здобувачі освіти можуть бути притягнені до такої академічної відповідальності:</w:t>
      </w:r>
    </w:p>
    <w:p w:rsidR="00851324" w:rsidRPr="00A44BC4" w:rsidRDefault="00851324" w:rsidP="00851324">
      <w:pPr>
        <w:shd w:val="clear" w:color="auto" w:fill="FFFFFF"/>
        <w:ind w:firstLine="567"/>
        <w:jc w:val="both"/>
        <w:rPr>
          <w:sz w:val="28"/>
          <w:szCs w:val="28"/>
        </w:rPr>
      </w:pPr>
      <w:r w:rsidRPr="00A44BC4">
        <w:rPr>
          <w:sz w:val="28"/>
          <w:szCs w:val="28"/>
        </w:rPr>
        <w:t>- повторне проходження оцінювання (контрольна робота, іспит, залік тощо);</w:t>
      </w:r>
    </w:p>
    <w:p w:rsidR="00851324" w:rsidRPr="00A44BC4" w:rsidRDefault="00851324" w:rsidP="00851324">
      <w:pPr>
        <w:shd w:val="clear" w:color="auto" w:fill="FFFFFF"/>
        <w:ind w:firstLine="567"/>
        <w:jc w:val="both"/>
        <w:rPr>
          <w:sz w:val="28"/>
          <w:szCs w:val="28"/>
        </w:rPr>
      </w:pPr>
      <w:r w:rsidRPr="00A44BC4">
        <w:rPr>
          <w:sz w:val="28"/>
          <w:szCs w:val="28"/>
        </w:rPr>
        <w:t>- повторне проходження відповідного освітнього компонента освітньої програми.</w:t>
      </w:r>
    </w:p>
    <w:p w:rsidR="00851324" w:rsidRPr="00A44BC4" w:rsidRDefault="00851324" w:rsidP="00851324">
      <w:pPr>
        <w:shd w:val="clear" w:color="auto" w:fill="FFFFFF"/>
        <w:ind w:firstLine="567"/>
        <w:jc w:val="both"/>
        <w:rPr>
          <w:sz w:val="28"/>
          <w:szCs w:val="28"/>
        </w:rPr>
      </w:pPr>
      <w:r w:rsidRPr="00A44BC4">
        <w:rPr>
          <w:sz w:val="28"/>
          <w:szCs w:val="28"/>
        </w:rPr>
        <w:t>Кожна особа, стосовно якої порушено питання про порушення нею академічної доброчесності, має такі </w:t>
      </w:r>
      <w:r w:rsidRPr="00A44BC4">
        <w:rPr>
          <w:sz w:val="28"/>
          <w:szCs w:val="28"/>
          <w:u w:val="single"/>
        </w:rPr>
        <w:t>права</w:t>
      </w:r>
      <w:r w:rsidRPr="00A44BC4">
        <w:rPr>
          <w:sz w:val="28"/>
          <w:szCs w:val="28"/>
        </w:rPr>
        <w:t>: </w:t>
      </w:r>
    </w:p>
    <w:p w:rsidR="00851324" w:rsidRPr="00A44BC4" w:rsidRDefault="00851324" w:rsidP="00851324">
      <w:pPr>
        <w:shd w:val="clear" w:color="auto" w:fill="FFFFFF"/>
        <w:ind w:firstLine="567"/>
        <w:jc w:val="both"/>
        <w:rPr>
          <w:sz w:val="28"/>
          <w:szCs w:val="28"/>
        </w:rPr>
      </w:pPr>
      <w:r w:rsidRPr="00A44BC4">
        <w:rPr>
          <w:sz w:val="28"/>
          <w:szCs w:val="28"/>
        </w:rPr>
        <w:lastRenderedPageBreak/>
        <w:t>- ознайомлюватися з усіма матеріалами перевірки щодо встановлення факту порушення академічної доброчесності, подавати до них зауваження; </w:t>
      </w:r>
    </w:p>
    <w:p w:rsidR="00851324" w:rsidRPr="00A44BC4" w:rsidRDefault="00851324" w:rsidP="00851324">
      <w:pPr>
        <w:shd w:val="clear" w:color="auto" w:fill="FFFFFF"/>
        <w:ind w:firstLine="567"/>
        <w:jc w:val="both"/>
        <w:rPr>
          <w:sz w:val="28"/>
          <w:szCs w:val="28"/>
        </w:rPr>
      </w:pPr>
      <w:r w:rsidRPr="00A44BC4">
        <w:rPr>
          <w:sz w:val="28"/>
          <w:szCs w:val="28"/>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p>
    <w:p w:rsidR="00851324" w:rsidRPr="00A44BC4" w:rsidRDefault="00851324" w:rsidP="00851324">
      <w:pPr>
        <w:shd w:val="clear" w:color="auto" w:fill="FFFFFF"/>
        <w:ind w:firstLine="567"/>
        <w:jc w:val="both"/>
        <w:rPr>
          <w:sz w:val="28"/>
          <w:szCs w:val="28"/>
        </w:rPr>
      </w:pPr>
      <w:r w:rsidRPr="00A44BC4">
        <w:rPr>
          <w:sz w:val="28"/>
          <w:szCs w:val="28"/>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 </w:t>
      </w:r>
    </w:p>
    <w:p w:rsidR="00851324" w:rsidRPr="00A44BC4" w:rsidRDefault="00851324" w:rsidP="00851324">
      <w:pPr>
        <w:shd w:val="clear" w:color="auto" w:fill="FFFFFF"/>
        <w:ind w:firstLine="567"/>
        <w:jc w:val="both"/>
        <w:rPr>
          <w:sz w:val="28"/>
          <w:szCs w:val="28"/>
        </w:rPr>
      </w:pPr>
      <w:r w:rsidRPr="00A44BC4">
        <w:rPr>
          <w:sz w:val="28"/>
          <w:szCs w:val="28"/>
        </w:rPr>
        <w:t>- оскаржити рішення про притягнення до академічної відповідальності до органу, уповноваженого розглядати апеляції, або до суду. </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jc w:val="center"/>
        <w:rPr>
          <w:sz w:val="28"/>
          <w:szCs w:val="28"/>
        </w:rPr>
      </w:pPr>
      <w:r w:rsidRPr="00A44BC4">
        <w:rPr>
          <w:b/>
          <w:bCs/>
          <w:sz w:val="28"/>
          <w:szCs w:val="28"/>
        </w:rPr>
        <w:t>IV. КРИТЕРІЇ, ПРАВИЛА І ПРОЦЕДУРИ ОЦІНЮВАННЯ УЧНІВ</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ind w:firstLine="567"/>
        <w:jc w:val="both"/>
        <w:rPr>
          <w:sz w:val="28"/>
          <w:szCs w:val="28"/>
        </w:rPr>
      </w:pPr>
      <w:r w:rsidRPr="00A44BC4">
        <w:rPr>
          <w:sz w:val="28"/>
          <w:szCs w:val="28"/>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Оцінювання ґрунтується на позитивному принципі, що передусім передбачає врахування рівня досягнень учня.</w:t>
      </w:r>
    </w:p>
    <w:p w:rsidR="00851324" w:rsidRPr="00A44BC4" w:rsidRDefault="00851324" w:rsidP="00851324">
      <w:pPr>
        <w:shd w:val="clear" w:color="auto" w:fill="FFFFFF"/>
        <w:ind w:firstLine="567"/>
        <w:jc w:val="both"/>
        <w:rPr>
          <w:sz w:val="28"/>
          <w:szCs w:val="28"/>
        </w:rPr>
      </w:pPr>
      <w:r w:rsidRPr="00A44BC4">
        <w:rPr>
          <w:sz w:val="28"/>
          <w:szCs w:val="28"/>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r w:rsidRPr="00A44BC4">
        <w:rPr>
          <w:sz w:val="28"/>
          <w:szCs w:val="28"/>
        </w:rPr>
        <w:br/>
        <w:t>До ключових компетентностей належать:</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 xml:space="preserve">інноваційність, що передбачає відкритість до нових ідей, ініціювання змін у близькому середовищі (клас, школа тощо), </w:t>
      </w:r>
      <w:r w:rsidRPr="00A44BC4">
        <w:rPr>
          <w:sz w:val="28"/>
          <w:szCs w:val="28"/>
        </w:rPr>
        <w:lastRenderedPageBreak/>
        <w:t>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51324" w:rsidRPr="00A44BC4" w:rsidRDefault="00851324" w:rsidP="00851324">
      <w:pPr>
        <w:shd w:val="clear" w:color="auto" w:fill="FFFFFF"/>
        <w:ind w:left="426" w:firstLine="425"/>
        <w:jc w:val="both"/>
        <w:rPr>
          <w:sz w:val="28"/>
          <w:szCs w:val="28"/>
        </w:rPr>
      </w:pPr>
      <w:r w:rsidRPr="00A44BC4">
        <w:rPr>
          <w:sz w:val="28"/>
          <w:szCs w:val="28"/>
        </w:rPr>
        <w:t>Основними функціями оцінювання навчальних досягнень учнів є:</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навчальна – сприяє повторенню, уточненню й поглибленню знань, їх систематизації, вдосконаленню умінь та навичок;</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lastRenderedPageBreak/>
        <w:t>·       </w:t>
      </w:r>
      <w:r w:rsidRPr="00851324">
        <w:rPr>
          <w:sz w:val="28"/>
          <w:szCs w:val="28"/>
        </w:rPr>
        <w:t> </w:t>
      </w:r>
      <w:r w:rsidRPr="00A44BC4">
        <w:rPr>
          <w:sz w:val="28"/>
          <w:szCs w:val="28"/>
        </w:rPr>
        <w:t>стимулювально-мотиваційна – формує позитивні мотиви навчання;</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851324" w:rsidRPr="00A44BC4" w:rsidRDefault="00851324" w:rsidP="00851324">
      <w:pPr>
        <w:shd w:val="clear" w:color="auto" w:fill="FFFFFF"/>
        <w:ind w:left="426" w:firstLine="425"/>
        <w:jc w:val="both"/>
        <w:rPr>
          <w:sz w:val="28"/>
          <w:szCs w:val="28"/>
        </w:rPr>
      </w:pPr>
      <w:r w:rsidRPr="00A44BC4">
        <w:rPr>
          <w:sz w:val="28"/>
          <w:szCs w:val="28"/>
        </w:rPr>
        <w:t>При оцінюванні навчальних досягнень учнів враховуються:</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характеристики відповіді учня: правильність, логічність, обґрунтованість, цілісність;</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якість знань: повнота, глибина, гнучкість, системність, міцність;</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сформованість предметних умінь і навичок;</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досвід творчої діяльності (вміння виявляти проблеми та розв’язувати їх, формулювати гіпотези);</w:t>
      </w:r>
    </w:p>
    <w:p w:rsidR="00851324" w:rsidRPr="00A44BC4" w:rsidRDefault="00851324" w:rsidP="00851324">
      <w:pPr>
        <w:shd w:val="clear" w:color="auto" w:fill="FFFFFF"/>
        <w:ind w:left="1211" w:hanging="360"/>
        <w:jc w:val="both"/>
        <w:textAlignment w:val="baseline"/>
        <w:rPr>
          <w:sz w:val="28"/>
          <w:szCs w:val="28"/>
        </w:rPr>
      </w:pPr>
      <w:r w:rsidRPr="00A44BC4">
        <w:rPr>
          <w:sz w:val="28"/>
          <w:szCs w:val="28"/>
        </w:rPr>
        <w:t>·       </w:t>
      </w:r>
      <w:r w:rsidRPr="00851324">
        <w:rPr>
          <w:sz w:val="28"/>
          <w:szCs w:val="28"/>
        </w:rPr>
        <w:t> </w:t>
      </w:r>
      <w:r w:rsidRPr="00A44BC4">
        <w:rPr>
          <w:sz w:val="28"/>
          <w:szCs w:val="28"/>
        </w:rPr>
        <w:t>самостійність оцінних суджень.</w:t>
      </w:r>
    </w:p>
    <w:p w:rsidR="00851324" w:rsidRPr="00A44BC4" w:rsidRDefault="00851324" w:rsidP="00851324">
      <w:pPr>
        <w:shd w:val="clear" w:color="auto" w:fill="FFFFFF"/>
        <w:ind w:firstLine="567"/>
        <w:jc w:val="both"/>
        <w:rPr>
          <w:sz w:val="28"/>
          <w:szCs w:val="28"/>
        </w:rPr>
      </w:pPr>
      <w:r w:rsidRPr="00A44BC4">
        <w:rPr>
          <w:sz w:val="28"/>
          <w:szCs w:val="28"/>
        </w:rPr>
        <w:t>Характеристики якості знань взаємопов’язані між собою і доповнюють одна одну:</w:t>
      </w:r>
    </w:p>
    <w:p w:rsidR="00851324" w:rsidRPr="00A44BC4" w:rsidRDefault="00851324" w:rsidP="00851324">
      <w:pPr>
        <w:shd w:val="clear" w:color="auto" w:fill="FFFFFF"/>
        <w:ind w:left="1647" w:hanging="360"/>
        <w:jc w:val="both"/>
        <w:textAlignment w:val="baseline"/>
        <w:rPr>
          <w:sz w:val="28"/>
          <w:szCs w:val="28"/>
        </w:rPr>
      </w:pPr>
      <w:r w:rsidRPr="00A44BC4">
        <w:rPr>
          <w:sz w:val="28"/>
          <w:szCs w:val="28"/>
        </w:rPr>
        <w:t>·       </w:t>
      </w:r>
      <w:r w:rsidRPr="00851324">
        <w:rPr>
          <w:sz w:val="28"/>
          <w:szCs w:val="28"/>
        </w:rPr>
        <w:t> </w:t>
      </w:r>
      <w:r w:rsidRPr="00A44BC4">
        <w:rPr>
          <w:sz w:val="28"/>
          <w:szCs w:val="28"/>
        </w:rPr>
        <w:t>повнота знань – кількість знань, визначених навчальною програмою;</w:t>
      </w:r>
    </w:p>
    <w:p w:rsidR="00851324" w:rsidRPr="00A44BC4" w:rsidRDefault="00851324" w:rsidP="00851324">
      <w:pPr>
        <w:shd w:val="clear" w:color="auto" w:fill="FFFFFF"/>
        <w:ind w:left="1647" w:hanging="360"/>
        <w:jc w:val="both"/>
        <w:textAlignment w:val="baseline"/>
        <w:rPr>
          <w:sz w:val="28"/>
          <w:szCs w:val="28"/>
        </w:rPr>
      </w:pPr>
      <w:r w:rsidRPr="00A44BC4">
        <w:rPr>
          <w:sz w:val="28"/>
          <w:szCs w:val="28"/>
        </w:rPr>
        <w:t>·       </w:t>
      </w:r>
      <w:r w:rsidRPr="00851324">
        <w:rPr>
          <w:sz w:val="28"/>
          <w:szCs w:val="28"/>
        </w:rPr>
        <w:t> </w:t>
      </w:r>
      <w:r w:rsidRPr="00A44BC4">
        <w:rPr>
          <w:sz w:val="28"/>
          <w:szCs w:val="28"/>
        </w:rPr>
        <w:t>глибина знань – усвідомленість існуючих зв’язків між групами знань;</w:t>
      </w:r>
    </w:p>
    <w:p w:rsidR="00851324" w:rsidRPr="00A44BC4" w:rsidRDefault="00851324" w:rsidP="00851324">
      <w:pPr>
        <w:shd w:val="clear" w:color="auto" w:fill="FFFFFF"/>
        <w:ind w:left="1647" w:hanging="360"/>
        <w:jc w:val="both"/>
        <w:textAlignment w:val="baseline"/>
        <w:rPr>
          <w:sz w:val="28"/>
          <w:szCs w:val="28"/>
        </w:rPr>
      </w:pPr>
      <w:r w:rsidRPr="00A44BC4">
        <w:rPr>
          <w:sz w:val="28"/>
          <w:szCs w:val="28"/>
        </w:rPr>
        <w:t>·       </w:t>
      </w:r>
      <w:r w:rsidRPr="00851324">
        <w:rPr>
          <w:sz w:val="28"/>
          <w:szCs w:val="28"/>
        </w:rPr>
        <w:t> </w:t>
      </w:r>
      <w:r w:rsidRPr="00A44BC4">
        <w:rPr>
          <w:sz w:val="28"/>
          <w:szCs w:val="28"/>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851324" w:rsidRPr="00A44BC4" w:rsidRDefault="00851324" w:rsidP="00851324">
      <w:pPr>
        <w:shd w:val="clear" w:color="auto" w:fill="FFFFFF"/>
        <w:ind w:left="1647" w:hanging="360"/>
        <w:jc w:val="both"/>
        <w:textAlignment w:val="baseline"/>
        <w:rPr>
          <w:sz w:val="28"/>
          <w:szCs w:val="28"/>
        </w:rPr>
      </w:pPr>
      <w:r w:rsidRPr="00A44BC4">
        <w:rPr>
          <w:sz w:val="28"/>
          <w:szCs w:val="28"/>
        </w:rPr>
        <w:t>·       </w:t>
      </w:r>
      <w:r w:rsidRPr="00851324">
        <w:rPr>
          <w:sz w:val="28"/>
          <w:szCs w:val="28"/>
        </w:rPr>
        <w:t> </w:t>
      </w:r>
      <w:r w:rsidRPr="00A44BC4">
        <w:rPr>
          <w:sz w:val="28"/>
          <w:szCs w:val="28"/>
        </w:rPr>
        <w:t>системність знань – усвідомлення структури знань, їх ієрархії і послідовності, тобто усвідомлення одних знань як базових для інших;</w:t>
      </w:r>
    </w:p>
    <w:p w:rsidR="00851324" w:rsidRPr="00A44BC4" w:rsidRDefault="00851324" w:rsidP="00851324">
      <w:pPr>
        <w:shd w:val="clear" w:color="auto" w:fill="FFFFFF"/>
        <w:ind w:left="1647" w:hanging="360"/>
        <w:jc w:val="both"/>
        <w:textAlignment w:val="baseline"/>
        <w:rPr>
          <w:sz w:val="28"/>
          <w:szCs w:val="28"/>
        </w:rPr>
      </w:pPr>
      <w:r w:rsidRPr="00A44BC4">
        <w:rPr>
          <w:sz w:val="28"/>
          <w:szCs w:val="28"/>
        </w:rPr>
        <w:t>·       </w:t>
      </w:r>
      <w:r w:rsidRPr="00851324">
        <w:rPr>
          <w:sz w:val="28"/>
          <w:szCs w:val="28"/>
        </w:rPr>
        <w:t> </w:t>
      </w:r>
      <w:r w:rsidRPr="00A44BC4">
        <w:rPr>
          <w:sz w:val="28"/>
          <w:szCs w:val="28"/>
        </w:rPr>
        <w:t>міцність знань – тривалість збереження їх в пам’яті, відтворення їх в необхідних ситуаціях.</w:t>
      </w:r>
    </w:p>
    <w:p w:rsidR="00851324" w:rsidRPr="00A44BC4" w:rsidRDefault="00851324" w:rsidP="00851324">
      <w:pPr>
        <w:shd w:val="clear" w:color="auto" w:fill="FFFFFF"/>
        <w:ind w:firstLine="709"/>
        <w:jc w:val="both"/>
        <w:rPr>
          <w:sz w:val="28"/>
          <w:szCs w:val="28"/>
        </w:rPr>
      </w:pPr>
      <w:r w:rsidRPr="00A44BC4">
        <w:rPr>
          <w:sz w:val="28"/>
          <w:szCs w:val="28"/>
        </w:rPr>
        <w:t>Знання є складовою умінь учнів діяти.</w:t>
      </w:r>
    </w:p>
    <w:p w:rsidR="00851324" w:rsidRPr="00A44BC4" w:rsidRDefault="00851324" w:rsidP="00851324">
      <w:pPr>
        <w:shd w:val="clear" w:color="auto" w:fill="FFFFFF"/>
        <w:ind w:firstLine="709"/>
        <w:jc w:val="both"/>
        <w:rPr>
          <w:sz w:val="28"/>
          <w:szCs w:val="28"/>
        </w:rPr>
      </w:pPr>
      <w:r w:rsidRPr="00A44BC4">
        <w:rPr>
          <w:sz w:val="28"/>
          <w:szCs w:val="28"/>
        </w:rPr>
        <w:t>Уміння виявляються в різних видах діяльності і поділяються на розумові і практичні.</w:t>
      </w:r>
    </w:p>
    <w:p w:rsidR="00851324" w:rsidRPr="00A44BC4" w:rsidRDefault="00851324" w:rsidP="00851324">
      <w:pPr>
        <w:shd w:val="clear" w:color="auto" w:fill="FFFFFF"/>
        <w:ind w:firstLine="709"/>
        <w:jc w:val="both"/>
        <w:rPr>
          <w:sz w:val="28"/>
          <w:szCs w:val="28"/>
        </w:rPr>
      </w:pPr>
      <w:r w:rsidRPr="00A44BC4">
        <w:rPr>
          <w:sz w:val="28"/>
          <w:szCs w:val="28"/>
        </w:rPr>
        <w:t>Навички – дії, доведені до автоматизму у результаті виконання вправ. Для сформованих навичок характерні швидкість і точність відтворення.</w:t>
      </w:r>
    </w:p>
    <w:p w:rsidR="00851324" w:rsidRPr="00A44BC4" w:rsidRDefault="00851324" w:rsidP="00851324">
      <w:pPr>
        <w:shd w:val="clear" w:color="auto" w:fill="FFFFFF"/>
        <w:ind w:firstLine="709"/>
        <w:jc w:val="both"/>
        <w:rPr>
          <w:sz w:val="28"/>
          <w:szCs w:val="28"/>
        </w:rPr>
      </w:pPr>
      <w:r w:rsidRPr="00A44BC4">
        <w:rPr>
          <w:sz w:val="28"/>
          <w:szCs w:val="28"/>
        </w:rPr>
        <w:t>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компетентнісної освіти це виявляється у відповідальності учнів, прагненні закріплювати позитивні надбання в освітній діяльності, зростанні вимог до своїх навчальних досягнень.</w:t>
      </w:r>
    </w:p>
    <w:p w:rsidR="00851324" w:rsidRPr="00A44BC4" w:rsidRDefault="00851324" w:rsidP="00851324">
      <w:pPr>
        <w:shd w:val="clear" w:color="auto" w:fill="FFFFFF"/>
        <w:ind w:firstLine="709"/>
        <w:jc w:val="both"/>
        <w:rPr>
          <w:sz w:val="28"/>
          <w:szCs w:val="28"/>
        </w:rPr>
      </w:pPr>
      <w:r w:rsidRPr="00A44BC4">
        <w:rPr>
          <w:sz w:val="28"/>
          <w:szCs w:val="28"/>
        </w:rPr>
        <w:t>Названі вище орієнтири покладено в основу чотирьох рівнів навчальних досягнень учнів: початкового, середнього, достатнього, високого.</w:t>
      </w:r>
    </w:p>
    <w:p w:rsidR="00851324" w:rsidRPr="00A44BC4" w:rsidRDefault="00851324" w:rsidP="00851324">
      <w:pPr>
        <w:shd w:val="clear" w:color="auto" w:fill="FFFFFF"/>
        <w:ind w:firstLine="709"/>
        <w:jc w:val="both"/>
        <w:rPr>
          <w:sz w:val="28"/>
          <w:szCs w:val="28"/>
        </w:rPr>
      </w:pPr>
      <w:r w:rsidRPr="00A44BC4">
        <w:rPr>
          <w:sz w:val="28"/>
          <w:szCs w:val="28"/>
        </w:rPr>
        <w:t>Вони визначаються за такими характеристиками:</w:t>
      </w:r>
    </w:p>
    <w:p w:rsidR="00851324" w:rsidRPr="00A44BC4" w:rsidRDefault="00851324" w:rsidP="00851324">
      <w:pPr>
        <w:shd w:val="clear" w:color="auto" w:fill="FFFFFF"/>
        <w:ind w:firstLine="709"/>
        <w:jc w:val="both"/>
        <w:rPr>
          <w:sz w:val="28"/>
          <w:szCs w:val="28"/>
        </w:rPr>
      </w:pPr>
      <w:r w:rsidRPr="00A44BC4">
        <w:rPr>
          <w:sz w:val="28"/>
          <w:szCs w:val="28"/>
        </w:rPr>
        <w:t>Перший рівень - початковий. Відповідь учня (учениці) фрагментарна, характеризується початковими уявленнями про предмет вивчення.</w:t>
      </w:r>
    </w:p>
    <w:p w:rsidR="00851324" w:rsidRPr="00A44BC4" w:rsidRDefault="00851324" w:rsidP="00851324">
      <w:pPr>
        <w:shd w:val="clear" w:color="auto" w:fill="FFFFFF"/>
        <w:ind w:firstLine="709"/>
        <w:jc w:val="both"/>
        <w:rPr>
          <w:sz w:val="28"/>
          <w:szCs w:val="28"/>
        </w:rPr>
      </w:pPr>
      <w:r w:rsidRPr="00A44BC4">
        <w:rPr>
          <w:sz w:val="28"/>
          <w:szCs w:val="28"/>
        </w:rPr>
        <w:t>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851324" w:rsidRPr="00A44BC4" w:rsidRDefault="00851324" w:rsidP="00851324">
      <w:pPr>
        <w:shd w:val="clear" w:color="auto" w:fill="FFFFFF"/>
        <w:ind w:firstLine="709"/>
        <w:jc w:val="both"/>
        <w:rPr>
          <w:sz w:val="28"/>
          <w:szCs w:val="28"/>
        </w:rPr>
      </w:pPr>
      <w:r w:rsidRPr="00A44BC4">
        <w:rPr>
          <w:sz w:val="28"/>
          <w:szCs w:val="28"/>
        </w:rPr>
        <w:lastRenderedPageBreak/>
        <w:t>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851324" w:rsidRPr="00A44BC4" w:rsidRDefault="00851324" w:rsidP="00851324">
      <w:pPr>
        <w:shd w:val="clear" w:color="auto" w:fill="FFFFFF"/>
        <w:ind w:firstLine="709"/>
        <w:jc w:val="both"/>
        <w:rPr>
          <w:sz w:val="28"/>
          <w:szCs w:val="28"/>
        </w:rPr>
      </w:pPr>
      <w:r w:rsidRPr="00A44BC4">
        <w:rPr>
          <w:sz w:val="28"/>
          <w:szCs w:val="28"/>
        </w:rPr>
        <w:t>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851324" w:rsidRPr="00A44BC4" w:rsidRDefault="00851324" w:rsidP="00851324">
      <w:pPr>
        <w:shd w:val="clear" w:color="auto" w:fill="FFFFFF"/>
        <w:ind w:firstLine="709"/>
        <w:jc w:val="both"/>
        <w:rPr>
          <w:sz w:val="28"/>
          <w:szCs w:val="28"/>
        </w:rPr>
      </w:pPr>
      <w:r w:rsidRPr="00A44BC4">
        <w:rPr>
          <w:sz w:val="28"/>
          <w:szCs w:val="28"/>
        </w:rPr>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 Кожний наступний рівень вимог вбирає в себе вимоги до попереднього, а також додає нові характеристики.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851324" w:rsidRPr="00A44BC4" w:rsidRDefault="00851324" w:rsidP="00851324">
      <w:pPr>
        <w:shd w:val="clear" w:color="auto" w:fill="FFFFFF"/>
        <w:ind w:firstLine="709"/>
        <w:jc w:val="both"/>
        <w:rPr>
          <w:sz w:val="28"/>
          <w:szCs w:val="28"/>
        </w:rPr>
      </w:pPr>
      <w:r w:rsidRPr="00A44BC4">
        <w:rPr>
          <w:sz w:val="28"/>
          <w:szCs w:val="28"/>
        </w:rPr>
        <w:t>Навчальні досягнення здобувачів у 1-4 класах підлягають вербальному, формувальному оцінюванню.</w:t>
      </w:r>
    </w:p>
    <w:p w:rsidR="00851324" w:rsidRPr="00A44BC4" w:rsidRDefault="00851324" w:rsidP="00851324">
      <w:pPr>
        <w:shd w:val="clear" w:color="auto" w:fill="FFFFFF"/>
        <w:ind w:firstLine="709"/>
        <w:jc w:val="both"/>
        <w:rPr>
          <w:sz w:val="28"/>
          <w:szCs w:val="28"/>
        </w:rPr>
      </w:pPr>
      <w:r w:rsidRPr="00A44BC4">
        <w:rPr>
          <w:sz w:val="28"/>
          <w:szCs w:val="28"/>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 , учнів 2 класу відповідно до Методичних рекомендацій оцінювання навчальних досягнень учнів 2 класів (наказ МОН від 27.08.2019 року №1154).</w:t>
      </w:r>
    </w:p>
    <w:p w:rsidR="00851324" w:rsidRPr="00A44BC4" w:rsidRDefault="00851324" w:rsidP="00851324">
      <w:pPr>
        <w:shd w:val="clear" w:color="auto" w:fill="FFFFFF"/>
        <w:ind w:firstLine="709"/>
        <w:jc w:val="both"/>
        <w:rPr>
          <w:sz w:val="28"/>
          <w:szCs w:val="28"/>
        </w:rPr>
      </w:pPr>
      <w:r w:rsidRPr="00A44BC4">
        <w:rPr>
          <w:sz w:val="28"/>
          <w:szCs w:val="28"/>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851324" w:rsidRPr="00A44BC4" w:rsidRDefault="00851324" w:rsidP="00851324">
      <w:pPr>
        <w:shd w:val="clear" w:color="auto" w:fill="FFFFFF"/>
        <w:ind w:firstLine="709"/>
        <w:jc w:val="both"/>
        <w:rPr>
          <w:sz w:val="28"/>
          <w:szCs w:val="28"/>
        </w:rPr>
      </w:pPr>
      <w:r w:rsidRPr="00A44BC4">
        <w:rPr>
          <w:sz w:val="28"/>
          <w:szCs w:val="28"/>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851324" w:rsidRPr="00A44BC4" w:rsidRDefault="00851324" w:rsidP="00851324">
      <w:pPr>
        <w:shd w:val="clear" w:color="auto" w:fill="FFFFFF"/>
        <w:ind w:firstLine="709"/>
        <w:jc w:val="both"/>
        <w:rPr>
          <w:sz w:val="28"/>
          <w:szCs w:val="28"/>
        </w:rPr>
      </w:pPr>
      <w:r w:rsidRPr="00A44BC4">
        <w:rPr>
          <w:sz w:val="28"/>
          <w:szCs w:val="28"/>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851324" w:rsidRPr="00A44BC4" w:rsidRDefault="00851324" w:rsidP="00851324">
      <w:pPr>
        <w:shd w:val="clear" w:color="auto" w:fill="FFFFFF"/>
        <w:ind w:firstLine="709"/>
        <w:jc w:val="both"/>
        <w:rPr>
          <w:sz w:val="28"/>
          <w:szCs w:val="28"/>
        </w:rPr>
      </w:pPr>
      <w:r w:rsidRPr="00A44BC4">
        <w:rPr>
          <w:sz w:val="28"/>
          <w:szCs w:val="28"/>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851324" w:rsidRPr="00A44BC4" w:rsidRDefault="00851324" w:rsidP="00851324">
      <w:pPr>
        <w:shd w:val="clear" w:color="auto" w:fill="FFFFFF"/>
        <w:ind w:firstLine="567"/>
        <w:jc w:val="both"/>
        <w:rPr>
          <w:sz w:val="28"/>
          <w:szCs w:val="28"/>
        </w:rPr>
      </w:pPr>
      <w:r w:rsidRPr="00A44BC4">
        <w:rPr>
          <w:sz w:val="28"/>
          <w:szCs w:val="28"/>
        </w:rPr>
        <w:t>Видами оцінювання навчальних досягнень учнів є поточне, тематичне, семестрове, річне оцінювання та державна підсумкова атестація.</w:t>
      </w:r>
      <w:r w:rsidRPr="00A44BC4">
        <w:rPr>
          <w:sz w:val="28"/>
          <w:szCs w:val="28"/>
        </w:rPr>
        <w:br/>
        <w:t xml:space="preserve">Поточне оцінювання – це процес встановлення рівня навчальних досягнень учня </w:t>
      </w:r>
      <w:r w:rsidRPr="00A44BC4">
        <w:rPr>
          <w:sz w:val="28"/>
          <w:szCs w:val="28"/>
        </w:rPr>
        <w:lastRenderedPageBreak/>
        <w:t>в оволодінні змістом предмета, уміннями та навичками відповідно до вимог навчальних програм.</w:t>
      </w:r>
    </w:p>
    <w:p w:rsidR="00851324" w:rsidRPr="00A44BC4" w:rsidRDefault="00851324" w:rsidP="00851324">
      <w:pPr>
        <w:shd w:val="clear" w:color="auto" w:fill="FFFFFF"/>
        <w:ind w:firstLine="567"/>
        <w:jc w:val="both"/>
        <w:rPr>
          <w:sz w:val="28"/>
          <w:szCs w:val="28"/>
        </w:rPr>
      </w:pPr>
      <w:r w:rsidRPr="00A44BC4">
        <w:rPr>
          <w:sz w:val="28"/>
          <w:szCs w:val="28"/>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r w:rsidRPr="00A44BC4">
        <w:rPr>
          <w:sz w:val="28"/>
          <w:szCs w:val="28"/>
        </w:rPr>
        <w:br/>
        <w:t>Поточне оцінювання здійснюється у процесі вивчення теми. Його основними завдання є:встановлення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851324" w:rsidRPr="00A44BC4" w:rsidRDefault="00851324" w:rsidP="00851324">
      <w:pPr>
        <w:shd w:val="clear" w:color="auto" w:fill="FFFFFF"/>
        <w:ind w:firstLine="567"/>
        <w:jc w:val="both"/>
        <w:rPr>
          <w:sz w:val="28"/>
          <w:szCs w:val="28"/>
        </w:rPr>
      </w:pPr>
      <w:r w:rsidRPr="00A44BC4">
        <w:rPr>
          <w:sz w:val="28"/>
          <w:szCs w:val="28"/>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r w:rsidRPr="00A44BC4">
        <w:rPr>
          <w:sz w:val="28"/>
          <w:szCs w:val="28"/>
        </w:rPr>
        <w:br/>
        <w:t>Інформація, отримана на підставі поточного контролю, є основною для коригування роботи вчителя на уроці.</w:t>
      </w:r>
    </w:p>
    <w:p w:rsidR="00851324" w:rsidRPr="00A44BC4" w:rsidRDefault="00851324" w:rsidP="00851324">
      <w:pPr>
        <w:shd w:val="clear" w:color="auto" w:fill="FFFFFF"/>
        <w:ind w:firstLine="567"/>
        <w:jc w:val="both"/>
        <w:rPr>
          <w:sz w:val="28"/>
          <w:szCs w:val="28"/>
        </w:rPr>
      </w:pPr>
      <w:r w:rsidRPr="00A44BC4">
        <w:rPr>
          <w:sz w:val="28"/>
          <w:szCs w:val="28"/>
        </w:rPr>
        <w:t>Тематичному оцінюванню навчальних досягнень підлягають основні результати вивчення теми (розділу). Тематичне оцінювання навчальних досягнень учнів забезпечує:</w:t>
      </w:r>
    </w:p>
    <w:p w:rsidR="00851324" w:rsidRPr="00A44BC4" w:rsidRDefault="00851324" w:rsidP="00851324">
      <w:pPr>
        <w:shd w:val="clear" w:color="auto" w:fill="FFFFFF"/>
        <w:ind w:left="1647" w:hanging="360"/>
        <w:jc w:val="both"/>
        <w:textAlignment w:val="baseline"/>
        <w:rPr>
          <w:sz w:val="28"/>
          <w:szCs w:val="28"/>
        </w:rPr>
      </w:pPr>
      <w:r w:rsidRPr="00A44BC4">
        <w:rPr>
          <w:sz w:val="28"/>
          <w:szCs w:val="28"/>
        </w:rPr>
        <w:t>·       </w:t>
      </w:r>
      <w:r w:rsidRPr="00851324">
        <w:rPr>
          <w:sz w:val="28"/>
          <w:szCs w:val="28"/>
        </w:rPr>
        <w:t> </w:t>
      </w:r>
      <w:r w:rsidRPr="00A44BC4">
        <w:rPr>
          <w:sz w:val="28"/>
          <w:szCs w:val="28"/>
        </w:rPr>
        <w:t>усунення безсистемності в оцінюванні;</w:t>
      </w:r>
    </w:p>
    <w:p w:rsidR="00851324" w:rsidRPr="00A44BC4" w:rsidRDefault="00851324" w:rsidP="00851324">
      <w:pPr>
        <w:shd w:val="clear" w:color="auto" w:fill="FFFFFF"/>
        <w:ind w:left="1647" w:hanging="360"/>
        <w:jc w:val="both"/>
        <w:textAlignment w:val="baseline"/>
        <w:rPr>
          <w:sz w:val="28"/>
          <w:szCs w:val="28"/>
        </w:rPr>
      </w:pPr>
      <w:r w:rsidRPr="00A44BC4">
        <w:rPr>
          <w:sz w:val="28"/>
          <w:szCs w:val="28"/>
        </w:rPr>
        <w:t>·       </w:t>
      </w:r>
      <w:r w:rsidRPr="00851324">
        <w:rPr>
          <w:sz w:val="28"/>
          <w:szCs w:val="28"/>
        </w:rPr>
        <w:t> </w:t>
      </w:r>
      <w:r w:rsidRPr="00A44BC4">
        <w:rPr>
          <w:sz w:val="28"/>
          <w:szCs w:val="28"/>
        </w:rPr>
        <w:t>підвищення об’єктивності оцінки знань, навичок і вмінь;</w:t>
      </w:r>
    </w:p>
    <w:p w:rsidR="00851324" w:rsidRPr="00A44BC4" w:rsidRDefault="00851324" w:rsidP="00851324">
      <w:pPr>
        <w:shd w:val="clear" w:color="auto" w:fill="FFFFFF"/>
        <w:ind w:left="1647" w:hanging="360"/>
        <w:jc w:val="both"/>
        <w:textAlignment w:val="baseline"/>
        <w:rPr>
          <w:sz w:val="28"/>
          <w:szCs w:val="28"/>
        </w:rPr>
      </w:pPr>
      <w:r w:rsidRPr="00A44BC4">
        <w:rPr>
          <w:sz w:val="28"/>
          <w:szCs w:val="28"/>
        </w:rPr>
        <w:t>·       </w:t>
      </w:r>
      <w:r w:rsidRPr="00851324">
        <w:rPr>
          <w:sz w:val="28"/>
          <w:szCs w:val="28"/>
        </w:rPr>
        <w:t> </w:t>
      </w:r>
      <w:r w:rsidRPr="00A44BC4">
        <w:rPr>
          <w:sz w:val="28"/>
          <w:szCs w:val="28"/>
        </w:rPr>
        <w:t>індивідуальний та диференційований підхід до організації навчання;</w:t>
      </w:r>
    </w:p>
    <w:p w:rsidR="00851324" w:rsidRPr="00A44BC4" w:rsidRDefault="00851324" w:rsidP="00851324">
      <w:pPr>
        <w:shd w:val="clear" w:color="auto" w:fill="FFFFFF"/>
        <w:ind w:left="1647" w:hanging="360"/>
        <w:jc w:val="both"/>
        <w:textAlignment w:val="baseline"/>
        <w:rPr>
          <w:sz w:val="28"/>
          <w:szCs w:val="28"/>
        </w:rPr>
      </w:pPr>
      <w:r w:rsidRPr="00A44BC4">
        <w:rPr>
          <w:sz w:val="28"/>
          <w:szCs w:val="28"/>
        </w:rPr>
        <w:t>·       </w:t>
      </w:r>
      <w:r w:rsidRPr="00851324">
        <w:rPr>
          <w:sz w:val="28"/>
          <w:szCs w:val="28"/>
        </w:rPr>
        <w:t> </w:t>
      </w:r>
      <w:r w:rsidRPr="00A44BC4">
        <w:rPr>
          <w:sz w:val="28"/>
          <w:szCs w:val="28"/>
        </w:rPr>
        <w:t>систематизацію й узагальнення навчального матеріалу;</w:t>
      </w:r>
    </w:p>
    <w:p w:rsidR="00851324" w:rsidRPr="00A44BC4" w:rsidRDefault="00851324" w:rsidP="00851324">
      <w:pPr>
        <w:shd w:val="clear" w:color="auto" w:fill="FFFFFF"/>
        <w:ind w:left="1647" w:hanging="360"/>
        <w:jc w:val="both"/>
        <w:textAlignment w:val="baseline"/>
        <w:rPr>
          <w:sz w:val="28"/>
          <w:szCs w:val="28"/>
        </w:rPr>
      </w:pPr>
      <w:r w:rsidRPr="00A44BC4">
        <w:rPr>
          <w:sz w:val="28"/>
          <w:szCs w:val="28"/>
        </w:rPr>
        <w:t>·       </w:t>
      </w:r>
      <w:r w:rsidRPr="00851324">
        <w:rPr>
          <w:sz w:val="28"/>
          <w:szCs w:val="28"/>
        </w:rPr>
        <w:t> </w:t>
      </w:r>
      <w:r w:rsidRPr="00A44BC4">
        <w:rPr>
          <w:sz w:val="28"/>
          <w:szCs w:val="28"/>
        </w:rPr>
        <w:t>концентрацію уваги учнів до найсуттєвішого в системі знань з кожного предмета.</w:t>
      </w:r>
    </w:p>
    <w:p w:rsidR="00851324" w:rsidRPr="00A44BC4" w:rsidRDefault="00851324" w:rsidP="00851324">
      <w:pPr>
        <w:shd w:val="clear" w:color="auto" w:fill="FFFFFF"/>
        <w:ind w:firstLine="567"/>
        <w:jc w:val="both"/>
        <w:rPr>
          <w:sz w:val="28"/>
          <w:szCs w:val="28"/>
        </w:rPr>
      </w:pPr>
      <w:r w:rsidRPr="00A44BC4">
        <w:rPr>
          <w:sz w:val="28"/>
          <w:szCs w:val="28"/>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r w:rsidRPr="00A44BC4">
        <w:rPr>
          <w:sz w:val="28"/>
          <w:szCs w:val="28"/>
        </w:rPr>
        <w:b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r w:rsidRPr="00A44BC4">
        <w:rPr>
          <w:sz w:val="28"/>
          <w:szCs w:val="28"/>
        </w:rPr>
        <w:br/>
        <w:t>Оцінка за семестр виставляється за результатами тематичного оцінювання, а за рік – на основі семестрових оцінок.</w:t>
      </w:r>
    </w:p>
    <w:p w:rsidR="00851324" w:rsidRPr="00A44BC4" w:rsidRDefault="00851324" w:rsidP="00851324">
      <w:pPr>
        <w:shd w:val="clear" w:color="auto" w:fill="FFFFFF"/>
        <w:ind w:firstLine="567"/>
        <w:jc w:val="both"/>
        <w:rPr>
          <w:sz w:val="28"/>
          <w:szCs w:val="28"/>
        </w:rPr>
      </w:pPr>
      <w:r w:rsidRPr="00A44BC4">
        <w:rPr>
          <w:sz w:val="28"/>
          <w:szCs w:val="28"/>
        </w:rPr>
        <w:t>Учень має право на підвищення семестрової оцінки.</w:t>
      </w:r>
    </w:p>
    <w:p w:rsidR="00851324" w:rsidRPr="00A44BC4" w:rsidRDefault="00851324" w:rsidP="00851324">
      <w:pPr>
        <w:shd w:val="clear" w:color="auto" w:fill="FFFFFF"/>
        <w:jc w:val="center"/>
        <w:rPr>
          <w:sz w:val="28"/>
          <w:szCs w:val="28"/>
        </w:rPr>
      </w:pPr>
      <w:r w:rsidRPr="00A44BC4">
        <w:rPr>
          <w:b/>
          <w:bCs/>
          <w:sz w:val="28"/>
          <w:szCs w:val="28"/>
        </w:rPr>
        <w:t> </w:t>
      </w:r>
    </w:p>
    <w:p w:rsidR="00851324" w:rsidRPr="00A44BC4" w:rsidRDefault="00851324" w:rsidP="00851324">
      <w:pPr>
        <w:shd w:val="clear" w:color="auto" w:fill="FFFFFF"/>
        <w:jc w:val="center"/>
        <w:rPr>
          <w:sz w:val="28"/>
          <w:szCs w:val="28"/>
        </w:rPr>
      </w:pPr>
      <w:r w:rsidRPr="00A44BC4">
        <w:rPr>
          <w:b/>
          <w:bCs/>
          <w:sz w:val="28"/>
          <w:szCs w:val="28"/>
        </w:rPr>
        <w:t> </w:t>
      </w:r>
    </w:p>
    <w:p w:rsidR="00851324" w:rsidRPr="00A44BC4" w:rsidRDefault="00851324" w:rsidP="00851324">
      <w:pPr>
        <w:shd w:val="clear" w:color="auto" w:fill="FFFFFF"/>
        <w:jc w:val="center"/>
        <w:rPr>
          <w:sz w:val="28"/>
          <w:szCs w:val="28"/>
        </w:rPr>
      </w:pPr>
      <w:r w:rsidRPr="00A44BC4">
        <w:rPr>
          <w:b/>
          <w:bCs/>
          <w:sz w:val="28"/>
          <w:szCs w:val="28"/>
        </w:rPr>
        <w:t> </w:t>
      </w:r>
    </w:p>
    <w:p w:rsidR="00851324" w:rsidRPr="00A44BC4" w:rsidRDefault="00851324" w:rsidP="00851324">
      <w:pPr>
        <w:shd w:val="clear" w:color="auto" w:fill="FFFFFF"/>
        <w:jc w:val="center"/>
        <w:rPr>
          <w:sz w:val="28"/>
          <w:szCs w:val="28"/>
        </w:rPr>
      </w:pPr>
      <w:r w:rsidRPr="00A44BC4">
        <w:rPr>
          <w:b/>
          <w:bCs/>
          <w:sz w:val="28"/>
          <w:szCs w:val="28"/>
        </w:rPr>
        <w:t>V. КРИТЕРІЇ, ПРАВИЛА І ПРОЦЕДУРИ ОЦІНЮВАННЯ ПЕДАГОГІЧНОЇ ДІЯЛЬНОСТІ ПЕДАГОГІЧНИХ ПРАЦІВНИКІВ</w:t>
      </w:r>
    </w:p>
    <w:p w:rsidR="00851324" w:rsidRPr="00A44BC4" w:rsidRDefault="00851324" w:rsidP="00851324">
      <w:pPr>
        <w:shd w:val="clear" w:color="auto" w:fill="FFFFFF"/>
        <w:ind w:firstLine="709"/>
        <w:jc w:val="both"/>
        <w:rPr>
          <w:sz w:val="28"/>
          <w:szCs w:val="28"/>
        </w:rPr>
      </w:pPr>
      <w:r w:rsidRPr="00A44BC4">
        <w:rPr>
          <w:sz w:val="28"/>
          <w:szCs w:val="28"/>
        </w:rPr>
        <w:t>Процедура оцінювання педагогічної діяльності педагогічного працівника включає в себе атестацію та сертифікацію.</w:t>
      </w:r>
      <w:r w:rsidRPr="00A44BC4">
        <w:rPr>
          <w:sz w:val="28"/>
          <w:szCs w:val="28"/>
        </w:rPr>
        <w:b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851324" w:rsidRPr="00A44BC4" w:rsidRDefault="00851324" w:rsidP="00851324">
      <w:pPr>
        <w:shd w:val="clear" w:color="auto" w:fill="FFFFFF"/>
        <w:ind w:firstLine="709"/>
        <w:jc w:val="both"/>
        <w:rPr>
          <w:sz w:val="28"/>
          <w:szCs w:val="28"/>
        </w:rPr>
      </w:pPr>
      <w:r w:rsidRPr="00A44BC4">
        <w:rPr>
          <w:sz w:val="28"/>
          <w:szCs w:val="28"/>
        </w:rPr>
        <w:lastRenderedPageBreak/>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851324" w:rsidRPr="00A44BC4" w:rsidRDefault="00851324" w:rsidP="00851324">
      <w:pPr>
        <w:shd w:val="clear" w:color="auto" w:fill="FFFFFF"/>
        <w:ind w:firstLine="709"/>
        <w:jc w:val="both"/>
        <w:rPr>
          <w:sz w:val="28"/>
          <w:szCs w:val="28"/>
        </w:rPr>
      </w:pPr>
      <w:r w:rsidRPr="00A44BC4">
        <w:rPr>
          <w:sz w:val="28"/>
          <w:szCs w:val="28"/>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851324" w:rsidRPr="00A44BC4" w:rsidRDefault="00851324" w:rsidP="00851324">
      <w:pPr>
        <w:shd w:val="clear" w:color="auto" w:fill="FFFFFF"/>
        <w:ind w:firstLine="709"/>
        <w:jc w:val="both"/>
        <w:rPr>
          <w:sz w:val="28"/>
          <w:szCs w:val="28"/>
        </w:rPr>
      </w:pPr>
      <w:r w:rsidRPr="00A44BC4">
        <w:rPr>
          <w:sz w:val="28"/>
          <w:szCs w:val="28"/>
        </w:rPr>
        <w:t>Рішення атестаційної комісії може бути підставою для звільнення педагогічного працівника з роботи у порядку, встановленому законодавством.</w:t>
      </w:r>
      <w:r w:rsidRPr="00A44BC4">
        <w:rPr>
          <w:sz w:val="28"/>
          <w:szCs w:val="28"/>
        </w:rPr>
        <w:br/>
        <w:t>Положення про атестацію педагогічних працівників затверджує центральний орган виконавчої влади у сфері освіти.</w:t>
      </w:r>
    </w:p>
    <w:p w:rsidR="00851324" w:rsidRPr="00A44BC4" w:rsidRDefault="00851324" w:rsidP="00851324">
      <w:pPr>
        <w:shd w:val="clear" w:color="auto" w:fill="FFFFFF"/>
        <w:ind w:firstLine="709"/>
        <w:jc w:val="both"/>
        <w:rPr>
          <w:sz w:val="28"/>
          <w:szCs w:val="28"/>
        </w:rPr>
      </w:pPr>
      <w:r w:rsidRPr="00A44BC4">
        <w:rPr>
          <w:sz w:val="28"/>
          <w:szCs w:val="28"/>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851324" w:rsidRPr="00A44BC4" w:rsidRDefault="00851324" w:rsidP="00851324">
      <w:pPr>
        <w:shd w:val="clear" w:color="auto" w:fill="FFFFFF"/>
        <w:ind w:firstLine="709"/>
        <w:jc w:val="both"/>
        <w:rPr>
          <w:sz w:val="28"/>
          <w:szCs w:val="28"/>
        </w:rPr>
      </w:pPr>
      <w:r w:rsidRPr="00A44BC4">
        <w:rPr>
          <w:sz w:val="28"/>
          <w:szCs w:val="28"/>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 Сертифікація педагогічного працівника відбувається на добровільних засадах виключно за його ініціативою.</w:t>
      </w:r>
    </w:p>
    <w:p w:rsidR="00851324" w:rsidRPr="00A44BC4" w:rsidRDefault="00851324" w:rsidP="00851324">
      <w:pPr>
        <w:shd w:val="clear" w:color="auto" w:fill="FFFFFF"/>
        <w:ind w:firstLine="709"/>
        <w:jc w:val="both"/>
        <w:rPr>
          <w:sz w:val="28"/>
          <w:szCs w:val="28"/>
        </w:rPr>
      </w:pPr>
      <w:r w:rsidRPr="00A44BC4">
        <w:rPr>
          <w:sz w:val="28"/>
          <w:szCs w:val="28"/>
        </w:rPr>
        <w:t> </w:t>
      </w:r>
    </w:p>
    <w:p w:rsidR="00851324" w:rsidRPr="00A44BC4" w:rsidRDefault="00851324" w:rsidP="00851324">
      <w:pPr>
        <w:shd w:val="clear" w:color="auto" w:fill="FFFFFF"/>
        <w:ind w:firstLine="709"/>
        <w:jc w:val="both"/>
        <w:rPr>
          <w:sz w:val="28"/>
          <w:szCs w:val="28"/>
        </w:rPr>
      </w:pPr>
      <w:r w:rsidRPr="00A44BC4">
        <w:rPr>
          <w:sz w:val="28"/>
          <w:szCs w:val="28"/>
        </w:rPr>
        <w:t>Основними критеріями оцінювання педагогічної діяльності педагогічних працівників у закладі є: </w:t>
      </w:r>
    </w:p>
    <w:p w:rsidR="00851324" w:rsidRPr="00A44BC4" w:rsidRDefault="00851324" w:rsidP="00851324">
      <w:pPr>
        <w:shd w:val="clear" w:color="auto" w:fill="FFFFFF"/>
        <w:ind w:firstLine="851"/>
        <w:jc w:val="both"/>
        <w:rPr>
          <w:sz w:val="28"/>
          <w:szCs w:val="28"/>
        </w:rPr>
      </w:pPr>
      <w:r w:rsidRPr="00A44BC4">
        <w:rPr>
          <w:sz w:val="28"/>
          <w:szCs w:val="28"/>
        </w:rPr>
        <w:t>- стан забезпечення кадрами відповідно фахової освіти; </w:t>
      </w:r>
    </w:p>
    <w:p w:rsidR="00851324" w:rsidRPr="00A44BC4" w:rsidRDefault="00851324" w:rsidP="00851324">
      <w:pPr>
        <w:shd w:val="clear" w:color="auto" w:fill="FFFFFF"/>
        <w:ind w:firstLine="851"/>
        <w:jc w:val="both"/>
        <w:rPr>
          <w:sz w:val="28"/>
          <w:szCs w:val="28"/>
        </w:rPr>
      </w:pPr>
      <w:r w:rsidRPr="00A44BC4">
        <w:rPr>
          <w:sz w:val="28"/>
          <w:szCs w:val="28"/>
        </w:rPr>
        <w:t>- освітній рівень педагогічних працівників; </w:t>
      </w:r>
    </w:p>
    <w:p w:rsidR="00851324" w:rsidRPr="00A44BC4" w:rsidRDefault="00851324" w:rsidP="00851324">
      <w:pPr>
        <w:shd w:val="clear" w:color="auto" w:fill="FFFFFF"/>
        <w:ind w:firstLine="851"/>
        <w:jc w:val="both"/>
        <w:rPr>
          <w:sz w:val="28"/>
          <w:szCs w:val="28"/>
        </w:rPr>
      </w:pPr>
      <w:r w:rsidRPr="00A44BC4">
        <w:rPr>
          <w:sz w:val="28"/>
          <w:szCs w:val="28"/>
        </w:rPr>
        <w:t>- результати атестації; </w:t>
      </w:r>
    </w:p>
    <w:p w:rsidR="00851324" w:rsidRPr="00A44BC4" w:rsidRDefault="00851324" w:rsidP="00851324">
      <w:pPr>
        <w:shd w:val="clear" w:color="auto" w:fill="FFFFFF"/>
        <w:ind w:firstLine="851"/>
        <w:jc w:val="both"/>
        <w:rPr>
          <w:sz w:val="28"/>
          <w:szCs w:val="28"/>
        </w:rPr>
      </w:pPr>
      <w:r w:rsidRPr="00A44BC4">
        <w:rPr>
          <w:sz w:val="28"/>
          <w:szCs w:val="28"/>
        </w:rPr>
        <w:t>- систематичність підвищення кваліфікації; </w:t>
      </w:r>
    </w:p>
    <w:p w:rsidR="00851324" w:rsidRPr="00A44BC4" w:rsidRDefault="00851324" w:rsidP="00851324">
      <w:pPr>
        <w:shd w:val="clear" w:color="auto" w:fill="FFFFFF"/>
        <w:ind w:firstLine="851"/>
        <w:jc w:val="both"/>
        <w:rPr>
          <w:sz w:val="28"/>
          <w:szCs w:val="28"/>
        </w:rPr>
      </w:pPr>
      <w:r w:rsidRPr="00A44BC4">
        <w:rPr>
          <w:sz w:val="28"/>
          <w:szCs w:val="28"/>
        </w:rPr>
        <w:t>- наявність педагогічних звань, почесних нагород; </w:t>
      </w:r>
    </w:p>
    <w:p w:rsidR="00851324" w:rsidRPr="00A44BC4" w:rsidRDefault="00851324" w:rsidP="00851324">
      <w:pPr>
        <w:shd w:val="clear" w:color="auto" w:fill="FFFFFF"/>
        <w:ind w:firstLine="851"/>
        <w:jc w:val="both"/>
        <w:rPr>
          <w:sz w:val="28"/>
          <w:szCs w:val="28"/>
        </w:rPr>
      </w:pPr>
      <w:r w:rsidRPr="00A44BC4">
        <w:rPr>
          <w:sz w:val="28"/>
          <w:szCs w:val="28"/>
        </w:rPr>
        <w:t>- наявність авторських програм, посібників, методичних рекомендацій, статей тощо; </w:t>
      </w:r>
    </w:p>
    <w:p w:rsidR="00851324" w:rsidRPr="00A44BC4" w:rsidRDefault="00851324" w:rsidP="00851324">
      <w:pPr>
        <w:shd w:val="clear" w:color="auto" w:fill="FFFFFF"/>
        <w:ind w:firstLine="851"/>
        <w:jc w:val="both"/>
        <w:rPr>
          <w:sz w:val="28"/>
          <w:szCs w:val="28"/>
        </w:rPr>
      </w:pPr>
      <w:r w:rsidRPr="00A44BC4">
        <w:rPr>
          <w:sz w:val="28"/>
          <w:szCs w:val="28"/>
        </w:rPr>
        <w:t>- участь в експериментальній діяльності; </w:t>
      </w:r>
    </w:p>
    <w:p w:rsidR="00851324" w:rsidRPr="00A44BC4" w:rsidRDefault="00851324" w:rsidP="00851324">
      <w:pPr>
        <w:shd w:val="clear" w:color="auto" w:fill="FFFFFF"/>
        <w:ind w:firstLine="851"/>
        <w:jc w:val="both"/>
        <w:rPr>
          <w:sz w:val="28"/>
          <w:szCs w:val="28"/>
        </w:rPr>
      </w:pPr>
      <w:r w:rsidRPr="00A44BC4">
        <w:rPr>
          <w:sz w:val="28"/>
          <w:szCs w:val="28"/>
        </w:rPr>
        <w:t>- результати освітньої діяльності; </w:t>
      </w:r>
    </w:p>
    <w:p w:rsidR="00851324" w:rsidRPr="00A44BC4" w:rsidRDefault="00851324" w:rsidP="00851324">
      <w:pPr>
        <w:shd w:val="clear" w:color="auto" w:fill="FFFFFF"/>
        <w:ind w:firstLine="851"/>
        <w:jc w:val="both"/>
        <w:rPr>
          <w:sz w:val="28"/>
          <w:szCs w:val="28"/>
        </w:rPr>
      </w:pPr>
      <w:r w:rsidRPr="00A44BC4">
        <w:rPr>
          <w:sz w:val="28"/>
          <w:szCs w:val="28"/>
        </w:rPr>
        <w:t>- оптимальність розподілу педагогічного навантаження; </w:t>
      </w:r>
    </w:p>
    <w:p w:rsidR="00851324" w:rsidRPr="00A44BC4" w:rsidRDefault="00851324" w:rsidP="00851324">
      <w:pPr>
        <w:shd w:val="clear" w:color="auto" w:fill="FFFFFF"/>
        <w:ind w:firstLine="851"/>
        <w:jc w:val="both"/>
        <w:rPr>
          <w:sz w:val="28"/>
          <w:szCs w:val="28"/>
        </w:rPr>
      </w:pPr>
      <w:r w:rsidRPr="00A44BC4">
        <w:rPr>
          <w:sz w:val="28"/>
          <w:szCs w:val="28"/>
        </w:rPr>
        <w:t>- показник плинності кадрів. </w:t>
      </w:r>
    </w:p>
    <w:p w:rsidR="00851324" w:rsidRPr="00A44BC4" w:rsidRDefault="00851324" w:rsidP="00851324">
      <w:pPr>
        <w:shd w:val="clear" w:color="auto" w:fill="FFFFFF"/>
        <w:ind w:firstLine="709"/>
        <w:jc w:val="both"/>
        <w:rPr>
          <w:sz w:val="28"/>
          <w:szCs w:val="28"/>
        </w:rPr>
      </w:pPr>
      <w:r w:rsidRPr="00A44BC4">
        <w:rPr>
          <w:sz w:val="28"/>
          <w:szCs w:val="28"/>
        </w:rPr>
        <w:t>З метою вдосконалення професійної підготовки педагогів </w:t>
      </w:r>
      <w:r w:rsidR="00475DD2">
        <w:rPr>
          <w:sz w:val="28"/>
          <w:szCs w:val="28"/>
        </w:rPr>
        <w:t>гімназії</w:t>
      </w:r>
      <w:r w:rsidRPr="00A44BC4">
        <w:rPr>
          <w:sz w:val="28"/>
          <w:szCs w:val="28"/>
        </w:rPr>
        <w:t xml:space="preserve"> шляхом поглиблення, розширення й оновлення професійних компетентностей організовується підвищення кваліфікації педагогічних працівників. </w:t>
      </w:r>
    </w:p>
    <w:p w:rsidR="00851324" w:rsidRPr="00A44BC4" w:rsidRDefault="00851324" w:rsidP="00851324">
      <w:pPr>
        <w:shd w:val="clear" w:color="auto" w:fill="FFFFFF"/>
        <w:ind w:firstLine="709"/>
        <w:jc w:val="both"/>
        <w:rPr>
          <w:sz w:val="28"/>
          <w:szCs w:val="28"/>
        </w:rPr>
      </w:pPr>
      <w:r w:rsidRPr="00A44BC4">
        <w:rPr>
          <w:sz w:val="28"/>
          <w:szCs w:val="28"/>
        </w:rPr>
        <w:t>Щорічне підвищення кваліфікації педагогічних працівників здійснюється відповідно до статті 59 Закону України "Про освіту". </w:t>
      </w:r>
    </w:p>
    <w:p w:rsidR="00851324" w:rsidRPr="00A44BC4" w:rsidRDefault="00851324" w:rsidP="00851324">
      <w:pPr>
        <w:shd w:val="clear" w:color="auto" w:fill="FFFFFF"/>
        <w:ind w:firstLine="709"/>
        <w:jc w:val="both"/>
        <w:rPr>
          <w:sz w:val="28"/>
          <w:szCs w:val="28"/>
        </w:rPr>
      </w:pPr>
      <w:r w:rsidRPr="00A44BC4">
        <w:rPr>
          <w:sz w:val="28"/>
          <w:szCs w:val="28"/>
        </w:rPr>
        <w:t>Воно  здійснюється за такими видами: </w:t>
      </w:r>
    </w:p>
    <w:p w:rsidR="00851324" w:rsidRPr="00A44BC4" w:rsidRDefault="00851324" w:rsidP="00851324">
      <w:pPr>
        <w:shd w:val="clear" w:color="auto" w:fill="FFFFFF"/>
        <w:ind w:firstLine="709"/>
        <w:jc w:val="both"/>
        <w:rPr>
          <w:sz w:val="28"/>
          <w:szCs w:val="28"/>
        </w:rPr>
      </w:pPr>
      <w:r w:rsidRPr="00A44BC4">
        <w:rPr>
          <w:sz w:val="28"/>
          <w:szCs w:val="28"/>
        </w:rPr>
        <w:t>- довгострокове підвищення кваліфікації: курси; </w:t>
      </w:r>
    </w:p>
    <w:p w:rsidR="00851324" w:rsidRPr="00A44BC4" w:rsidRDefault="00851324" w:rsidP="00851324">
      <w:pPr>
        <w:shd w:val="clear" w:color="auto" w:fill="FFFFFF"/>
        <w:ind w:firstLine="709"/>
        <w:jc w:val="both"/>
        <w:rPr>
          <w:sz w:val="28"/>
          <w:szCs w:val="28"/>
        </w:rPr>
      </w:pPr>
      <w:r w:rsidRPr="00A44BC4">
        <w:rPr>
          <w:sz w:val="28"/>
          <w:szCs w:val="28"/>
        </w:rPr>
        <w:t>- короткострокове підвищення кваліфікації: семінари, семінари-практикуми, тренінги, конференції, «круглі столи» тощо. </w:t>
      </w:r>
    </w:p>
    <w:p w:rsidR="00851324" w:rsidRPr="00A44BC4" w:rsidRDefault="00851324" w:rsidP="00851324">
      <w:pPr>
        <w:shd w:val="clear" w:color="auto" w:fill="FFFFFF"/>
        <w:ind w:firstLine="709"/>
        <w:jc w:val="both"/>
        <w:rPr>
          <w:sz w:val="28"/>
          <w:szCs w:val="28"/>
        </w:rPr>
      </w:pPr>
      <w:r w:rsidRPr="00A44BC4">
        <w:rPr>
          <w:sz w:val="28"/>
          <w:szCs w:val="28"/>
        </w:rPr>
        <w:lastRenderedPageBreak/>
        <w:t>Щорічний план підвищення кваліфікації педагогічних працівників затверджує педагогічна рада закладу. </w:t>
      </w:r>
    </w:p>
    <w:p w:rsidR="00851324" w:rsidRPr="00A44BC4" w:rsidRDefault="00851324" w:rsidP="00851324">
      <w:pPr>
        <w:shd w:val="clear" w:color="auto" w:fill="FFFFFF"/>
        <w:jc w:val="both"/>
        <w:rPr>
          <w:sz w:val="28"/>
          <w:szCs w:val="28"/>
        </w:rPr>
      </w:pPr>
      <w:r w:rsidRPr="00A44BC4">
        <w:rPr>
          <w:sz w:val="28"/>
          <w:szCs w:val="28"/>
        </w:rPr>
        <w:t>Вимоги до педагогічних працівників закладу встановлюються у відповідності до розділу VІІ Закону України «Про освіту» від 05.09.2017 року №2143-ѴІІІ, чинного з 28.09.2017 року.</w:t>
      </w:r>
    </w:p>
    <w:p w:rsidR="00851324" w:rsidRPr="00A44BC4" w:rsidRDefault="00851324" w:rsidP="00851324">
      <w:pPr>
        <w:shd w:val="clear" w:color="auto" w:fill="FFFFFF"/>
        <w:jc w:val="both"/>
        <w:rPr>
          <w:sz w:val="28"/>
          <w:szCs w:val="28"/>
        </w:rPr>
      </w:pPr>
      <w:r w:rsidRPr="00A44BC4">
        <w:rPr>
          <w:sz w:val="28"/>
          <w:szCs w:val="28"/>
        </w:rPr>
        <w:t>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p>
    <w:tbl>
      <w:tblPr>
        <w:tblW w:w="9335" w:type="dxa"/>
        <w:tblInd w:w="-1144" w:type="dxa"/>
        <w:shd w:val="clear" w:color="auto" w:fill="FFFFFF"/>
        <w:tblCellMar>
          <w:left w:w="0" w:type="dxa"/>
          <w:right w:w="0" w:type="dxa"/>
        </w:tblCellMar>
        <w:tblLook w:val="04A0" w:firstRow="1" w:lastRow="0" w:firstColumn="1" w:lastColumn="0" w:noHBand="0" w:noVBand="1"/>
      </w:tblPr>
      <w:tblGrid>
        <w:gridCol w:w="2523"/>
        <w:gridCol w:w="2260"/>
        <w:gridCol w:w="684"/>
        <w:gridCol w:w="1898"/>
        <w:gridCol w:w="915"/>
        <w:gridCol w:w="3244"/>
      </w:tblGrid>
      <w:tr w:rsidR="00851324" w:rsidRPr="00A44BC4" w:rsidTr="004528DB">
        <w:tc>
          <w:tcPr>
            <w:tcW w:w="9335" w:type="dxa"/>
            <w:gridSpan w:val="6"/>
            <w:tcBorders>
              <w:top w:val="single" w:sz="8" w:space="0" w:color="DDDDDD"/>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Кваліфікаційні категорії</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Критерії</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Спеціаліст другої  категорії</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Спеціаліст першої категорії</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Спеціаліст вищої категорії</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1. Знання теоретичних і практичних основ предмета</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Відповідає загальним вимогам, що висуваються до вчителя.  Має глибокі знання зі свого предмета</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2. Знання сучасних досягнень у методиці</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Слідкує за спеціальною і методичною літературою;</w:t>
            </w:r>
          </w:p>
          <w:p w:rsidR="00851324" w:rsidRPr="00A44BC4" w:rsidRDefault="00851324" w:rsidP="004528DB">
            <w:pPr>
              <w:jc w:val="both"/>
              <w:rPr>
                <w:sz w:val="28"/>
                <w:szCs w:val="28"/>
              </w:rPr>
            </w:pPr>
            <w:r w:rsidRPr="00A44BC4">
              <w:rPr>
                <w:sz w:val="28"/>
                <w:szCs w:val="28"/>
              </w:rPr>
              <w:t>працює за готовими методиками й програмами навчання; використовує прогресивні ідеї минулого і сучасності; уміє самостійно</w:t>
            </w:r>
          </w:p>
          <w:p w:rsidR="00851324" w:rsidRPr="00A44BC4" w:rsidRDefault="00851324" w:rsidP="004528DB">
            <w:pPr>
              <w:jc w:val="both"/>
              <w:rPr>
                <w:sz w:val="28"/>
                <w:szCs w:val="28"/>
              </w:rPr>
            </w:pPr>
            <w:r w:rsidRPr="00A44BC4">
              <w:rPr>
                <w:sz w:val="28"/>
                <w:szCs w:val="28"/>
              </w:rPr>
              <w:t>розробляти методику викладання</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Володіє методами науководослідницької, експериментальної роботи, використовує в роботі власні оригінальні програми й методики</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3. Уміння аналізувати свою діяльність</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 xml:space="preserve">Бачить свої недоліки, прогалини і </w:t>
            </w:r>
            <w:r w:rsidRPr="00A44BC4">
              <w:rPr>
                <w:sz w:val="28"/>
                <w:szCs w:val="28"/>
              </w:rPr>
              <w:lastRenderedPageBreak/>
              <w:t>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lastRenderedPageBreak/>
              <w:t xml:space="preserve">Виправляє допущені помилки і </w:t>
            </w:r>
            <w:r w:rsidRPr="00A44BC4">
              <w:rPr>
                <w:sz w:val="28"/>
                <w:szCs w:val="28"/>
              </w:rPr>
              <w:lastRenderedPageBreak/>
              <w:t>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lastRenderedPageBreak/>
              <w:t xml:space="preserve">Прагне і вміє бачити свою діяльність збоку, об’єктивно й </w:t>
            </w:r>
            <w:r w:rsidRPr="00A44BC4">
              <w:rPr>
                <w:sz w:val="28"/>
                <w:szCs w:val="28"/>
              </w:rPr>
              <w:lastRenderedPageBreak/>
              <w:t>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lastRenderedPageBreak/>
              <w:t>4. Знання нових педагогічних концепцій</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З</w:t>
            </w:r>
            <w:r w:rsidR="00475DD2">
              <w:rPr>
                <w:sz w:val="28"/>
                <w:szCs w:val="28"/>
              </w:rPr>
              <w:t xml:space="preserve">нає сучасні технології навчання </w:t>
            </w:r>
            <w:r w:rsidRPr="00A44BC4">
              <w:rPr>
                <w:sz w:val="28"/>
                <w:szCs w:val="28"/>
              </w:rPr>
              <w:t>й виховання;</w:t>
            </w:r>
            <w:r w:rsidR="00475DD2">
              <w:rPr>
                <w:sz w:val="28"/>
                <w:szCs w:val="28"/>
              </w:rPr>
              <w:t xml:space="preserve"> </w:t>
            </w:r>
            <w:r w:rsidRPr="00A44BC4">
              <w:rPr>
                <w:sz w:val="28"/>
                <w:szCs w:val="28"/>
              </w:rPr>
              <w:t>володіє набором варіативних методик і педагогічних технологій; здійснює їх вибір і застосовує відповідно до інших умов</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Уміє демонструвати на практиці високий рівень володіння методиками; володіє однією із сучасних технологій розвиваючого навчання; т</w:t>
            </w:r>
            <w:r w:rsidR="00475DD2">
              <w:rPr>
                <w:sz w:val="28"/>
                <w:szCs w:val="28"/>
              </w:rPr>
              <w:t xml:space="preserve">ворчо користується технологіями </w:t>
            </w:r>
            <w:r w:rsidRPr="00A44BC4">
              <w:rPr>
                <w:sz w:val="28"/>
                <w:szCs w:val="28"/>
              </w:rPr>
              <w:t>й програмами</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5. Знання теорії педагогіки й вікової психології учня</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Користується різними формами  психолого-педагогічної діагностики й науковообґрунтованого прогнозування. Здатний передбачити розвиток подій і прийняти рішення в нестандартних ситуаціях</w:t>
            </w:r>
          </w:p>
        </w:tc>
      </w:tr>
      <w:tr w:rsidR="00851324" w:rsidRPr="00A44BC4" w:rsidTr="004528DB">
        <w:tc>
          <w:tcPr>
            <w:tcW w:w="9335" w:type="dxa"/>
            <w:gridSpan w:val="6"/>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lastRenderedPageBreak/>
              <w:t>ІІ. Результативність професійної діяльності вчителя</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Критерії</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Спеціаліст  другої  категорії</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Спеціаліст першої категорії</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Спеціаліст вищої категорії</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1.Володіння способами індивідуалізації навчання</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Сприяє пошуку, відбору і творчому розвитку обдарованих дітей. Уміє тримати в полі зору   учнів  з різним рівнем знань; працює за індивідуальними планами з дітьми з особливими потребами</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2.Уміння активізувати пізнавальну діяльність учнів</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 xml:space="preserve">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w:t>
            </w:r>
            <w:r w:rsidRPr="00A44BC4">
              <w:rPr>
                <w:sz w:val="28"/>
                <w:szCs w:val="28"/>
              </w:rPr>
              <w:lastRenderedPageBreak/>
              <w:t>сформованими навичками</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lastRenderedPageBreak/>
              <w:t>Забезпечує залучення кожного школяра до процесу активного учіння. Стимулює внутрішню (мислительну)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3.Робота з розвитку в учнів загальнонавчаль-них вмінь і навичок</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Прагне до формування навичок раціональної організації праці</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 </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4.Рівень навченості учнів</w:t>
            </w:r>
          </w:p>
        </w:tc>
        <w:tc>
          <w:tcPr>
            <w:tcW w:w="2908"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284"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851324" w:rsidRPr="00A44BC4" w:rsidTr="004528DB">
        <w:tc>
          <w:tcPr>
            <w:tcW w:w="9335" w:type="dxa"/>
            <w:gridSpan w:val="6"/>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lastRenderedPageBreak/>
              <w:t>ІІІ. Комунікативна культура</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Критерії</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Спеціаліст другої категорії</w:t>
            </w:r>
          </w:p>
        </w:tc>
        <w:tc>
          <w:tcPr>
            <w:tcW w:w="2406"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Спеціаліст першої категорії</w:t>
            </w:r>
          </w:p>
        </w:tc>
        <w:tc>
          <w:tcPr>
            <w:tcW w:w="2945"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Спеціаліст вищої категорії</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1. Комунікативні й організаторські здібності</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406"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2945"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2. Здатність до співпраці з учнями</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Володіє відомими в педагогіці прийомами переконливого впливу, але використовує їх без аналізу ситуації</w:t>
            </w:r>
          </w:p>
        </w:tc>
        <w:tc>
          <w:tcPr>
            <w:tcW w:w="2406"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 xml:space="preserve">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w:t>
            </w:r>
            <w:r w:rsidRPr="00A44BC4">
              <w:rPr>
                <w:sz w:val="28"/>
                <w:szCs w:val="28"/>
              </w:rPr>
              <w:lastRenderedPageBreak/>
              <w:t>поведінку й вчинки, світогляд і ставлення до учня, а також готовність до подальших виховних впливів учителя</w:t>
            </w:r>
          </w:p>
        </w:tc>
        <w:tc>
          <w:tcPr>
            <w:tcW w:w="2945"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lastRenderedPageBreak/>
              <w:t xml:space="preserve">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w:t>
            </w:r>
            <w:r w:rsidRPr="00A44BC4">
              <w:rPr>
                <w:sz w:val="28"/>
                <w:szCs w:val="28"/>
              </w:rPr>
              <w:lastRenderedPageBreak/>
              <w:t>розумових, вольових та емоційних зусиль учителя й учнів</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lastRenderedPageBreak/>
              <w:t> 3. Готовність до співпраці з колегами</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406"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945"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Неухильно дотримується професійної етики спілкування; у будь-якій ситуації координує свої дії з колегами</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4. Готовність до співпраці з</w:t>
            </w:r>
          </w:p>
          <w:p w:rsidR="00851324" w:rsidRPr="00A44BC4" w:rsidRDefault="00851324" w:rsidP="004528DB">
            <w:pPr>
              <w:jc w:val="both"/>
              <w:rPr>
                <w:sz w:val="28"/>
                <w:szCs w:val="28"/>
              </w:rPr>
            </w:pPr>
            <w:r w:rsidRPr="00A44BC4">
              <w:rPr>
                <w:sz w:val="28"/>
                <w:szCs w:val="28"/>
              </w:rPr>
              <w:t>батьками</w:t>
            </w:r>
          </w:p>
          <w:p w:rsidR="00851324" w:rsidRPr="00A44BC4" w:rsidRDefault="00851324" w:rsidP="004528DB">
            <w:pPr>
              <w:jc w:val="both"/>
              <w:rPr>
                <w:sz w:val="28"/>
                <w:szCs w:val="28"/>
              </w:rPr>
            </w:pPr>
            <w:r w:rsidRPr="00A44BC4">
              <w:rPr>
                <w:sz w:val="28"/>
                <w:szCs w:val="28"/>
              </w:rPr>
              <w:t> </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Визначає педагогічні завдання з урахуванням особливостей дітей і потреб сім’ї, систематично співпрацює з батьками</w:t>
            </w:r>
          </w:p>
        </w:tc>
        <w:tc>
          <w:tcPr>
            <w:tcW w:w="2406"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2945"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5. Педагогічний такт</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 xml:space="preserve">Володіє педагогічним тактом, а деякі його порушення не позначаються негативно на </w:t>
            </w:r>
            <w:r w:rsidRPr="00A44BC4">
              <w:rPr>
                <w:sz w:val="28"/>
                <w:szCs w:val="28"/>
              </w:rPr>
              <w:lastRenderedPageBreak/>
              <w:t>стосунках з учнями</w:t>
            </w:r>
          </w:p>
        </w:tc>
        <w:tc>
          <w:tcPr>
            <w:tcW w:w="2406"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lastRenderedPageBreak/>
              <w:t>Стосунки з дітьми будує на довірі, повазі, вимогливості, справедливості</w:t>
            </w:r>
          </w:p>
        </w:tc>
        <w:tc>
          <w:tcPr>
            <w:tcW w:w="2945"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 </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6. Педагогічна культура</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Знає елементарні вимоги до мови, специфіку інтонацій у Мовленні, темпу мовлення дотримується не завжди</w:t>
            </w:r>
          </w:p>
        </w:tc>
        <w:tc>
          <w:tcPr>
            <w:tcW w:w="2406"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75DD2">
            <w:pPr>
              <w:rPr>
                <w:sz w:val="28"/>
                <w:szCs w:val="28"/>
              </w:rPr>
            </w:pPr>
            <w:r w:rsidRPr="00A44BC4">
              <w:rPr>
                <w:sz w:val="28"/>
                <w:szCs w:val="28"/>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2945"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Досконало володіє своєю мовою, словом, професійною термінологією</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7. Створення комфортного мікроклімату</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Глибоко вірить у великі можливості кожного учня. Створює сприятливий морально-психологічний клімат для кожної дитини</w:t>
            </w:r>
          </w:p>
        </w:tc>
        <w:tc>
          <w:tcPr>
            <w:tcW w:w="2406"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945" w:type="dxa"/>
            <w:gridSpan w:val="2"/>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Сприяє пошуку, відбору і творчому розвиткові обдарованих дітей</w:t>
            </w:r>
          </w:p>
        </w:tc>
      </w:tr>
      <w:tr w:rsidR="00851324" w:rsidRPr="00A44BC4" w:rsidTr="004528DB">
        <w:tc>
          <w:tcPr>
            <w:tcW w:w="1840" w:type="dxa"/>
            <w:tcBorders>
              <w:top w:val="nil"/>
              <w:left w:val="single" w:sz="8" w:space="0" w:color="DDDDDD"/>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 </w:t>
            </w:r>
          </w:p>
        </w:tc>
        <w:tc>
          <w:tcPr>
            <w:tcW w:w="214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 </w:t>
            </w:r>
          </w:p>
        </w:tc>
        <w:tc>
          <w:tcPr>
            <w:tcW w:w="764"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 </w:t>
            </w:r>
          </w:p>
        </w:tc>
        <w:tc>
          <w:tcPr>
            <w:tcW w:w="1642"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 </w:t>
            </w:r>
          </w:p>
        </w:tc>
        <w:tc>
          <w:tcPr>
            <w:tcW w:w="642"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 </w:t>
            </w:r>
          </w:p>
        </w:tc>
        <w:tc>
          <w:tcPr>
            <w:tcW w:w="2303" w:type="dxa"/>
            <w:tcBorders>
              <w:top w:val="nil"/>
              <w:left w:val="nil"/>
              <w:bottom w:val="single" w:sz="8" w:space="0" w:color="DDDDDD"/>
              <w:right w:val="single" w:sz="8" w:space="0" w:color="DDDDDD"/>
            </w:tcBorders>
            <w:shd w:val="clear" w:color="auto" w:fill="FFFFFF"/>
            <w:tcMar>
              <w:top w:w="75" w:type="dxa"/>
              <w:left w:w="300" w:type="dxa"/>
              <w:bottom w:w="75" w:type="dxa"/>
              <w:right w:w="300" w:type="dxa"/>
            </w:tcMar>
            <w:vAlign w:val="bottom"/>
            <w:hideMark/>
          </w:tcPr>
          <w:p w:rsidR="00851324" w:rsidRPr="00A44BC4" w:rsidRDefault="00851324" w:rsidP="004528DB">
            <w:pPr>
              <w:jc w:val="both"/>
              <w:rPr>
                <w:sz w:val="28"/>
                <w:szCs w:val="28"/>
              </w:rPr>
            </w:pPr>
            <w:r w:rsidRPr="00A44BC4">
              <w:rPr>
                <w:sz w:val="28"/>
                <w:szCs w:val="28"/>
              </w:rPr>
              <w:t> </w:t>
            </w:r>
          </w:p>
        </w:tc>
      </w:tr>
    </w:tbl>
    <w:p w:rsidR="00851324" w:rsidRPr="00A44BC4" w:rsidRDefault="00851324" w:rsidP="00851324">
      <w:pPr>
        <w:shd w:val="clear" w:color="auto" w:fill="FFFFFF"/>
        <w:ind w:firstLine="709"/>
        <w:jc w:val="both"/>
        <w:rPr>
          <w:sz w:val="28"/>
          <w:szCs w:val="28"/>
        </w:rPr>
      </w:pPr>
      <w:r w:rsidRPr="00A44BC4">
        <w:rPr>
          <w:sz w:val="28"/>
          <w:szCs w:val="28"/>
        </w:rPr>
        <w:t> </w:t>
      </w:r>
    </w:p>
    <w:p w:rsidR="00851324" w:rsidRPr="00A44BC4" w:rsidRDefault="00851324" w:rsidP="00851324">
      <w:pPr>
        <w:shd w:val="clear" w:color="auto" w:fill="FFFFFF"/>
        <w:ind w:firstLine="567"/>
        <w:jc w:val="both"/>
        <w:rPr>
          <w:sz w:val="28"/>
          <w:szCs w:val="28"/>
        </w:rPr>
      </w:pPr>
      <w:r w:rsidRPr="00A44BC4">
        <w:rPr>
          <w:sz w:val="28"/>
          <w:szCs w:val="28"/>
        </w:rPr>
        <w:t>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475DD2" w:rsidRDefault="00851324" w:rsidP="00851324">
      <w:pPr>
        <w:shd w:val="clear" w:color="auto" w:fill="FFFFFF"/>
        <w:jc w:val="center"/>
        <w:rPr>
          <w:b/>
          <w:bCs/>
          <w:sz w:val="28"/>
          <w:szCs w:val="28"/>
        </w:rPr>
      </w:pPr>
      <w:r w:rsidRPr="00A44BC4">
        <w:rPr>
          <w:sz w:val="28"/>
          <w:szCs w:val="28"/>
        </w:rPr>
        <w:br/>
      </w:r>
    </w:p>
    <w:p w:rsidR="00851324" w:rsidRPr="00A44BC4" w:rsidRDefault="00851324" w:rsidP="00851324">
      <w:pPr>
        <w:shd w:val="clear" w:color="auto" w:fill="FFFFFF"/>
        <w:jc w:val="center"/>
        <w:rPr>
          <w:sz w:val="28"/>
          <w:szCs w:val="28"/>
        </w:rPr>
      </w:pPr>
      <w:r w:rsidRPr="00A44BC4">
        <w:rPr>
          <w:b/>
          <w:bCs/>
          <w:sz w:val="28"/>
          <w:szCs w:val="28"/>
        </w:rPr>
        <w:lastRenderedPageBreak/>
        <w:t>VІ.</w:t>
      </w:r>
      <w:r w:rsidRPr="00851324">
        <w:rPr>
          <w:b/>
          <w:bCs/>
          <w:sz w:val="28"/>
          <w:szCs w:val="28"/>
        </w:rPr>
        <w:t> </w:t>
      </w:r>
      <w:r w:rsidRPr="00A44BC4">
        <w:rPr>
          <w:b/>
          <w:bCs/>
          <w:sz w:val="28"/>
          <w:szCs w:val="28"/>
        </w:rPr>
        <w:t>КРИТЕРІЇ, ПРАВИЛА І ПРОЦЕДУРИ ОЦІНЮВАННЯ УПРАВЛІНСЬКОЇ ДІЯЛЬНОСТІ КЕРІВНИХ ПРАЦІВНИКІВ ЗАКЛАДУ ОСВІТИ</w:t>
      </w:r>
    </w:p>
    <w:p w:rsidR="00851324" w:rsidRPr="00A44BC4" w:rsidRDefault="00851324" w:rsidP="00851324">
      <w:pPr>
        <w:shd w:val="clear" w:color="auto" w:fill="FFFFFF"/>
        <w:ind w:firstLine="709"/>
        <w:jc w:val="both"/>
        <w:rPr>
          <w:sz w:val="28"/>
          <w:szCs w:val="28"/>
        </w:rPr>
      </w:pPr>
      <w:r w:rsidRPr="00A44BC4">
        <w:rPr>
          <w:i/>
          <w:iCs/>
          <w:sz w:val="28"/>
          <w:szCs w:val="28"/>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851324" w:rsidRPr="00A44BC4" w:rsidRDefault="00851324" w:rsidP="00851324">
      <w:pPr>
        <w:shd w:val="clear" w:color="auto" w:fill="FFFFFF"/>
        <w:ind w:firstLine="709"/>
        <w:jc w:val="both"/>
        <w:rPr>
          <w:sz w:val="28"/>
          <w:szCs w:val="28"/>
        </w:rPr>
      </w:pPr>
      <w:r w:rsidRPr="00A44BC4">
        <w:rPr>
          <w:sz w:val="28"/>
          <w:szCs w:val="28"/>
        </w:rPr>
        <w:t>- створення умов для переходу від адміністративного стилю управління до громадсько-державного;</w:t>
      </w:r>
    </w:p>
    <w:p w:rsidR="00851324" w:rsidRPr="00A44BC4" w:rsidRDefault="00851324" w:rsidP="00851324">
      <w:pPr>
        <w:shd w:val="clear" w:color="auto" w:fill="FFFFFF"/>
        <w:ind w:firstLine="709"/>
        <w:jc w:val="both"/>
        <w:rPr>
          <w:sz w:val="28"/>
          <w:szCs w:val="28"/>
        </w:rPr>
      </w:pPr>
      <w:r w:rsidRPr="00A44BC4">
        <w:rPr>
          <w:sz w:val="28"/>
          <w:szCs w:val="28"/>
        </w:rPr>
        <w:t>- раціональний розподіл роботи між працівниками закладу з урахуванням їх кваліфікації, досвіду та ділових якостей;</w:t>
      </w:r>
    </w:p>
    <w:p w:rsidR="00851324" w:rsidRPr="00A44BC4" w:rsidRDefault="00851324" w:rsidP="00851324">
      <w:pPr>
        <w:shd w:val="clear" w:color="auto" w:fill="FFFFFF"/>
        <w:ind w:firstLine="709"/>
        <w:jc w:val="both"/>
        <w:rPr>
          <w:sz w:val="28"/>
          <w:szCs w:val="28"/>
        </w:rPr>
      </w:pPr>
      <w:r w:rsidRPr="00A44BC4">
        <w:rPr>
          <w:sz w:val="28"/>
          <w:szCs w:val="28"/>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851324" w:rsidRPr="00A44BC4" w:rsidRDefault="00851324" w:rsidP="00851324">
      <w:pPr>
        <w:shd w:val="clear" w:color="auto" w:fill="FFFFFF"/>
        <w:ind w:firstLine="709"/>
        <w:jc w:val="both"/>
        <w:rPr>
          <w:sz w:val="28"/>
          <w:szCs w:val="28"/>
        </w:rPr>
      </w:pPr>
      <w:r w:rsidRPr="00A44BC4">
        <w:rPr>
          <w:sz w:val="28"/>
          <w:szCs w:val="28"/>
        </w:rPr>
        <w:t>-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851324" w:rsidRPr="00A44BC4" w:rsidRDefault="00851324" w:rsidP="00851324">
      <w:pPr>
        <w:shd w:val="clear" w:color="auto" w:fill="FFFFFF"/>
        <w:ind w:firstLine="709"/>
        <w:jc w:val="both"/>
        <w:rPr>
          <w:sz w:val="28"/>
          <w:szCs w:val="28"/>
        </w:rPr>
      </w:pPr>
      <w:r w:rsidRPr="00A44BC4">
        <w:rPr>
          <w:sz w:val="28"/>
          <w:szCs w:val="28"/>
        </w:rPr>
        <w:t>- правильне і найбільш ефективне використання навчально-матеріальної бази та створення сприятливих умов для її поповнення в сучасних умовах;</w:t>
      </w:r>
    </w:p>
    <w:p w:rsidR="00851324" w:rsidRPr="00A44BC4" w:rsidRDefault="00851324" w:rsidP="00851324">
      <w:pPr>
        <w:shd w:val="clear" w:color="auto" w:fill="FFFFFF"/>
        <w:ind w:firstLine="709"/>
        <w:jc w:val="both"/>
        <w:rPr>
          <w:sz w:val="28"/>
          <w:szCs w:val="28"/>
        </w:rPr>
      </w:pPr>
      <w:r w:rsidRPr="00A44BC4">
        <w:rPr>
          <w:sz w:val="28"/>
          <w:szCs w:val="28"/>
        </w:rPr>
        <w:t>- забезпечення високого рівня працездатності всіх учасників освітнього процесу;</w:t>
      </w:r>
    </w:p>
    <w:p w:rsidR="00851324" w:rsidRPr="00A44BC4" w:rsidRDefault="00851324" w:rsidP="00851324">
      <w:pPr>
        <w:shd w:val="clear" w:color="auto" w:fill="FFFFFF"/>
        <w:ind w:firstLine="709"/>
        <w:jc w:val="both"/>
        <w:rPr>
          <w:sz w:val="28"/>
          <w:szCs w:val="28"/>
        </w:rPr>
      </w:pPr>
      <w:r w:rsidRPr="00A44BC4">
        <w:rPr>
          <w:sz w:val="28"/>
          <w:szCs w:val="28"/>
        </w:rPr>
        <w:t>- створення здорової творчої атмосфери в педагогічному колективі.</w:t>
      </w:r>
    </w:p>
    <w:p w:rsidR="00851324" w:rsidRPr="00A44BC4" w:rsidRDefault="00851324" w:rsidP="00851324">
      <w:pPr>
        <w:shd w:val="clear" w:color="auto" w:fill="FFFFFF"/>
        <w:ind w:firstLine="709"/>
        <w:jc w:val="both"/>
        <w:rPr>
          <w:sz w:val="28"/>
          <w:szCs w:val="28"/>
        </w:rPr>
      </w:pPr>
      <w:r w:rsidRPr="00A44BC4">
        <w:rPr>
          <w:i/>
          <w:iCs/>
          <w:sz w:val="28"/>
          <w:szCs w:val="28"/>
        </w:rPr>
        <w:t>Сучасні положення освітнього менеджменту вимагають від керівника навчального закладу фахових компетенцій:</w:t>
      </w:r>
    </w:p>
    <w:p w:rsidR="00851324" w:rsidRPr="00A44BC4" w:rsidRDefault="00851324" w:rsidP="00851324">
      <w:pPr>
        <w:shd w:val="clear" w:color="auto" w:fill="FFFFFF"/>
        <w:ind w:firstLine="709"/>
        <w:jc w:val="both"/>
        <w:rPr>
          <w:sz w:val="28"/>
          <w:szCs w:val="28"/>
        </w:rPr>
      </w:pPr>
      <w:r w:rsidRPr="00A44BC4">
        <w:rPr>
          <w:sz w:val="28"/>
          <w:szCs w:val="28"/>
        </w:rPr>
        <w:t>- прогнозувати позитивне майбутнє і формувати дух позитивних змін; - забезпечувати відкрите керівництво;</w:t>
      </w:r>
    </w:p>
    <w:p w:rsidR="00851324" w:rsidRPr="00A44BC4" w:rsidRDefault="00851324" w:rsidP="00851324">
      <w:pPr>
        <w:shd w:val="clear" w:color="auto" w:fill="FFFFFF"/>
        <w:ind w:firstLine="709"/>
        <w:jc w:val="both"/>
        <w:rPr>
          <w:sz w:val="28"/>
          <w:szCs w:val="28"/>
        </w:rPr>
      </w:pPr>
      <w:r w:rsidRPr="00A44BC4">
        <w:rPr>
          <w:sz w:val="28"/>
          <w:szCs w:val="28"/>
        </w:rPr>
        <w:t>- вивчати інтереси і потреби місцевої громади й суспільства в цілому, щоб визначати нові цілі і завдання;</w:t>
      </w:r>
    </w:p>
    <w:p w:rsidR="00851324" w:rsidRPr="00A44BC4" w:rsidRDefault="00851324" w:rsidP="00851324">
      <w:pPr>
        <w:shd w:val="clear" w:color="auto" w:fill="FFFFFF"/>
        <w:ind w:firstLine="709"/>
        <w:jc w:val="both"/>
        <w:rPr>
          <w:sz w:val="28"/>
          <w:szCs w:val="28"/>
        </w:rPr>
      </w:pPr>
      <w:r w:rsidRPr="00A44BC4">
        <w:rPr>
          <w:sz w:val="28"/>
          <w:szCs w:val="28"/>
        </w:rPr>
        <w:t>- організовувати роботу колективу на досягнення поставлених цілей;</w:t>
      </w:r>
    </w:p>
    <w:p w:rsidR="00851324" w:rsidRPr="00A44BC4" w:rsidRDefault="00851324" w:rsidP="00851324">
      <w:pPr>
        <w:shd w:val="clear" w:color="auto" w:fill="FFFFFF"/>
        <w:ind w:firstLine="709"/>
        <w:jc w:val="both"/>
        <w:rPr>
          <w:sz w:val="28"/>
          <w:szCs w:val="28"/>
        </w:rPr>
      </w:pPr>
      <w:r w:rsidRPr="00A44BC4">
        <w:rPr>
          <w:sz w:val="28"/>
          <w:szCs w:val="28"/>
        </w:rPr>
        <w:t>- працювати над залученням додаткових ресурсів для якісного досягнення цілей;</w:t>
      </w:r>
    </w:p>
    <w:p w:rsidR="00851324" w:rsidRPr="00A44BC4" w:rsidRDefault="00851324" w:rsidP="00851324">
      <w:pPr>
        <w:shd w:val="clear" w:color="auto" w:fill="FFFFFF"/>
        <w:ind w:firstLine="709"/>
        <w:jc w:val="both"/>
        <w:rPr>
          <w:sz w:val="28"/>
          <w:szCs w:val="28"/>
        </w:rPr>
      </w:pPr>
      <w:r w:rsidRPr="00A44BC4">
        <w:rPr>
          <w:sz w:val="28"/>
          <w:szCs w:val="28"/>
        </w:rPr>
        <w:t>- постійно вчитися і стимулювати до цього членів педагогічного колективу.</w:t>
      </w:r>
    </w:p>
    <w:p w:rsidR="00851324" w:rsidRPr="00A44BC4" w:rsidRDefault="00851324" w:rsidP="00851324">
      <w:pPr>
        <w:shd w:val="clear" w:color="auto" w:fill="FFFFFF"/>
        <w:ind w:firstLine="709"/>
        <w:jc w:val="both"/>
        <w:rPr>
          <w:sz w:val="28"/>
          <w:szCs w:val="28"/>
        </w:rPr>
      </w:pPr>
      <w:r w:rsidRPr="00A44BC4">
        <w:rPr>
          <w:i/>
          <w:iCs/>
          <w:sz w:val="28"/>
          <w:szCs w:val="28"/>
        </w:rPr>
        <w:t>Інакше кажучи, діяльність керівника закладу визначається такими чинниками:</w:t>
      </w:r>
    </w:p>
    <w:p w:rsidR="00851324" w:rsidRPr="00A44BC4" w:rsidRDefault="00851324" w:rsidP="00851324">
      <w:pPr>
        <w:shd w:val="clear" w:color="auto" w:fill="FFFFFF"/>
        <w:ind w:firstLine="709"/>
        <w:jc w:val="both"/>
        <w:rPr>
          <w:sz w:val="28"/>
          <w:szCs w:val="28"/>
        </w:rPr>
      </w:pPr>
      <w:r w:rsidRPr="00A44BC4">
        <w:rPr>
          <w:sz w:val="28"/>
          <w:szCs w:val="28"/>
        </w:rPr>
        <w:t>- рівнем його компетентності;</w:t>
      </w:r>
    </w:p>
    <w:p w:rsidR="00851324" w:rsidRPr="00A44BC4" w:rsidRDefault="00851324" w:rsidP="00851324">
      <w:pPr>
        <w:shd w:val="clear" w:color="auto" w:fill="FFFFFF"/>
        <w:ind w:firstLine="709"/>
        <w:jc w:val="both"/>
        <w:rPr>
          <w:sz w:val="28"/>
          <w:szCs w:val="28"/>
        </w:rPr>
      </w:pPr>
      <w:r w:rsidRPr="00A44BC4">
        <w:rPr>
          <w:sz w:val="28"/>
          <w:szCs w:val="28"/>
        </w:rPr>
        <w:t>- обраною концепцією власної діяльності;</w:t>
      </w:r>
    </w:p>
    <w:p w:rsidR="00851324" w:rsidRPr="00A44BC4" w:rsidRDefault="00851324" w:rsidP="00851324">
      <w:pPr>
        <w:shd w:val="clear" w:color="auto" w:fill="FFFFFF"/>
        <w:ind w:firstLine="709"/>
        <w:jc w:val="both"/>
        <w:rPr>
          <w:sz w:val="28"/>
          <w:szCs w:val="28"/>
        </w:rPr>
      </w:pPr>
      <w:r w:rsidRPr="00A44BC4">
        <w:rPr>
          <w:sz w:val="28"/>
          <w:szCs w:val="28"/>
        </w:rPr>
        <w:t>- рівнем розвитку і спрямованості організаційної культури закладу.</w:t>
      </w:r>
    </w:p>
    <w:p w:rsidR="00851324" w:rsidRPr="00A44BC4" w:rsidRDefault="00851324" w:rsidP="00851324">
      <w:pPr>
        <w:shd w:val="clear" w:color="auto" w:fill="FFFFFF"/>
        <w:ind w:firstLine="709"/>
        <w:jc w:val="both"/>
        <w:rPr>
          <w:sz w:val="28"/>
          <w:szCs w:val="28"/>
        </w:rPr>
      </w:pPr>
      <w:r w:rsidRPr="00A44BC4">
        <w:rPr>
          <w:sz w:val="28"/>
          <w:szCs w:val="28"/>
        </w:rPr>
        <w:t>Установити ефективність навчально-виховного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w:t>
      </w:r>
    </w:p>
    <w:p w:rsidR="00851324" w:rsidRPr="00A44BC4" w:rsidRDefault="00851324" w:rsidP="00851324">
      <w:pPr>
        <w:shd w:val="clear" w:color="auto" w:fill="FFFFFF"/>
        <w:ind w:firstLine="709"/>
        <w:jc w:val="both"/>
        <w:rPr>
          <w:sz w:val="28"/>
          <w:szCs w:val="28"/>
        </w:rPr>
      </w:pPr>
      <w:r w:rsidRPr="00A44BC4">
        <w:rPr>
          <w:i/>
          <w:iCs/>
          <w:sz w:val="28"/>
          <w:szCs w:val="28"/>
        </w:rPr>
        <w:t>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p>
    <w:p w:rsidR="00851324" w:rsidRPr="00A44BC4" w:rsidRDefault="00851324" w:rsidP="00851324">
      <w:pPr>
        <w:shd w:val="clear" w:color="auto" w:fill="FFFFFF"/>
        <w:ind w:firstLine="709"/>
        <w:jc w:val="both"/>
        <w:rPr>
          <w:sz w:val="28"/>
          <w:szCs w:val="28"/>
        </w:rPr>
      </w:pPr>
      <w:r w:rsidRPr="00A44BC4">
        <w:rPr>
          <w:sz w:val="28"/>
          <w:szCs w:val="28"/>
        </w:rPr>
        <w:t>- найбільш раціональне використання спеціалістів, підвищення ефективності їх праці та відповідальності за доручену справу;</w:t>
      </w:r>
    </w:p>
    <w:p w:rsidR="00851324" w:rsidRPr="00A44BC4" w:rsidRDefault="00851324" w:rsidP="00851324">
      <w:pPr>
        <w:shd w:val="clear" w:color="auto" w:fill="FFFFFF"/>
        <w:ind w:firstLine="709"/>
        <w:jc w:val="both"/>
        <w:rPr>
          <w:sz w:val="28"/>
          <w:szCs w:val="28"/>
        </w:rPr>
      </w:pPr>
      <w:r w:rsidRPr="00A44BC4">
        <w:rPr>
          <w:sz w:val="28"/>
          <w:szCs w:val="28"/>
        </w:rPr>
        <w:t>- сприяння подальшому покращенню підбору і вихованню кадрів, підвищення їх ділової кваліфікації;</w:t>
      </w:r>
    </w:p>
    <w:p w:rsidR="00851324" w:rsidRPr="00A44BC4" w:rsidRDefault="00851324" w:rsidP="00851324">
      <w:pPr>
        <w:shd w:val="clear" w:color="auto" w:fill="FFFFFF"/>
        <w:ind w:firstLine="709"/>
        <w:jc w:val="both"/>
        <w:rPr>
          <w:sz w:val="28"/>
          <w:szCs w:val="28"/>
        </w:rPr>
      </w:pPr>
      <w:r w:rsidRPr="00A44BC4">
        <w:rPr>
          <w:sz w:val="28"/>
          <w:szCs w:val="28"/>
        </w:rPr>
        <w:t>- посилення матеріальної і моральної зацікавленості працівників;</w:t>
      </w:r>
    </w:p>
    <w:p w:rsidR="00851324" w:rsidRPr="00A44BC4" w:rsidRDefault="00851324" w:rsidP="00851324">
      <w:pPr>
        <w:shd w:val="clear" w:color="auto" w:fill="FFFFFF"/>
        <w:ind w:firstLine="709"/>
        <w:jc w:val="both"/>
        <w:rPr>
          <w:sz w:val="28"/>
          <w:szCs w:val="28"/>
        </w:rPr>
      </w:pPr>
      <w:r w:rsidRPr="00A44BC4">
        <w:rPr>
          <w:sz w:val="28"/>
          <w:szCs w:val="28"/>
        </w:rPr>
        <w:lastRenderedPageBreak/>
        <w:t>- забезпечення більш тісного зв’язку заробітної плати з результатами їхньої праці;</w:t>
      </w:r>
    </w:p>
    <w:p w:rsidR="00851324" w:rsidRPr="00A44BC4" w:rsidRDefault="00851324" w:rsidP="00851324">
      <w:pPr>
        <w:shd w:val="clear" w:color="auto" w:fill="FFFFFF"/>
        <w:ind w:firstLine="709"/>
        <w:jc w:val="both"/>
        <w:rPr>
          <w:sz w:val="28"/>
          <w:szCs w:val="28"/>
        </w:rPr>
      </w:pPr>
      <w:r w:rsidRPr="00A44BC4">
        <w:rPr>
          <w:sz w:val="28"/>
          <w:szCs w:val="28"/>
        </w:rPr>
        <w:t>- визначення відповідності займаній посаді;</w:t>
      </w:r>
    </w:p>
    <w:p w:rsidR="00851324" w:rsidRPr="00A44BC4" w:rsidRDefault="00851324" w:rsidP="00851324">
      <w:pPr>
        <w:shd w:val="clear" w:color="auto" w:fill="FFFFFF"/>
        <w:ind w:firstLine="709"/>
        <w:jc w:val="both"/>
        <w:rPr>
          <w:sz w:val="28"/>
          <w:szCs w:val="28"/>
        </w:rPr>
      </w:pPr>
      <w:r w:rsidRPr="00A44BC4">
        <w:rPr>
          <w:sz w:val="28"/>
          <w:szCs w:val="28"/>
        </w:rPr>
        <w:t>- стимулювання їх професійного та посадового зростання.</w:t>
      </w:r>
    </w:p>
    <w:p w:rsidR="00851324" w:rsidRPr="00A44BC4" w:rsidRDefault="00851324" w:rsidP="00851324">
      <w:pPr>
        <w:shd w:val="clear" w:color="auto" w:fill="FFFFFF"/>
        <w:jc w:val="both"/>
        <w:rPr>
          <w:sz w:val="28"/>
          <w:szCs w:val="28"/>
        </w:rPr>
      </w:pPr>
      <w:r w:rsidRPr="00A44BC4">
        <w:rPr>
          <w:b/>
          <w:bCs/>
          <w:sz w:val="28"/>
          <w:szCs w:val="28"/>
        </w:rPr>
        <w:t>Оцінювання управлінської діяльності складається з чотирьох етапів</w:t>
      </w:r>
      <w:r w:rsidRPr="00A44BC4">
        <w:rPr>
          <w:sz w:val="28"/>
          <w:szCs w:val="28"/>
        </w:rPr>
        <w:t>:</w:t>
      </w:r>
    </w:p>
    <w:p w:rsidR="00851324" w:rsidRPr="00A44BC4" w:rsidRDefault="00851324" w:rsidP="00851324">
      <w:pPr>
        <w:shd w:val="clear" w:color="auto" w:fill="FFFFFF"/>
        <w:ind w:left="1429" w:hanging="360"/>
        <w:jc w:val="both"/>
        <w:textAlignment w:val="baseline"/>
        <w:rPr>
          <w:sz w:val="28"/>
          <w:szCs w:val="28"/>
        </w:rPr>
      </w:pPr>
      <w:r w:rsidRPr="00A44BC4">
        <w:rPr>
          <w:sz w:val="28"/>
          <w:szCs w:val="28"/>
        </w:rPr>
        <w:t>·       </w:t>
      </w:r>
      <w:r w:rsidRPr="00851324">
        <w:rPr>
          <w:sz w:val="28"/>
          <w:szCs w:val="28"/>
        </w:rPr>
        <w:t> </w:t>
      </w:r>
      <w:r w:rsidRPr="00A44BC4">
        <w:rPr>
          <w:sz w:val="28"/>
          <w:szCs w:val="28"/>
        </w:rPr>
        <w:t>І. Підготовчого.</w:t>
      </w:r>
    </w:p>
    <w:p w:rsidR="00851324" w:rsidRPr="00A44BC4" w:rsidRDefault="00851324" w:rsidP="00851324">
      <w:pPr>
        <w:shd w:val="clear" w:color="auto" w:fill="FFFFFF"/>
        <w:ind w:left="1429" w:hanging="360"/>
        <w:jc w:val="both"/>
        <w:textAlignment w:val="baseline"/>
        <w:rPr>
          <w:sz w:val="28"/>
          <w:szCs w:val="28"/>
        </w:rPr>
      </w:pPr>
      <w:r w:rsidRPr="00A44BC4">
        <w:rPr>
          <w:sz w:val="28"/>
          <w:szCs w:val="28"/>
        </w:rPr>
        <w:t>·       </w:t>
      </w:r>
      <w:r w:rsidRPr="00851324">
        <w:rPr>
          <w:sz w:val="28"/>
          <w:szCs w:val="28"/>
        </w:rPr>
        <w:t> </w:t>
      </w:r>
      <w:r w:rsidRPr="00A44BC4">
        <w:rPr>
          <w:sz w:val="28"/>
          <w:szCs w:val="28"/>
        </w:rPr>
        <w:t>ІІ. Основного.</w:t>
      </w:r>
    </w:p>
    <w:p w:rsidR="00851324" w:rsidRPr="00A44BC4" w:rsidRDefault="00851324" w:rsidP="00851324">
      <w:pPr>
        <w:shd w:val="clear" w:color="auto" w:fill="FFFFFF"/>
        <w:ind w:left="1429" w:hanging="360"/>
        <w:jc w:val="both"/>
        <w:textAlignment w:val="baseline"/>
        <w:rPr>
          <w:sz w:val="28"/>
          <w:szCs w:val="28"/>
        </w:rPr>
      </w:pPr>
      <w:r w:rsidRPr="00A44BC4">
        <w:rPr>
          <w:sz w:val="28"/>
          <w:szCs w:val="28"/>
        </w:rPr>
        <w:t>·       </w:t>
      </w:r>
      <w:r w:rsidRPr="00851324">
        <w:rPr>
          <w:sz w:val="28"/>
          <w:szCs w:val="28"/>
        </w:rPr>
        <w:t> </w:t>
      </w:r>
      <w:r w:rsidRPr="00A44BC4">
        <w:rPr>
          <w:sz w:val="28"/>
          <w:szCs w:val="28"/>
        </w:rPr>
        <w:t>ІІІ. Підсумково-корекційного.</w:t>
      </w:r>
    </w:p>
    <w:p w:rsidR="00851324" w:rsidRPr="00A44BC4" w:rsidRDefault="00851324" w:rsidP="00851324">
      <w:pPr>
        <w:shd w:val="clear" w:color="auto" w:fill="FFFFFF"/>
        <w:ind w:left="1429" w:hanging="360"/>
        <w:jc w:val="both"/>
        <w:textAlignment w:val="baseline"/>
        <w:rPr>
          <w:sz w:val="28"/>
          <w:szCs w:val="28"/>
        </w:rPr>
      </w:pPr>
      <w:r w:rsidRPr="00A44BC4">
        <w:rPr>
          <w:sz w:val="28"/>
          <w:szCs w:val="28"/>
        </w:rPr>
        <w:t>·       </w:t>
      </w:r>
      <w:r w:rsidRPr="00851324">
        <w:rPr>
          <w:sz w:val="28"/>
          <w:szCs w:val="28"/>
        </w:rPr>
        <w:t> </w:t>
      </w:r>
      <w:r w:rsidRPr="00A44BC4">
        <w:rPr>
          <w:sz w:val="28"/>
          <w:szCs w:val="28"/>
        </w:rPr>
        <w:t>ІV. Регулятивно-корекційного.</w:t>
      </w:r>
    </w:p>
    <w:p w:rsidR="00851324" w:rsidRPr="00A44BC4" w:rsidRDefault="00851324" w:rsidP="00851324">
      <w:pPr>
        <w:shd w:val="clear" w:color="auto" w:fill="FFFFFF"/>
        <w:ind w:firstLine="567"/>
        <w:jc w:val="both"/>
        <w:rPr>
          <w:sz w:val="28"/>
          <w:szCs w:val="28"/>
        </w:rPr>
      </w:pPr>
      <w:r w:rsidRPr="00A44BC4">
        <w:rPr>
          <w:b/>
          <w:bCs/>
          <w:sz w:val="28"/>
          <w:szCs w:val="28"/>
        </w:rPr>
        <w:t>На підготовчому етапі </w:t>
      </w:r>
      <w:r w:rsidRPr="00A44BC4">
        <w:rPr>
          <w:sz w:val="28"/>
          <w:szCs w:val="28"/>
        </w:rPr>
        <w:t>відповідальною особою проводиться відбір, систематизація та аналіз матеріалів, що характеризує динаміку розвитку навчального закладу, рівень управлінської діяльності його керівників. З цією метою вивчаються:</w:t>
      </w:r>
    </w:p>
    <w:p w:rsidR="00851324" w:rsidRPr="00A44BC4" w:rsidRDefault="00851324" w:rsidP="00851324">
      <w:pPr>
        <w:shd w:val="clear" w:color="auto" w:fill="FFFFFF"/>
        <w:ind w:left="1287" w:hanging="360"/>
        <w:jc w:val="both"/>
        <w:textAlignment w:val="baseline"/>
        <w:rPr>
          <w:sz w:val="28"/>
          <w:szCs w:val="28"/>
        </w:rPr>
      </w:pPr>
      <w:r w:rsidRPr="00A44BC4">
        <w:rPr>
          <w:sz w:val="28"/>
          <w:szCs w:val="28"/>
        </w:rPr>
        <w:t>·       </w:t>
      </w:r>
      <w:r w:rsidRPr="00851324">
        <w:rPr>
          <w:sz w:val="28"/>
          <w:szCs w:val="28"/>
        </w:rPr>
        <w:t> </w:t>
      </w:r>
      <w:r w:rsidRPr="00A44BC4">
        <w:rPr>
          <w:sz w:val="28"/>
          <w:szCs w:val="28"/>
        </w:rPr>
        <w:t>матеріали попередньої експертизи управління освітнім процесом та тематичного вивчення окремих питань, що стосуються організації діяльності закладу;∙</w:t>
      </w:r>
    </w:p>
    <w:p w:rsidR="00851324" w:rsidRPr="00A44BC4" w:rsidRDefault="00851324" w:rsidP="00851324">
      <w:pPr>
        <w:shd w:val="clear" w:color="auto" w:fill="FFFFFF"/>
        <w:ind w:left="1287" w:hanging="360"/>
        <w:jc w:val="both"/>
        <w:textAlignment w:val="baseline"/>
        <w:rPr>
          <w:sz w:val="28"/>
          <w:szCs w:val="28"/>
        </w:rPr>
      </w:pPr>
      <w:r w:rsidRPr="00A44BC4">
        <w:rPr>
          <w:sz w:val="28"/>
          <w:szCs w:val="28"/>
        </w:rPr>
        <w:t>·       </w:t>
      </w:r>
      <w:r w:rsidRPr="00851324">
        <w:rPr>
          <w:sz w:val="28"/>
          <w:szCs w:val="28"/>
        </w:rPr>
        <w:t> </w:t>
      </w:r>
      <w:r w:rsidRPr="00A44BC4">
        <w:rPr>
          <w:sz w:val="28"/>
          <w:szCs w:val="28"/>
        </w:rPr>
        <w:t>відповідність роботи закладу особливим умовам здійснення освітньої діяльності;</w:t>
      </w:r>
    </w:p>
    <w:p w:rsidR="00851324" w:rsidRPr="00A44BC4" w:rsidRDefault="00851324" w:rsidP="00851324">
      <w:pPr>
        <w:shd w:val="clear" w:color="auto" w:fill="FFFFFF"/>
        <w:ind w:left="1287" w:hanging="360"/>
        <w:jc w:val="both"/>
        <w:textAlignment w:val="baseline"/>
        <w:rPr>
          <w:sz w:val="28"/>
          <w:szCs w:val="28"/>
        </w:rPr>
      </w:pPr>
      <w:r w:rsidRPr="00A44BC4">
        <w:rPr>
          <w:sz w:val="28"/>
          <w:szCs w:val="28"/>
        </w:rPr>
        <w:t>·       </w:t>
      </w:r>
      <w:r w:rsidRPr="00851324">
        <w:rPr>
          <w:sz w:val="28"/>
          <w:szCs w:val="28"/>
        </w:rPr>
        <w:t> </w:t>
      </w:r>
      <w:r w:rsidRPr="00A44BC4">
        <w:rPr>
          <w:sz w:val="28"/>
          <w:szCs w:val="28"/>
        </w:rPr>
        <w:t>результативність роботи закладу освіти щодо розвитку творчих здібностей школярів (участь у предметних олімпіадах різного рівня, учнівських турнірах, конкурсах, МАН тощо);</w:t>
      </w:r>
    </w:p>
    <w:p w:rsidR="00851324" w:rsidRPr="00A44BC4" w:rsidRDefault="00851324" w:rsidP="00851324">
      <w:pPr>
        <w:shd w:val="clear" w:color="auto" w:fill="FFFFFF"/>
        <w:ind w:left="1287" w:hanging="360"/>
        <w:jc w:val="both"/>
        <w:textAlignment w:val="baseline"/>
        <w:rPr>
          <w:sz w:val="28"/>
          <w:szCs w:val="28"/>
        </w:rPr>
      </w:pPr>
      <w:r w:rsidRPr="00A44BC4">
        <w:rPr>
          <w:sz w:val="28"/>
          <w:szCs w:val="28"/>
        </w:rPr>
        <w:t>·       </w:t>
      </w:r>
      <w:r w:rsidRPr="00851324">
        <w:rPr>
          <w:sz w:val="28"/>
          <w:szCs w:val="28"/>
        </w:rPr>
        <w:t> </w:t>
      </w:r>
      <w:r w:rsidRPr="00A44BC4">
        <w:rPr>
          <w:sz w:val="28"/>
          <w:szCs w:val="28"/>
        </w:rPr>
        <w:t>робота педагогічного колективу щодо розробки та впровадження авторських програм, навчальних посібників, підручників;</w:t>
      </w:r>
    </w:p>
    <w:p w:rsidR="00851324" w:rsidRPr="00A44BC4" w:rsidRDefault="00851324" w:rsidP="00851324">
      <w:pPr>
        <w:shd w:val="clear" w:color="auto" w:fill="FFFFFF"/>
        <w:ind w:firstLine="567"/>
        <w:jc w:val="both"/>
        <w:rPr>
          <w:sz w:val="28"/>
          <w:szCs w:val="28"/>
        </w:rPr>
      </w:pPr>
      <w:r w:rsidRPr="00A44BC4">
        <w:rPr>
          <w:sz w:val="28"/>
          <w:szCs w:val="28"/>
        </w:rPr>
        <w:t>Аналізуються статистичні дані:</w:t>
      </w:r>
    </w:p>
    <w:p w:rsidR="00851324" w:rsidRPr="00A44BC4" w:rsidRDefault="00851324" w:rsidP="00851324">
      <w:pPr>
        <w:shd w:val="clear" w:color="auto" w:fill="FFFFFF"/>
        <w:ind w:left="1287" w:hanging="360"/>
        <w:jc w:val="both"/>
        <w:textAlignment w:val="baseline"/>
        <w:rPr>
          <w:sz w:val="28"/>
          <w:szCs w:val="28"/>
        </w:rPr>
      </w:pPr>
      <w:r w:rsidRPr="00A44BC4">
        <w:rPr>
          <w:sz w:val="28"/>
          <w:szCs w:val="28"/>
        </w:rPr>
        <w:t>·       </w:t>
      </w:r>
      <w:r w:rsidRPr="00851324">
        <w:rPr>
          <w:sz w:val="28"/>
          <w:szCs w:val="28"/>
        </w:rPr>
        <w:t> </w:t>
      </w:r>
      <w:r w:rsidRPr="00A44BC4">
        <w:rPr>
          <w:sz w:val="28"/>
          <w:szCs w:val="28"/>
        </w:rPr>
        <w:t>результати освітньої діяльності учнів на кінець навчального року;</w:t>
      </w:r>
    </w:p>
    <w:p w:rsidR="00851324" w:rsidRPr="00A44BC4" w:rsidRDefault="00851324" w:rsidP="00851324">
      <w:pPr>
        <w:shd w:val="clear" w:color="auto" w:fill="FFFFFF"/>
        <w:ind w:left="1287" w:hanging="360"/>
        <w:jc w:val="both"/>
        <w:textAlignment w:val="baseline"/>
        <w:rPr>
          <w:sz w:val="28"/>
          <w:szCs w:val="28"/>
        </w:rPr>
      </w:pPr>
      <w:r w:rsidRPr="00A44BC4">
        <w:rPr>
          <w:sz w:val="28"/>
          <w:szCs w:val="28"/>
        </w:rPr>
        <w:t>·       </w:t>
      </w:r>
      <w:r w:rsidRPr="00851324">
        <w:rPr>
          <w:sz w:val="28"/>
          <w:szCs w:val="28"/>
        </w:rPr>
        <w:t> </w:t>
      </w:r>
      <w:r w:rsidRPr="00A44BC4">
        <w:rPr>
          <w:sz w:val="28"/>
          <w:szCs w:val="28"/>
        </w:rPr>
        <w:t>охоплення учнів гарячим харчуванням;</w:t>
      </w:r>
    </w:p>
    <w:p w:rsidR="00851324" w:rsidRPr="00A44BC4" w:rsidRDefault="00851324" w:rsidP="00851324">
      <w:pPr>
        <w:shd w:val="clear" w:color="auto" w:fill="FFFFFF"/>
        <w:ind w:left="1287" w:hanging="360"/>
        <w:jc w:val="both"/>
        <w:textAlignment w:val="baseline"/>
        <w:rPr>
          <w:sz w:val="28"/>
          <w:szCs w:val="28"/>
        </w:rPr>
      </w:pPr>
      <w:r w:rsidRPr="00A44BC4">
        <w:rPr>
          <w:sz w:val="28"/>
          <w:szCs w:val="28"/>
        </w:rPr>
        <w:t>·       </w:t>
      </w:r>
      <w:r w:rsidRPr="00851324">
        <w:rPr>
          <w:sz w:val="28"/>
          <w:szCs w:val="28"/>
        </w:rPr>
        <w:t> </w:t>
      </w:r>
      <w:r w:rsidRPr="00A44BC4">
        <w:rPr>
          <w:sz w:val="28"/>
          <w:szCs w:val="28"/>
        </w:rPr>
        <w:t>випадки дитячого травматизму, що сталися під час освітнього процесу;</w:t>
      </w:r>
    </w:p>
    <w:p w:rsidR="00851324" w:rsidRPr="00A44BC4" w:rsidRDefault="00851324" w:rsidP="00851324">
      <w:pPr>
        <w:shd w:val="clear" w:color="auto" w:fill="FFFFFF"/>
        <w:ind w:left="1287" w:hanging="360"/>
        <w:jc w:val="both"/>
        <w:textAlignment w:val="baseline"/>
        <w:rPr>
          <w:sz w:val="28"/>
          <w:szCs w:val="28"/>
        </w:rPr>
      </w:pPr>
      <w:r w:rsidRPr="00A44BC4">
        <w:rPr>
          <w:sz w:val="28"/>
          <w:szCs w:val="28"/>
        </w:rPr>
        <w:t>·       </w:t>
      </w:r>
      <w:r w:rsidRPr="00851324">
        <w:rPr>
          <w:sz w:val="28"/>
          <w:szCs w:val="28"/>
        </w:rPr>
        <w:t> </w:t>
      </w:r>
      <w:r w:rsidRPr="00A44BC4">
        <w:rPr>
          <w:sz w:val="28"/>
          <w:szCs w:val="28"/>
        </w:rPr>
        <w:t>плинність керівних та педагогічних кадрів;</w:t>
      </w:r>
    </w:p>
    <w:p w:rsidR="00851324" w:rsidRPr="00A44BC4" w:rsidRDefault="00851324" w:rsidP="00851324">
      <w:pPr>
        <w:shd w:val="clear" w:color="auto" w:fill="FFFFFF"/>
        <w:ind w:left="1287" w:hanging="360"/>
        <w:jc w:val="both"/>
        <w:textAlignment w:val="baseline"/>
        <w:rPr>
          <w:sz w:val="28"/>
          <w:szCs w:val="28"/>
        </w:rPr>
      </w:pPr>
      <w:r w:rsidRPr="00A44BC4">
        <w:rPr>
          <w:sz w:val="28"/>
          <w:szCs w:val="28"/>
        </w:rPr>
        <w:t>·       </w:t>
      </w:r>
      <w:r w:rsidRPr="00851324">
        <w:rPr>
          <w:sz w:val="28"/>
          <w:szCs w:val="28"/>
        </w:rPr>
        <w:t> </w:t>
      </w:r>
      <w:r w:rsidRPr="00A44BC4">
        <w:rPr>
          <w:sz w:val="28"/>
          <w:szCs w:val="28"/>
        </w:rPr>
        <w:t>наявність конфліктних ситуацій у колективі, скарг на роботу закладу.</w:t>
      </w:r>
    </w:p>
    <w:p w:rsidR="00851324" w:rsidRPr="00A44BC4" w:rsidRDefault="00851324" w:rsidP="00851324">
      <w:pPr>
        <w:shd w:val="clear" w:color="auto" w:fill="FFFFFF"/>
        <w:ind w:firstLine="642"/>
        <w:jc w:val="both"/>
        <w:rPr>
          <w:sz w:val="28"/>
          <w:szCs w:val="28"/>
        </w:rPr>
      </w:pPr>
      <w:r w:rsidRPr="00A44BC4">
        <w:rPr>
          <w:b/>
          <w:bCs/>
          <w:sz w:val="28"/>
          <w:szCs w:val="28"/>
        </w:rPr>
        <w:t>Другий, основний, етап </w:t>
      </w:r>
      <w:r w:rsidRPr="00A44BC4">
        <w:rPr>
          <w:sz w:val="28"/>
          <w:szCs w:val="28"/>
        </w:rPr>
        <w:t>комплексно-цільової програми має такі розділи: діагностичний, аналітично-регулятивний, контрольно-діагностичний, мотиваційно-діагностичний, контрольно-регулятивний, аналітичний.</w:t>
      </w:r>
    </w:p>
    <w:p w:rsidR="00851324" w:rsidRPr="00A44BC4" w:rsidRDefault="00851324" w:rsidP="00851324">
      <w:pPr>
        <w:shd w:val="clear" w:color="auto" w:fill="FFFFFF"/>
        <w:ind w:firstLine="642"/>
        <w:jc w:val="both"/>
        <w:rPr>
          <w:sz w:val="28"/>
          <w:szCs w:val="28"/>
        </w:rPr>
      </w:pPr>
      <w:r w:rsidRPr="00A44BC4">
        <w:rPr>
          <w:sz w:val="28"/>
          <w:szCs w:val="28"/>
        </w:rPr>
        <w:t>Мета діагностичного дослідження – самоаналіз та самооцінка управлінської діяльності керівниками закладу.</w:t>
      </w:r>
    </w:p>
    <w:p w:rsidR="00851324" w:rsidRPr="00A44BC4" w:rsidRDefault="00851324" w:rsidP="00851324">
      <w:pPr>
        <w:shd w:val="clear" w:color="auto" w:fill="FFFFFF"/>
        <w:ind w:firstLine="642"/>
        <w:jc w:val="both"/>
        <w:rPr>
          <w:sz w:val="28"/>
          <w:szCs w:val="28"/>
        </w:rPr>
      </w:pPr>
      <w:r w:rsidRPr="00A44BC4">
        <w:rPr>
          <w:sz w:val="28"/>
          <w:szCs w:val="28"/>
        </w:rPr>
        <w:t>Аналітично-регулятивний має за мету внесення коректив в управлінську діяльність керівників за результатами самоекспертизи.</w:t>
      </w:r>
    </w:p>
    <w:p w:rsidR="00851324" w:rsidRPr="00A44BC4" w:rsidRDefault="00851324" w:rsidP="00851324">
      <w:pPr>
        <w:shd w:val="clear" w:color="auto" w:fill="FFFFFF"/>
        <w:ind w:firstLine="642"/>
        <w:jc w:val="both"/>
        <w:rPr>
          <w:sz w:val="28"/>
          <w:szCs w:val="28"/>
        </w:rPr>
      </w:pPr>
      <w:r w:rsidRPr="00A44BC4">
        <w:rPr>
          <w:sz w:val="28"/>
          <w:szCs w:val="28"/>
        </w:rPr>
        <w:t>Контрольно-аналітичний передбачає отримання інформації про соціально-психологічний клімат у закладі освіти та рівень знань учнів.</w:t>
      </w:r>
    </w:p>
    <w:p w:rsidR="00851324" w:rsidRPr="00A44BC4" w:rsidRDefault="00851324" w:rsidP="00851324">
      <w:pPr>
        <w:shd w:val="clear" w:color="auto" w:fill="FFFFFF"/>
        <w:ind w:firstLine="642"/>
        <w:jc w:val="both"/>
        <w:rPr>
          <w:sz w:val="28"/>
          <w:szCs w:val="28"/>
        </w:rPr>
      </w:pPr>
      <w:r w:rsidRPr="00A44BC4">
        <w:rPr>
          <w:sz w:val="28"/>
          <w:szCs w:val="28"/>
        </w:rPr>
        <w:t>Мотиваційно-діагностичний дозволяє висунути пропозиції щодо визначення об’єктів та підходів для проведення експертизи. Експертною групою та керівниками навчального закладу укладається робоча програма експертизи управління освітнім процесом. Складається вона з трьох блоків: інваріантного, варіативного та замовленого.</w:t>
      </w:r>
    </w:p>
    <w:p w:rsidR="00851324" w:rsidRPr="00A44BC4" w:rsidRDefault="00851324" w:rsidP="00851324">
      <w:pPr>
        <w:shd w:val="clear" w:color="auto" w:fill="FFFFFF"/>
        <w:ind w:firstLine="642"/>
        <w:jc w:val="both"/>
        <w:rPr>
          <w:sz w:val="28"/>
          <w:szCs w:val="28"/>
        </w:rPr>
      </w:pPr>
      <w:r w:rsidRPr="00A44BC4">
        <w:rPr>
          <w:sz w:val="28"/>
          <w:szCs w:val="28"/>
        </w:rPr>
        <w:t xml:space="preserve">До інваріантного блоку входять питання, що дозволяють визначити рівень управлінської діяльності, наявність свідомого цілеспрямованого регулювання </w:t>
      </w:r>
      <w:r w:rsidRPr="00A44BC4">
        <w:rPr>
          <w:sz w:val="28"/>
          <w:szCs w:val="28"/>
        </w:rPr>
        <w:lastRenderedPageBreak/>
        <w:t>складних процесів та організаційних відносин у закладі освіти та в кожному з його підрозділів.</w:t>
      </w:r>
    </w:p>
    <w:p w:rsidR="00851324" w:rsidRPr="00A44BC4" w:rsidRDefault="00851324" w:rsidP="00851324">
      <w:pPr>
        <w:shd w:val="clear" w:color="auto" w:fill="FFFFFF"/>
        <w:ind w:firstLine="642"/>
        <w:jc w:val="both"/>
        <w:rPr>
          <w:sz w:val="28"/>
          <w:szCs w:val="28"/>
        </w:rPr>
      </w:pPr>
      <w:r w:rsidRPr="00A44BC4">
        <w:rPr>
          <w:sz w:val="28"/>
          <w:szCs w:val="28"/>
        </w:rPr>
        <w:t>Перелік питань варіативного блоку визначається з урахуванням підсумкових матеріалів комплексних соціально-психологічних досліджень та результатів контрольних робіт.</w:t>
      </w:r>
    </w:p>
    <w:p w:rsidR="00851324" w:rsidRPr="00A44BC4" w:rsidRDefault="00851324" w:rsidP="00851324">
      <w:pPr>
        <w:shd w:val="clear" w:color="auto" w:fill="FFFFFF"/>
        <w:ind w:firstLine="642"/>
        <w:jc w:val="both"/>
        <w:rPr>
          <w:sz w:val="28"/>
          <w:szCs w:val="28"/>
        </w:rPr>
      </w:pPr>
      <w:r w:rsidRPr="00A44BC4">
        <w:rPr>
          <w:sz w:val="28"/>
          <w:szCs w:val="28"/>
        </w:rPr>
        <w:t>Питання третього блоку складаються на основі замовлення керівників навчального закладу про надання методичної допомоги в організації управлінської діяльності та навчально-виховного процесу.</w:t>
      </w:r>
    </w:p>
    <w:p w:rsidR="00851324" w:rsidRPr="00A44BC4" w:rsidRDefault="00851324" w:rsidP="00851324">
      <w:pPr>
        <w:shd w:val="clear" w:color="auto" w:fill="FFFFFF"/>
        <w:ind w:firstLine="642"/>
        <w:jc w:val="both"/>
        <w:rPr>
          <w:sz w:val="28"/>
          <w:szCs w:val="28"/>
        </w:rPr>
      </w:pPr>
      <w:r w:rsidRPr="00A44BC4">
        <w:rPr>
          <w:sz w:val="28"/>
          <w:szCs w:val="28"/>
        </w:rPr>
        <w:t>Контрольно-регулятивне вивчення визначає відповідність діяльності керівників закладу нормативним аспектам управління, проблеми і резерви розвитку закладу, напрямки надання методичної допомоги.</w:t>
      </w:r>
      <w:r w:rsidRPr="00851324">
        <w:rPr>
          <w:sz w:val="28"/>
          <w:szCs w:val="28"/>
        </w:rPr>
        <w:t> </w:t>
      </w:r>
      <w:r w:rsidRPr="00A44BC4">
        <w:rPr>
          <w:i/>
          <w:iCs/>
          <w:sz w:val="28"/>
          <w:szCs w:val="28"/>
        </w:rPr>
        <w:t>Його структура:</w:t>
      </w:r>
    </w:p>
    <w:p w:rsidR="00851324" w:rsidRPr="00A44BC4" w:rsidRDefault="00851324" w:rsidP="00851324">
      <w:pPr>
        <w:numPr>
          <w:ilvl w:val="0"/>
          <w:numId w:val="29"/>
        </w:numPr>
        <w:shd w:val="clear" w:color="auto" w:fill="FFFFFF"/>
        <w:ind w:left="0"/>
        <w:jc w:val="both"/>
        <w:textAlignment w:val="baseline"/>
        <w:rPr>
          <w:sz w:val="28"/>
          <w:szCs w:val="28"/>
        </w:rPr>
      </w:pPr>
      <w:r w:rsidRPr="00A44BC4">
        <w:rPr>
          <w:sz w:val="28"/>
          <w:szCs w:val="28"/>
        </w:rPr>
        <w:t>проведення експертизи управління освітнім процесом безпосередньо у закладі;</w:t>
      </w:r>
    </w:p>
    <w:p w:rsidR="00851324" w:rsidRPr="00A44BC4" w:rsidRDefault="00851324" w:rsidP="00851324">
      <w:pPr>
        <w:numPr>
          <w:ilvl w:val="0"/>
          <w:numId w:val="29"/>
        </w:numPr>
        <w:shd w:val="clear" w:color="auto" w:fill="FFFFFF"/>
        <w:ind w:left="0" w:hanging="426"/>
        <w:jc w:val="both"/>
        <w:textAlignment w:val="baseline"/>
        <w:rPr>
          <w:sz w:val="28"/>
          <w:szCs w:val="28"/>
        </w:rPr>
      </w:pPr>
      <w:r w:rsidRPr="00A44BC4">
        <w:rPr>
          <w:sz w:val="28"/>
          <w:szCs w:val="28"/>
        </w:rPr>
        <w:t>індивідуальна контрольно-регулятивна робота з питань управління;</w:t>
      </w:r>
    </w:p>
    <w:p w:rsidR="00851324" w:rsidRPr="00A44BC4" w:rsidRDefault="00851324" w:rsidP="00851324">
      <w:pPr>
        <w:numPr>
          <w:ilvl w:val="0"/>
          <w:numId w:val="29"/>
        </w:numPr>
        <w:shd w:val="clear" w:color="auto" w:fill="FFFFFF"/>
        <w:ind w:left="0"/>
        <w:jc w:val="both"/>
        <w:textAlignment w:val="baseline"/>
        <w:rPr>
          <w:sz w:val="28"/>
          <w:szCs w:val="28"/>
        </w:rPr>
      </w:pPr>
      <w:r w:rsidRPr="00A44BC4">
        <w:rPr>
          <w:sz w:val="28"/>
          <w:szCs w:val="28"/>
        </w:rPr>
        <w:t>надання методичної допомоги за заявкою керівництва закладу;</w:t>
      </w:r>
    </w:p>
    <w:p w:rsidR="00851324" w:rsidRPr="00A44BC4" w:rsidRDefault="00851324" w:rsidP="00851324">
      <w:pPr>
        <w:numPr>
          <w:ilvl w:val="0"/>
          <w:numId w:val="29"/>
        </w:numPr>
        <w:shd w:val="clear" w:color="auto" w:fill="FFFFFF"/>
        <w:ind w:left="0"/>
        <w:jc w:val="both"/>
        <w:textAlignment w:val="baseline"/>
        <w:rPr>
          <w:sz w:val="28"/>
          <w:szCs w:val="28"/>
        </w:rPr>
      </w:pPr>
      <w:r w:rsidRPr="00A44BC4">
        <w:rPr>
          <w:sz w:val="28"/>
          <w:szCs w:val="28"/>
        </w:rPr>
        <w:t>оперативне усунення керівництвом виявлених недоліків.</w:t>
      </w:r>
    </w:p>
    <w:p w:rsidR="00851324" w:rsidRPr="00A44BC4" w:rsidRDefault="00851324" w:rsidP="00851324">
      <w:pPr>
        <w:shd w:val="clear" w:color="auto" w:fill="FFFFFF"/>
        <w:ind w:firstLine="709"/>
        <w:jc w:val="both"/>
        <w:rPr>
          <w:sz w:val="28"/>
          <w:szCs w:val="28"/>
        </w:rPr>
      </w:pPr>
      <w:r w:rsidRPr="00A44BC4">
        <w:rPr>
          <w:sz w:val="28"/>
          <w:szCs w:val="28"/>
        </w:rPr>
        <w:t>Аналітичний розділ має на меті висловити загальну оцінку управлінської діяльності, підготувати висновки та пропозиції.</w:t>
      </w: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ind w:firstLine="709"/>
        <w:jc w:val="both"/>
        <w:rPr>
          <w:sz w:val="28"/>
          <w:szCs w:val="28"/>
        </w:rPr>
      </w:pPr>
      <w:r w:rsidRPr="00A44BC4">
        <w:rPr>
          <w:b/>
          <w:bCs/>
          <w:sz w:val="28"/>
          <w:szCs w:val="28"/>
        </w:rPr>
        <w:t>Третій, підсумково-корекційний етап </w:t>
      </w:r>
      <w:r w:rsidRPr="00A44BC4">
        <w:rPr>
          <w:sz w:val="28"/>
          <w:szCs w:val="28"/>
        </w:rPr>
        <w:t>поділяється на підсумковий та корекційний. Підсумковий містить глибокий аналіз предмета експертизи, формування банку даних за її результатами, планування розвитку закладу освіти.</w:t>
      </w:r>
    </w:p>
    <w:p w:rsidR="00851324" w:rsidRPr="00A44BC4" w:rsidRDefault="00851324" w:rsidP="00851324">
      <w:pPr>
        <w:shd w:val="clear" w:color="auto" w:fill="FFFFFF"/>
        <w:ind w:firstLine="709"/>
        <w:jc w:val="both"/>
        <w:rPr>
          <w:sz w:val="28"/>
          <w:szCs w:val="28"/>
        </w:rPr>
      </w:pPr>
      <w:r w:rsidRPr="00A44BC4">
        <w:rPr>
          <w:sz w:val="28"/>
          <w:szCs w:val="28"/>
        </w:rPr>
        <w:t>Корекційний - має на меті регулювання та корекцію управлінської діяльності, виявлення якісних змін предмета експертизи та прогнозування розвитку закладу.</w:t>
      </w:r>
    </w:p>
    <w:p w:rsidR="00851324" w:rsidRPr="00A44BC4" w:rsidRDefault="00851324" w:rsidP="00851324">
      <w:pPr>
        <w:shd w:val="clear" w:color="auto" w:fill="FFFFFF"/>
        <w:ind w:firstLine="709"/>
        <w:jc w:val="both"/>
        <w:rPr>
          <w:sz w:val="28"/>
          <w:szCs w:val="28"/>
        </w:rPr>
      </w:pPr>
      <w:r w:rsidRPr="00A44BC4">
        <w:rPr>
          <w:b/>
          <w:bCs/>
          <w:sz w:val="28"/>
          <w:szCs w:val="28"/>
        </w:rPr>
        <w:t>Регулятивно-корекційний етап </w:t>
      </w:r>
      <w:r w:rsidRPr="00A44BC4">
        <w:rPr>
          <w:sz w:val="28"/>
          <w:szCs w:val="28"/>
        </w:rPr>
        <w:t>- передбачає вдосконалення та коригування окремих напрямків та форм управління освітнім процесом.</w:t>
      </w:r>
    </w:p>
    <w:p w:rsidR="00851324" w:rsidRPr="00A44BC4" w:rsidRDefault="00851324" w:rsidP="00851324">
      <w:pPr>
        <w:shd w:val="clear" w:color="auto" w:fill="FFFFFF"/>
        <w:ind w:firstLine="709"/>
        <w:jc w:val="both"/>
        <w:rPr>
          <w:sz w:val="28"/>
          <w:szCs w:val="28"/>
        </w:rPr>
      </w:pPr>
      <w:r w:rsidRPr="00A44BC4">
        <w:rPr>
          <w:sz w:val="28"/>
          <w:szCs w:val="28"/>
        </w:rPr>
        <w:t>Зокрема, експертами контролюються законодавчі, нормативні та правові аспекти діяльності закладу, дотримання в ньому державного стандарту загальної середньої освіти, забезпечення соціального захисту, охорони життя, здоров`я та прав учасників освітнього процесу.</w:t>
      </w:r>
    </w:p>
    <w:p w:rsidR="00851324" w:rsidRPr="00A44BC4" w:rsidRDefault="00851324" w:rsidP="00851324">
      <w:pPr>
        <w:shd w:val="clear" w:color="auto" w:fill="FFFFFF"/>
        <w:ind w:firstLine="709"/>
        <w:jc w:val="both"/>
        <w:rPr>
          <w:sz w:val="28"/>
          <w:szCs w:val="28"/>
        </w:rPr>
      </w:pPr>
      <w:r w:rsidRPr="00A44BC4">
        <w:rPr>
          <w:sz w:val="28"/>
          <w:szCs w:val="28"/>
        </w:rPr>
        <w:t>Керівниками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 Вимоги до ділових та особистісних якостей керівників закладу освіти: </w:t>
      </w:r>
    </w:p>
    <w:p w:rsidR="00851324" w:rsidRPr="00A44BC4" w:rsidRDefault="00851324" w:rsidP="00851324">
      <w:pPr>
        <w:shd w:val="clear" w:color="auto" w:fill="FFFFFF"/>
        <w:ind w:firstLine="709"/>
        <w:jc w:val="both"/>
        <w:rPr>
          <w:sz w:val="28"/>
          <w:szCs w:val="28"/>
        </w:rPr>
      </w:pPr>
      <w:r w:rsidRPr="00A44BC4">
        <w:rPr>
          <w:sz w:val="28"/>
          <w:szCs w:val="28"/>
        </w:rPr>
        <w:t>- цілеспрямованість та саморозвиток;</w:t>
      </w:r>
    </w:p>
    <w:p w:rsidR="00851324" w:rsidRPr="00A44BC4" w:rsidRDefault="00851324" w:rsidP="00851324">
      <w:pPr>
        <w:shd w:val="clear" w:color="auto" w:fill="FFFFFF"/>
        <w:ind w:firstLine="709"/>
        <w:jc w:val="both"/>
        <w:rPr>
          <w:sz w:val="28"/>
          <w:szCs w:val="28"/>
        </w:rPr>
      </w:pPr>
      <w:r w:rsidRPr="00A44BC4">
        <w:rPr>
          <w:sz w:val="28"/>
          <w:szCs w:val="28"/>
        </w:rPr>
        <w:t>- компетентність;</w:t>
      </w:r>
    </w:p>
    <w:p w:rsidR="00851324" w:rsidRPr="00A44BC4" w:rsidRDefault="00851324" w:rsidP="00851324">
      <w:pPr>
        <w:shd w:val="clear" w:color="auto" w:fill="FFFFFF"/>
        <w:ind w:firstLine="709"/>
        <w:jc w:val="both"/>
        <w:rPr>
          <w:sz w:val="28"/>
          <w:szCs w:val="28"/>
        </w:rPr>
      </w:pPr>
      <w:r w:rsidRPr="00A44BC4">
        <w:rPr>
          <w:sz w:val="28"/>
          <w:szCs w:val="28"/>
        </w:rPr>
        <w:t>- динамічність та самокритичність;</w:t>
      </w:r>
    </w:p>
    <w:p w:rsidR="00851324" w:rsidRPr="00A44BC4" w:rsidRDefault="00851324" w:rsidP="00851324">
      <w:pPr>
        <w:shd w:val="clear" w:color="auto" w:fill="FFFFFF"/>
        <w:ind w:firstLine="709"/>
        <w:jc w:val="both"/>
        <w:rPr>
          <w:sz w:val="28"/>
          <w:szCs w:val="28"/>
        </w:rPr>
      </w:pPr>
      <w:r w:rsidRPr="00A44BC4">
        <w:rPr>
          <w:sz w:val="28"/>
          <w:szCs w:val="28"/>
        </w:rPr>
        <w:t>- управлінська етика;</w:t>
      </w:r>
    </w:p>
    <w:p w:rsidR="00851324" w:rsidRPr="00A44BC4" w:rsidRDefault="00851324" w:rsidP="00851324">
      <w:pPr>
        <w:shd w:val="clear" w:color="auto" w:fill="FFFFFF"/>
        <w:ind w:firstLine="709"/>
        <w:jc w:val="both"/>
        <w:rPr>
          <w:sz w:val="28"/>
          <w:szCs w:val="28"/>
        </w:rPr>
      </w:pPr>
      <w:r w:rsidRPr="00A44BC4">
        <w:rPr>
          <w:sz w:val="28"/>
          <w:szCs w:val="28"/>
        </w:rPr>
        <w:t>- прогностичність та аналітичність;</w:t>
      </w:r>
    </w:p>
    <w:p w:rsidR="00851324" w:rsidRPr="00A44BC4" w:rsidRDefault="00851324" w:rsidP="00851324">
      <w:pPr>
        <w:shd w:val="clear" w:color="auto" w:fill="FFFFFF"/>
        <w:ind w:firstLine="709"/>
        <w:jc w:val="both"/>
        <w:rPr>
          <w:sz w:val="28"/>
          <w:szCs w:val="28"/>
        </w:rPr>
      </w:pPr>
      <w:r w:rsidRPr="00A44BC4">
        <w:rPr>
          <w:sz w:val="28"/>
          <w:szCs w:val="28"/>
        </w:rPr>
        <w:t>- креативність, здатність до інноваційного пошуку.</w:t>
      </w:r>
    </w:p>
    <w:p w:rsidR="00851324" w:rsidRPr="00A44BC4" w:rsidRDefault="00851324" w:rsidP="00851324">
      <w:pPr>
        <w:shd w:val="clear" w:color="auto" w:fill="FFFFFF"/>
        <w:ind w:firstLine="709"/>
        <w:jc w:val="both"/>
        <w:rPr>
          <w:sz w:val="28"/>
          <w:szCs w:val="28"/>
        </w:rPr>
      </w:pPr>
      <w:r w:rsidRPr="00A44BC4">
        <w:rPr>
          <w:sz w:val="28"/>
          <w:szCs w:val="28"/>
        </w:rPr>
        <w:t>- здатність приймати своєчасне рішення та брати на себе відповідальність за результат діяльності.</w:t>
      </w:r>
    </w:p>
    <w:p w:rsidR="00851324" w:rsidRPr="00A44BC4" w:rsidRDefault="00851324" w:rsidP="00851324">
      <w:pPr>
        <w:shd w:val="clear" w:color="auto" w:fill="FFFFFF"/>
        <w:ind w:firstLine="709"/>
        <w:jc w:val="both"/>
        <w:rPr>
          <w:sz w:val="28"/>
          <w:szCs w:val="28"/>
        </w:rPr>
      </w:pPr>
      <w:r w:rsidRPr="00A44BC4">
        <w:rPr>
          <w:sz w:val="28"/>
          <w:szCs w:val="28"/>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851324" w:rsidRPr="00A44BC4" w:rsidRDefault="00851324" w:rsidP="00851324">
      <w:pPr>
        <w:shd w:val="clear" w:color="auto" w:fill="FFFFFF"/>
        <w:ind w:firstLine="709"/>
        <w:jc w:val="both"/>
        <w:rPr>
          <w:sz w:val="28"/>
          <w:szCs w:val="28"/>
        </w:rPr>
      </w:pPr>
      <w:r w:rsidRPr="00A44BC4">
        <w:rPr>
          <w:sz w:val="28"/>
          <w:szCs w:val="28"/>
        </w:rPr>
        <w:t>1. Саморозвиток та самовдосконалення керівника у сфері управлінської діяльності.</w:t>
      </w:r>
    </w:p>
    <w:p w:rsidR="00851324" w:rsidRPr="00A44BC4" w:rsidRDefault="00851324" w:rsidP="00851324">
      <w:pPr>
        <w:shd w:val="clear" w:color="auto" w:fill="FFFFFF"/>
        <w:ind w:firstLine="709"/>
        <w:jc w:val="both"/>
        <w:rPr>
          <w:sz w:val="28"/>
          <w:szCs w:val="28"/>
        </w:rPr>
      </w:pPr>
      <w:r w:rsidRPr="00A44BC4">
        <w:rPr>
          <w:sz w:val="28"/>
          <w:szCs w:val="28"/>
        </w:rPr>
        <w:lastRenderedPageBreak/>
        <w:t>2. Стратегічне планування базується на положеннях концепції розвитку закладу, висновках аналізу та самоаналізу результатів діяльності.</w:t>
      </w:r>
    </w:p>
    <w:p w:rsidR="00851324" w:rsidRPr="00A44BC4" w:rsidRDefault="00851324" w:rsidP="00851324">
      <w:pPr>
        <w:shd w:val="clear" w:color="auto" w:fill="FFFFFF"/>
        <w:ind w:firstLine="709"/>
        <w:jc w:val="both"/>
        <w:rPr>
          <w:sz w:val="28"/>
          <w:szCs w:val="28"/>
        </w:rPr>
      </w:pPr>
      <w:r w:rsidRPr="00A44BC4">
        <w:rPr>
          <w:sz w:val="28"/>
          <w:szCs w:val="28"/>
        </w:rPr>
        <w:t>3. Річне планування формується на стратегічних засадах розвитку закладу.</w:t>
      </w:r>
    </w:p>
    <w:p w:rsidR="00851324" w:rsidRPr="00A44BC4" w:rsidRDefault="00851324" w:rsidP="00851324">
      <w:pPr>
        <w:shd w:val="clear" w:color="auto" w:fill="FFFFFF"/>
        <w:ind w:firstLine="709"/>
        <w:jc w:val="both"/>
        <w:rPr>
          <w:sz w:val="28"/>
          <w:szCs w:val="28"/>
        </w:rPr>
      </w:pPr>
      <w:r w:rsidRPr="00A44BC4">
        <w:rPr>
          <w:sz w:val="28"/>
          <w:szCs w:val="28"/>
        </w:rPr>
        <w:t>4. Здійснення аналізу і оцінки ефективності реалізації планів, проектів.</w:t>
      </w:r>
    </w:p>
    <w:p w:rsidR="00851324" w:rsidRPr="00A44BC4" w:rsidRDefault="00851324" w:rsidP="00851324">
      <w:pPr>
        <w:shd w:val="clear" w:color="auto" w:fill="FFFFFF"/>
        <w:ind w:firstLine="709"/>
        <w:jc w:val="both"/>
        <w:rPr>
          <w:sz w:val="28"/>
          <w:szCs w:val="28"/>
        </w:rPr>
      </w:pPr>
      <w:r w:rsidRPr="00A44BC4">
        <w:rPr>
          <w:sz w:val="28"/>
          <w:szCs w:val="28"/>
        </w:rPr>
        <w:t>5. Забезпечення професійного розвитку вчителів, методичного супроводу молодих спеціалістів.</w:t>
      </w:r>
    </w:p>
    <w:p w:rsidR="00851324" w:rsidRPr="00A44BC4" w:rsidRDefault="00851324" w:rsidP="00851324">
      <w:pPr>
        <w:shd w:val="clear" w:color="auto" w:fill="FFFFFF"/>
        <w:ind w:firstLine="709"/>
        <w:jc w:val="both"/>
        <w:rPr>
          <w:sz w:val="28"/>
          <w:szCs w:val="28"/>
        </w:rPr>
      </w:pPr>
      <w:r w:rsidRPr="00A44BC4">
        <w:rPr>
          <w:sz w:val="28"/>
          <w:szCs w:val="28"/>
        </w:rPr>
        <w:t>6. Поширення позитивної інформації про заклад.</w:t>
      </w:r>
    </w:p>
    <w:p w:rsidR="00851324" w:rsidRPr="00A44BC4" w:rsidRDefault="00851324" w:rsidP="00851324">
      <w:pPr>
        <w:shd w:val="clear" w:color="auto" w:fill="FFFFFF"/>
        <w:ind w:firstLine="709"/>
        <w:jc w:val="both"/>
        <w:rPr>
          <w:sz w:val="28"/>
          <w:szCs w:val="28"/>
        </w:rPr>
      </w:pPr>
      <w:r w:rsidRPr="00A44BC4">
        <w:rPr>
          <w:sz w:val="28"/>
          <w:szCs w:val="28"/>
        </w:rPr>
        <w:t>7. Створення повноцінних умов функціонування закладу (безпечні та гігієнічні).</w:t>
      </w:r>
    </w:p>
    <w:p w:rsidR="00851324" w:rsidRPr="00A44BC4" w:rsidRDefault="00851324" w:rsidP="00851324">
      <w:pPr>
        <w:shd w:val="clear" w:color="auto" w:fill="FFFFFF"/>
        <w:ind w:firstLine="709"/>
        <w:jc w:val="both"/>
        <w:rPr>
          <w:sz w:val="28"/>
          <w:szCs w:val="28"/>
        </w:rPr>
      </w:pPr>
      <w:r w:rsidRPr="00A44BC4">
        <w:rPr>
          <w:sz w:val="28"/>
          <w:szCs w:val="28"/>
        </w:rPr>
        <w:t>8. Застосування ІКТ-технологій у освітньому процесі.</w:t>
      </w:r>
    </w:p>
    <w:p w:rsidR="00851324" w:rsidRPr="00A44BC4" w:rsidRDefault="00851324" w:rsidP="00851324">
      <w:pPr>
        <w:shd w:val="clear" w:color="auto" w:fill="FFFFFF"/>
        <w:ind w:firstLine="709"/>
        <w:jc w:val="both"/>
        <w:rPr>
          <w:sz w:val="28"/>
          <w:szCs w:val="28"/>
        </w:rPr>
      </w:pPr>
      <w:r w:rsidRPr="00A44BC4">
        <w:rPr>
          <w:sz w:val="28"/>
          <w:szCs w:val="28"/>
        </w:rPr>
        <w:t>9. Забезпечення якості освіти через взаємодію всіх учасників освітнього процесу.</w:t>
      </w:r>
    </w:p>
    <w:p w:rsidR="00851324" w:rsidRPr="00A44BC4" w:rsidRDefault="00851324" w:rsidP="00851324">
      <w:pPr>
        <w:shd w:val="clear" w:color="auto" w:fill="FFFFFF"/>
        <w:ind w:firstLine="709"/>
        <w:jc w:val="both"/>
        <w:rPr>
          <w:sz w:val="28"/>
          <w:szCs w:val="28"/>
        </w:rPr>
      </w:pPr>
      <w:r w:rsidRPr="00A44BC4">
        <w:rPr>
          <w:sz w:val="28"/>
          <w:szCs w:val="28"/>
        </w:rPr>
        <w:t>10. Позитивна оцінка компетентності керівника з боку працівників.</w:t>
      </w:r>
    </w:p>
    <w:p w:rsidR="00851324" w:rsidRPr="00A44BC4" w:rsidRDefault="00851324" w:rsidP="00851324">
      <w:pPr>
        <w:shd w:val="clear" w:color="auto" w:fill="FFFFFF"/>
        <w:ind w:firstLine="709"/>
        <w:jc w:val="both"/>
        <w:rPr>
          <w:sz w:val="28"/>
          <w:szCs w:val="28"/>
        </w:rPr>
      </w:pPr>
      <w:r w:rsidRPr="00A44BC4">
        <w:rPr>
          <w:sz w:val="28"/>
          <w:szCs w:val="28"/>
        </w:rPr>
        <w:t>Відповідальними за впровадження та вдосконалення системи забезпечення якості освіти та якості освітньої діяльності в закладі є директор, педагогічні працівники, методичні асоціації, педагогічна рада закладу освіти.  </w:t>
      </w:r>
      <w:r w:rsidRPr="00A44BC4">
        <w:rPr>
          <w:sz w:val="28"/>
          <w:szCs w:val="28"/>
        </w:rPr>
        <w:br/>
        <w:t>З метою позитивного впливу на якість освіти необхідним є організаційний компонент у процесі формування внутрішньої системи, а саме: </w:t>
      </w:r>
    </w:p>
    <w:p w:rsidR="00851324" w:rsidRPr="00A44BC4" w:rsidRDefault="00851324" w:rsidP="00851324">
      <w:pPr>
        <w:shd w:val="clear" w:color="auto" w:fill="FFFFFF"/>
        <w:ind w:firstLine="709"/>
        <w:jc w:val="both"/>
        <w:rPr>
          <w:sz w:val="28"/>
          <w:szCs w:val="28"/>
        </w:rPr>
      </w:pPr>
      <w:r w:rsidRPr="00A44BC4">
        <w:rPr>
          <w:sz w:val="28"/>
          <w:szCs w:val="28"/>
        </w:rPr>
        <w:t>▪ виокремлення в структурі закладу освіти осіб, що беруть участь у процесі управління якістю освіти (завуч, координатор програм, керівник методоб’єднання); </w:t>
      </w:r>
    </w:p>
    <w:p w:rsidR="00851324" w:rsidRPr="00A44BC4" w:rsidRDefault="00851324" w:rsidP="00851324">
      <w:pPr>
        <w:shd w:val="clear" w:color="auto" w:fill="FFFFFF"/>
        <w:ind w:firstLine="709"/>
        <w:jc w:val="both"/>
        <w:rPr>
          <w:sz w:val="28"/>
          <w:szCs w:val="28"/>
        </w:rPr>
      </w:pPr>
      <w:r w:rsidRPr="00A44BC4">
        <w:rPr>
          <w:sz w:val="28"/>
          <w:szCs w:val="28"/>
        </w:rPr>
        <w:t>▪ 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 </w:t>
      </w:r>
    </w:p>
    <w:p w:rsidR="00851324" w:rsidRPr="00A44BC4" w:rsidRDefault="00851324" w:rsidP="00851324">
      <w:pPr>
        <w:shd w:val="clear" w:color="auto" w:fill="FFFFFF"/>
        <w:ind w:firstLine="709"/>
        <w:jc w:val="both"/>
        <w:rPr>
          <w:sz w:val="28"/>
          <w:szCs w:val="28"/>
        </w:rPr>
      </w:pPr>
      <w:r w:rsidRPr="00A44BC4">
        <w:rPr>
          <w:sz w:val="28"/>
          <w:szCs w:val="28"/>
        </w:rPr>
        <w:t> ▪ 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 </w:t>
      </w:r>
    </w:p>
    <w:p w:rsidR="00851324" w:rsidRPr="00A44BC4" w:rsidRDefault="00851324" w:rsidP="00851324">
      <w:pPr>
        <w:shd w:val="clear" w:color="auto" w:fill="FFFFFF"/>
        <w:ind w:firstLine="709"/>
        <w:jc w:val="both"/>
        <w:rPr>
          <w:sz w:val="28"/>
          <w:szCs w:val="28"/>
        </w:rPr>
      </w:pPr>
      <w:r w:rsidRPr="00A44BC4">
        <w:rPr>
          <w:sz w:val="28"/>
          <w:szCs w:val="28"/>
        </w:rPr>
        <w:t>Критерії ефективності управлінської діяльності в  </w:t>
      </w:r>
      <w:r w:rsidR="008471AD">
        <w:rPr>
          <w:sz w:val="28"/>
          <w:szCs w:val="28"/>
        </w:rPr>
        <w:t xml:space="preserve">гімназії </w:t>
      </w:r>
      <w:proofErr w:type="spellStart"/>
      <w:r w:rsidR="008471AD">
        <w:rPr>
          <w:sz w:val="28"/>
          <w:szCs w:val="28"/>
        </w:rPr>
        <w:t>с.Сестрятин</w:t>
      </w:r>
      <w:proofErr w:type="spellEnd"/>
      <w:r w:rsidR="008471AD">
        <w:rPr>
          <w:sz w:val="28"/>
          <w:szCs w:val="28"/>
        </w:rPr>
        <w:t xml:space="preserve"> </w:t>
      </w:r>
      <w:r w:rsidRPr="00851324">
        <w:rPr>
          <w:sz w:val="28"/>
          <w:szCs w:val="28"/>
        </w:rPr>
        <w:t> </w:t>
      </w:r>
      <w:r w:rsidRPr="00A44BC4">
        <w:rPr>
          <w:sz w:val="28"/>
          <w:szCs w:val="28"/>
        </w:rPr>
        <w:t>щодо забезпечення функціонування внутрішньої системи забезпечення якості освіти:</w:t>
      </w:r>
    </w:p>
    <w:p w:rsidR="00851324" w:rsidRPr="00A44BC4" w:rsidRDefault="00851324" w:rsidP="00851324">
      <w:pPr>
        <w:shd w:val="clear" w:color="auto" w:fill="FFFFFF"/>
        <w:ind w:firstLine="709"/>
        <w:jc w:val="both"/>
        <w:rPr>
          <w:sz w:val="28"/>
          <w:szCs w:val="28"/>
        </w:rPr>
      </w:pPr>
      <w:r w:rsidRPr="00A44BC4">
        <w:rPr>
          <w:sz w:val="28"/>
          <w:szCs w:val="28"/>
        </w:rPr>
        <w:t> - наявність нормативних документів, де закріплені вимоги до  якості освітнього процесу (модель випускника, освітня програма); </w:t>
      </w:r>
    </w:p>
    <w:p w:rsidR="00851324" w:rsidRPr="00A44BC4" w:rsidRDefault="00851324" w:rsidP="00851324">
      <w:pPr>
        <w:shd w:val="clear" w:color="auto" w:fill="FFFFFF"/>
        <w:ind w:firstLine="709"/>
        <w:jc w:val="both"/>
        <w:rPr>
          <w:sz w:val="28"/>
          <w:szCs w:val="28"/>
        </w:rPr>
      </w:pPr>
      <w:r w:rsidRPr="00A44BC4">
        <w:rPr>
          <w:sz w:val="28"/>
          <w:szCs w:val="28"/>
        </w:rPr>
        <w:t>- оптимальність та дієвість управлінських рішень; </w:t>
      </w:r>
    </w:p>
    <w:p w:rsidR="00851324" w:rsidRPr="00A44BC4" w:rsidRDefault="00851324" w:rsidP="00851324">
      <w:pPr>
        <w:shd w:val="clear" w:color="auto" w:fill="FFFFFF"/>
        <w:ind w:firstLine="709"/>
        <w:jc w:val="both"/>
        <w:rPr>
          <w:sz w:val="28"/>
          <w:szCs w:val="28"/>
        </w:rPr>
      </w:pPr>
      <w:r w:rsidRPr="00A44BC4">
        <w:rPr>
          <w:sz w:val="28"/>
          <w:szCs w:val="28"/>
        </w:rPr>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 </w:t>
      </w:r>
    </w:p>
    <w:p w:rsidR="00851324" w:rsidRPr="00A44BC4" w:rsidRDefault="00851324" w:rsidP="00851324">
      <w:pPr>
        <w:shd w:val="clear" w:color="auto" w:fill="FFFFFF"/>
        <w:ind w:firstLine="709"/>
        <w:jc w:val="both"/>
        <w:rPr>
          <w:sz w:val="28"/>
          <w:szCs w:val="28"/>
        </w:rPr>
      </w:pPr>
      <w:r w:rsidRPr="00A44BC4">
        <w:rPr>
          <w:sz w:val="28"/>
          <w:szCs w:val="28"/>
        </w:rPr>
        <w:t>- формування освітньої програми закладу освіти (раціональність використання інваріантної, варіативної складової); </w:t>
      </w:r>
    </w:p>
    <w:p w:rsidR="00851324" w:rsidRPr="00A44BC4" w:rsidRDefault="00851324" w:rsidP="00851324">
      <w:pPr>
        <w:shd w:val="clear" w:color="auto" w:fill="FFFFFF"/>
        <w:ind w:firstLine="709"/>
        <w:jc w:val="both"/>
        <w:rPr>
          <w:sz w:val="28"/>
          <w:szCs w:val="28"/>
        </w:rPr>
      </w:pPr>
      <w:r w:rsidRPr="00A44BC4">
        <w:rPr>
          <w:sz w:val="28"/>
          <w:szCs w:val="28"/>
        </w:rPr>
        <w:t>- підвищення показника відповідності засвоєних здобувачами освіти рівня та обсягу знань, умінь, навичок, інших компетентностей вимогам стандартів освіти; </w:t>
      </w:r>
    </w:p>
    <w:p w:rsidR="00851324" w:rsidRPr="00A44BC4" w:rsidRDefault="00851324" w:rsidP="00851324">
      <w:pPr>
        <w:shd w:val="clear" w:color="auto" w:fill="FFFFFF"/>
        <w:ind w:firstLine="709"/>
        <w:jc w:val="both"/>
        <w:rPr>
          <w:sz w:val="28"/>
          <w:szCs w:val="28"/>
        </w:rPr>
      </w:pPr>
      <w:r w:rsidRPr="00A44BC4">
        <w:rPr>
          <w:sz w:val="28"/>
          <w:szCs w:val="28"/>
        </w:rPr>
        <w:t>- кореляція показників успішності з результатами державної підсумкової атестації, зовнішнього незалежного оцінювання; </w:t>
      </w:r>
    </w:p>
    <w:p w:rsidR="00851324" w:rsidRPr="00A44BC4" w:rsidRDefault="00851324" w:rsidP="00851324">
      <w:pPr>
        <w:shd w:val="clear" w:color="auto" w:fill="FFFFFF"/>
        <w:ind w:firstLine="709"/>
        <w:jc w:val="both"/>
        <w:rPr>
          <w:sz w:val="28"/>
          <w:szCs w:val="28"/>
        </w:rPr>
      </w:pPr>
      <w:r w:rsidRPr="00A44BC4">
        <w:rPr>
          <w:sz w:val="28"/>
          <w:szCs w:val="28"/>
        </w:rPr>
        <w:t>- наявність та ефективність системи моральних стимулів для досягнення високого рівня якості освітнього процесу. </w:t>
      </w:r>
    </w:p>
    <w:p w:rsidR="00851324" w:rsidRDefault="00851324" w:rsidP="00851324">
      <w:pPr>
        <w:shd w:val="clear" w:color="auto" w:fill="FFFFFF"/>
        <w:ind w:firstLine="709"/>
        <w:jc w:val="both"/>
        <w:rPr>
          <w:sz w:val="28"/>
          <w:szCs w:val="28"/>
        </w:rPr>
      </w:pPr>
      <w:r w:rsidRPr="00A44BC4">
        <w:rPr>
          <w:sz w:val="28"/>
          <w:szCs w:val="28"/>
        </w:rPr>
        <w:t> </w:t>
      </w:r>
    </w:p>
    <w:p w:rsidR="00475DD2" w:rsidRPr="00A44BC4" w:rsidRDefault="00475DD2" w:rsidP="00851324">
      <w:pPr>
        <w:shd w:val="clear" w:color="auto" w:fill="FFFFFF"/>
        <w:ind w:firstLine="709"/>
        <w:jc w:val="both"/>
        <w:rPr>
          <w:sz w:val="28"/>
          <w:szCs w:val="28"/>
        </w:rPr>
      </w:pPr>
    </w:p>
    <w:p w:rsidR="00851324" w:rsidRPr="00A44BC4" w:rsidRDefault="00851324" w:rsidP="00851324">
      <w:pPr>
        <w:shd w:val="clear" w:color="auto" w:fill="FFFFFF"/>
        <w:ind w:firstLine="567"/>
        <w:jc w:val="both"/>
        <w:rPr>
          <w:sz w:val="28"/>
          <w:szCs w:val="28"/>
        </w:rPr>
      </w:pPr>
      <w:r w:rsidRPr="00A44BC4">
        <w:rPr>
          <w:b/>
          <w:bCs/>
          <w:sz w:val="28"/>
          <w:szCs w:val="28"/>
        </w:rPr>
        <w:lastRenderedPageBreak/>
        <w:t>VІІ.</w:t>
      </w:r>
      <w:r w:rsidRPr="00851324">
        <w:rPr>
          <w:b/>
          <w:bCs/>
          <w:sz w:val="28"/>
          <w:szCs w:val="28"/>
        </w:rPr>
        <w:t> </w:t>
      </w:r>
      <w:r w:rsidRPr="00A44BC4">
        <w:rPr>
          <w:b/>
          <w:bCs/>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r w:rsidRPr="00A44BC4">
        <w:rPr>
          <w:b/>
          <w:bCs/>
          <w:sz w:val="28"/>
          <w:szCs w:val="28"/>
        </w:rPr>
        <w:br/>
      </w:r>
      <w:r w:rsidRPr="00A44BC4">
        <w:rPr>
          <w:b/>
          <w:bCs/>
          <w:sz w:val="28"/>
          <w:szCs w:val="28"/>
        </w:rPr>
        <w:br/>
      </w:r>
      <w:r w:rsidRPr="00A44BC4">
        <w:rPr>
          <w:sz w:val="28"/>
          <w:szCs w:val="28"/>
        </w:rPr>
        <w:t>      Одним із основних елементів забезпечення якості освітнього процесу в </w:t>
      </w:r>
      <w:proofErr w:type="spellStart"/>
      <w:r w:rsidR="00475DD2">
        <w:rPr>
          <w:sz w:val="28"/>
          <w:szCs w:val="28"/>
        </w:rPr>
        <w:t>Сестрятинській</w:t>
      </w:r>
      <w:proofErr w:type="spellEnd"/>
      <w:r w:rsidR="00475DD2">
        <w:rPr>
          <w:sz w:val="28"/>
          <w:szCs w:val="28"/>
        </w:rPr>
        <w:t xml:space="preserve"> гімназії</w:t>
      </w:r>
      <w:r w:rsidRPr="00A44BC4">
        <w:rPr>
          <w:sz w:val="28"/>
          <w:szCs w:val="28"/>
        </w:rPr>
        <w:t xml:space="preserve"> є наявність відповідних ресурсів (кадрових, матеріально-технічних, навчально-методичних та інформаційних) та ефективність їх застосування. </w:t>
      </w:r>
    </w:p>
    <w:p w:rsidR="00851324" w:rsidRPr="00A44BC4" w:rsidRDefault="00851324" w:rsidP="00851324">
      <w:pPr>
        <w:shd w:val="clear" w:color="auto" w:fill="FFFFFF"/>
        <w:ind w:firstLine="567"/>
        <w:jc w:val="both"/>
        <w:rPr>
          <w:sz w:val="28"/>
          <w:szCs w:val="28"/>
        </w:rPr>
      </w:pPr>
      <w:r w:rsidRPr="00A44BC4">
        <w:rPr>
          <w:sz w:val="28"/>
          <w:szCs w:val="28"/>
        </w:rPr>
        <w:t>Освітні програми, за якими здійснюється освітній процес здобувачів загальної середньої освіти, забезпечують можливість досягнення компетентностей. </w:t>
      </w:r>
    </w:p>
    <w:p w:rsidR="00851324" w:rsidRPr="00A44BC4" w:rsidRDefault="00851324" w:rsidP="00851324">
      <w:pPr>
        <w:shd w:val="clear" w:color="auto" w:fill="FFFFFF"/>
        <w:spacing w:line="198" w:lineRule="atLeast"/>
        <w:jc w:val="both"/>
        <w:rPr>
          <w:sz w:val="28"/>
          <w:szCs w:val="28"/>
        </w:rPr>
      </w:pPr>
      <w:r w:rsidRPr="00A44BC4">
        <w:rPr>
          <w:sz w:val="28"/>
          <w:szCs w:val="28"/>
        </w:rPr>
        <w:t>         </w:t>
      </w:r>
      <w:r w:rsidRPr="00851324">
        <w:rPr>
          <w:sz w:val="28"/>
          <w:szCs w:val="28"/>
        </w:rPr>
        <w:t> </w:t>
      </w:r>
      <w:r w:rsidRPr="00A44BC4">
        <w:rPr>
          <w:sz w:val="28"/>
          <w:szCs w:val="28"/>
        </w:rPr>
        <w:t>Матеріально-технічна забезпеченість освітнього процесу:</w:t>
      </w:r>
    </w:p>
    <w:p w:rsidR="00851324" w:rsidRPr="002D59C1" w:rsidRDefault="00851324" w:rsidP="00851324">
      <w:pPr>
        <w:shd w:val="clear" w:color="auto" w:fill="FFFFFF"/>
        <w:ind w:left="142"/>
        <w:jc w:val="both"/>
        <w:rPr>
          <w:b/>
          <w:sz w:val="28"/>
          <w:szCs w:val="28"/>
        </w:rPr>
      </w:pPr>
      <w:r w:rsidRPr="00A44BC4">
        <w:rPr>
          <w:sz w:val="28"/>
          <w:szCs w:val="28"/>
        </w:rPr>
        <w:t>У школі є: кабінет</w:t>
      </w:r>
      <w:r w:rsidRPr="00851324">
        <w:rPr>
          <w:sz w:val="28"/>
          <w:szCs w:val="28"/>
        </w:rPr>
        <w:t> </w:t>
      </w:r>
      <w:r w:rsidRPr="00A44BC4">
        <w:rPr>
          <w:sz w:val="28"/>
          <w:szCs w:val="28"/>
        </w:rPr>
        <w:t xml:space="preserve">математики, кабінет </w:t>
      </w:r>
      <w:r w:rsidR="002D59C1">
        <w:rPr>
          <w:sz w:val="28"/>
          <w:szCs w:val="28"/>
        </w:rPr>
        <w:t>природничих наук</w:t>
      </w:r>
      <w:r w:rsidRPr="00A44BC4">
        <w:rPr>
          <w:sz w:val="28"/>
          <w:szCs w:val="28"/>
        </w:rPr>
        <w:t>, кабінет української мови, кабінет іноземних мов,</w:t>
      </w:r>
      <w:r w:rsidR="002D59C1">
        <w:rPr>
          <w:sz w:val="28"/>
          <w:szCs w:val="28"/>
        </w:rPr>
        <w:t xml:space="preserve"> кабінет історії, кабінет зарубіжної літератури,</w:t>
      </w:r>
      <w:r w:rsidRPr="00A44BC4">
        <w:rPr>
          <w:sz w:val="28"/>
          <w:szCs w:val="28"/>
        </w:rPr>
        <w:t xml:space="preserve"> бібліотека, фізкультурна зала площею 120 кв.м., їдальня (50 посадкових місць). </w:t>
      </w:r>
      <w:r w:rsidRPr="002D59C1">
        <w:rPr>
          <w:b/>
          <w:sz w:val="28"/>
          <w:szCs w:val="28"/>
        </w:rPr>
        <w:t>Заклад освіти забезпечений наступними технічними засобами навчанн</w:t>
      </w:r>
      <w:r w:rsidR="00992513">
        <w:rPr>
          <w:b/>
          <w:sz w:val="28"/>
          <w:szCs w:val="28"/>
        </w:rPr>
        <w:t>я: персональними комп'ютерами (9</w:t>
      </w:r>
      <w:r w:rsidRPr="002D59C1">
        <w:rPr>
          <w:b/>
          <w:sz w:val="28"/>
          <w:szCs w:val="28"/>
        </w:rPr>
        <w:t xml:space="preserve"> шт.), принте</w:t>
      </w:r>
      <w:r w:rsidR="00992513">
        <w:rPr>
          <w:b/>
          <w:sz w:val="28"/>
          <w:szCs w:val="28"/>
        </w:rPr>
        <w:t>рами (9 шт.), ноутбук (10</w:t>
      </w:r>
      <w:r w:rsidRPr="002D59C1">
        <w:rPr>
          <w:b/>
          <w:sz w:val="28"/>
          <w:szCs w:val="28"/>
        </w:rPr>
        <w:t xml:space="preserve"> шт.), музичною технікою (1 компл.),  1 проектор,</w:t>
      </w:r>
      <w:r w:rsidR="00917FE8">
        <w:rPr>
          <w:b/>
          <w:sz w:val="28"/>
          <w:szCs w:val="28"/>
        </w:rPr>
        <w:t xml:space="preserve"> 1 телевізор, LCD телевізором (7</w:t>
      </w:r>
      <w:r w:rsidRPr="002D59C1">
        <w:rPr>
          <w:b/>
          <w:sz w:val="28"/>
          <w:szCs w:val="28"/>
        </w:rPr>
        <w:t xml:space="preserve"> шт.). У школі є вільний доступ до Інтернету, площа покриття  Wi-Fi 1256 кв.м.</w:t>
      </w:r>
    </w:p>
    <w:p w:rsidR="00851324" w:rsidRPr="00A44BC4" w:rsidRDefault="00851324" w:rsidP="00851324">
      <w:pPr>
        <w:shd w:val="clear" w:color="auto" w:fill="FFFFFF"/>
        <w:jc w:val="both"/>
        <w:rPr>
          <w:sz w:val="28"/>
          <w:szCs w:val="28"/>
        </w:rPr>
      </w:pPr>
      <w:r w:rsidRPr="00A44BC4">
        <w:rPr>
          <w:sz w:val="28"/>
          <w:szCs w:val="28"/>
        </w:rPr>
        <w:t>         У школі створені всі умови для повноцінного навчання і розвитку дітей та молоді, для раціональної організації їх дозвілля.</w:t>
      </w:r>
    </w:p>
    <w:p w:rsidR="00851324" w:rsidRPr="00A44BC4" w:rsidRDefault="00851324" w:rsidP="00851324">
      <w:pPr>
        <w:shd w:val="clear" w:color="auto" w:fill="FFFFFF"/>
        <w:spacing w:line="198" w:lineRule="atLeast"/>
        <w:ind w:firstLine="567"/>
        <w:jc w:val="both"/>
        <w:rPr>
          <w:sz w:val="28"/>
          <w:szCs w:val="28"/>
        </w:rPr>
      </w:pPr>
      <w:r w:rsidRPr="00A44BC4">
        <w:rPr>
          <w:sz w:val="28"/>
          <w:szCs w:val="28"/>
        </w:rPr>
        <w:t>Бібліотечний</w:t>
      </w:r>
      <w:r w:rsidR="00284235">
        <w:rPr>
          <w:sz w:val="28"/>
          <w:szCs w:val="28"/>
        </w:rPr>
        <w:t xml:space="preserve"> </w:t>
      </w:r>
      <w:r w:rsidRPr="00A44BC4">
        <w:rPr>
          <w:sz w:val="28"/>
          <w:szCs w:val="28"/>
        </w:rPr>
        <w:t>фонд</w:t>
      </w:r>
      <w:r w:rsidR="00284235">
        <w:rPr>
          <w:sz w:val="28"/>
          <w:szCs w:val="28"/>
        </w:rPr>
        <w:t xml:space="preserve"> </w:t>
      </w:r>
      <w:r w:rsidRPr="00A44BC4">
        <w:rPr>
          <w:sz w:val="28"/>
          <w:szCs w:val="28"/>
        </w:rPr>
        <w:t>закладу</w:t>
      </w:r>
      <w:r w:rsidRPr="00851324">
        <w:rPr>
          <w:sz w:val="28"/>
          <w:szCs w:val="28"/>
        </w:rPr>
        <w:t> </w:t>
      </w:r>
      <w:r w:rsidRPr="00A44BC4">
        <w:rPr>
          <w:sz w:val="28"/>
          <w:szCs w:val="28"/>
        </w:rPr>
        <w:t>нараховує</w:t>
      </w:r>
      <w:r w:rsidRPr="00851324">
        <w:rPr>
          <w:sz w:val="28"/>
          <w:szCs w:val="28"/>
        </w:rPr>
        <w:t> </w:t>
      </w:r>
      <w:r w:rsidR="00165A1C">
        <w:rPr>
          <w:sz w:val="28"/>
          <w:szCs w:val="28"/>
        </w:rPr>
        <w:t>3899</w:t>
      </w:r>
      <w:r w:rsidRPr="00851324">
        <w:rPr>
          <w:sz w:val="28"/>
          <w:szCs w:val="28"/>
        </w:rPr>
        <w:t> </w:t>
      </w:r>
      <w:r w:rsidRPr="00A44BC4">
        <w:rPr>
          <w:sz w:val="28"/>
          <w:szCs w:val="28"/>
        </w:rPr>
        <w:t>примірник.  Забезпеченість освітнього процесу на</w:t>
      </w:r>
      <w:r w:rsidR="0023707E">
        <w:rPr>
          <w:sz w:val="28"/>
          <w:szCs w:val="28"/>
        </w:rPr>
        <w:t>вчальною літературою становить 9</w:t>
      </w:r>
      <w:r w:rsidRPr="00A44BC4">
        <w:rPr>
          <w:sz w:val="28"/>
          <w:szCs w:val="28"/>
        </w:rPr>
        <w:t>0 %. </w:t>
      </w:r>
    </w:p>
    <w:p w:rsidR="00851324" w:rsidRPr="002D59C1" w:rsidRDefault="002D59C1" w:rsidP="002D59C1">
      <w:pPr>
        <w:shd w:val="clear" w:color="auto" w:fill="FFFFFF"/>
        <w:ind w:firstLine="567"/>
        <w:jc w:val="both"/>
        <w:rPr>
          <w:sz w:val="28"/>
          <w:szCs w:val="28"/>
          <w:lang w:val="ru-RU"/>
        </w:rPr>
      </w:pPr>
      <w:proofErr w:type="spellStart"/>
      <w:r>
        <w:rPr>
          <w:sz w:val="28"/>
          <w:szCs w:val="28"/>
        </w:rPr>
        <w:t>Сестрятинська</w:t>
      </w:r>
      <w:proofErr w:type="spellEnd"/>
      <w:r>
        <w:rPr>
          <w:sz w:val="28"/>
          <w:szCs w:val="28"/>
        </w:rPr>
        <w:t xml:space="preserve"> гімназія</w:t>
      </w:r>
      <w:r w:rsidR="00851324" w:rsidRPr="00851324">
        <w:rPr>
          <w:sz w:val="28"/>
          <w:szCs w:val="28"/>
        </w:rPr>
        <w:t> </w:t>
      </w:r>
      <w:r w:rsidR="00851324" w:rsidRPr="00A44BC4">
        <w:rPr>
          <w:sz w:val="28"/>
          <w:szCs w:val="28"/>
        </w:rPr>
        <w:t xml:space="preserve">має доступ до мережі Інтернет,  баз даних у режимі </w:t>
      </w:r>
      <w:proofErr w:type="spellStart"/>
      <w:r w:rsidR="00851324" w:rsidRPr="00A44BC4">
        <w:rPr>
          <w:sz w:val="28"/>
          <w:szCs w:val="28"/>
        </w:rPr>
        <w:t>on-line</w:t>
      </w:r>
      <w:proofErr w:type="spellEnd"/>
      <w:r w:rsidR="00851324" w:rsidRPr="00A44BC4">
        <w:rPr>
          <w:sz w:val="28"/>
          <w:szCs w:val="28"/>
        </w:rPr>
        <w:t>,  електронну пошту </w:t>
      </w:r>
      <w:hyperlink r:id="rId9" w:history="1">
        <w:r w:rsidR="00165A1C" w:rsidRPr="004469CE">
          <w:rPr>
            <w:rStyle w:val="a3"/>
            <w:sz w:val="28"/>
            <w:szCs w:val="28"/>
          </w:rPr>
          <w:t xml:space="preserve"> sе</w:t>
        </w:r>
        <w:r w:rsidR="00165A1C" w:rsidRPr="004469CE">
          <w:rPr>
            <w:rStyle w:val="a3"/>
            <w:sz w:val="28"/>
            <w:szCs w:val="28"/>
            <w:lang w:val="en-US"/>
          </w:rPr>
          <w:t>s</w:t>
        </w:r>
        <w:r w:rsidR="00165A1C" w:rsidRPr="004469CE">
          <w:rPr>
            <w:rStyle w:val="a3"/>
            <w:sz w:val="28"/>
            <w:szCs w:val="28"/>
          </w:rPr>
          <w:t>tryatyn_shk@</w:t>
        </w:r>
        <w:r w:rsidR="00165A1C" w:rsidRPr="004469CE">
          <w:rPr>
            <w:rStyle w:val="a3"/>
            <w:sz w:val="28"/>
            <w:szCs w:val="28"/>
            <w:lang w:val="en-US"/>
          </w:rPr>
          <w:t>ukr</w:t>
        </w:r>
        <w:r w:rsidR="00165A1C" w:rsidRPr="004469CE">
          <w:rPr>
            <w:rStyle w:val="a3"/>
            <w:sz w:val="28"/>
            <w:szCs w:val="28"/>
          </w:rPr>
          <w:t>.</w:t>
        </w:r>
        <w:r w:rsidR="00165A1C" w:rsidRPr="004469CE">
          <w:rPr>
            <w:rStyle w:val="a3"/>
            <w:sz w:val="28"/>
            <w:szCs w:val="28"/>
            <w:lang w:val="en-US"/>
          </w:rPr>
          <w:t>net</w:t>
        </w:r>
      </w:hyperlink>
    </w:p>
    <w:p w:rsidR="00851324" w:rsidRPr="008471AD" w:rsidRDefault="002D59C1" w:rsidP="00851324">
      <w:pPr>
        <w:shd w:val="clear" w:color="auto" w:fill="FFFFFF"/>
        <w:jc w:val="both"/>
        <w:rPr>
          <w:sz w:val="28"/>
          <w:szCs w:val="28"/>
          <w:lang w:val="ru-RU"/>
        </w:rPr>
      </w:pPr>
      <w:r w:rsidRPr="008471AD">
        <w:rPr>
          <w:sz w:val="28"/>
          <w:szCs w:val="28"/>
          <w:lang w:val="ru-RU"/>
        </w:rPr>
        <w:t xml:space="preserve"> </w:t>
      </w:r>
    </w:p>
    <w:p w:rsidR="00851324" w:rsidRPr="00A44BC4" w:rsidRDefault="00851324" w:rsidP="00851324">
      <w:pPr>
        <w:shd w:val="clear" w:color="auto" w:fill="FFFFFF"/>
        <w:ind w:firstLine="709"/>
        <w:jc w:val="both"/>
        <w:rPr>
          <w:sz w:val="28"/>
          <w:szCs w:val="28"/>
        </w:rPr>
      </w:pPr>
      <w:r w:rsidRPr="00A44BC4">
        <w:rPr>
          <w:sz w:val="28"/>
          <w:szCs w:val="28"/>
        </w:rPr>
        <w:t> </w:t>
      </w:r>
    </w:p>
    <w:p w:rsidR="00851324" w:rsidRPr="00A44BC4" w:rsidRDefault="00851324" w:rsidP="00851324">
      <w:pPr>
        <w:shd w:val="clear" w:color="auto" w:fill="FFFFFF"/>
        <w:ind w:firstLine="567"/>
        <w:jc w:val="center"/>
        <w:rPr>
          <w:sz w:val="28"/>
          <w:szCs w:val="28"/>
        </w:rPr>
      </w:pPr>
      <w:r w:rsidRPr="00A44BC4">
        <w:rPr>
          <w:b/>
          <w:bCs/>
          <w:sz w:val="28"/>
          <w:szCs w:val="28"/>
        </w:rPr>
        <w:t>VІІІ.</w:t>
      </w:r>
      <w:r w:rsidRPr="00851324">
        <w:rPr>
          <w:b/>
          <w:bCs/>
          <w:sz w:val="28"/>
          <w:szCs w:val="28"/>
        </w:rPr>
        <w:t> </w:t>
      </w:r>
      <w:r w:rsidRPr="00A44BC4">
        <w:rPr>
          <w:b/>
          <w:bCs/>
          <w:sz w:val="28"/>
          <w:szCs w:val="28"/>
        </w:rPr>
        <w:t>ЗАБЕЗПЕЧЕННЯ НАЯВНОСТІ ІНФОРМАЦІЙНИХ СИСТЕМ ДЛЯ ЕФЕКТИВНОГО УПРАВЛІННЯ ЗАКЛАДОМ ОСВІТИ.</w:t>
      </w:r>
    </w:p>
    <w:p w:rsidR="00851324" w:rsidRPr="00A44BC4" w:rsidRDefault="00851324" w:rsidP="00851324">
      <w:pPr>
        <w:shd w:val="clear" w:color="auto" w:fill="FFFFFF"/>
        <w:ind w:firstLine="567"/>
        <w:jc w:val="both"/>
        <w:rPr>
          <w:sz w:val="28"/>
          <w:szCs w:val="28"/>
        </w:rPr>
      </w:pPr>
      <w:r w:rsidRPr="00A44BC4">
        <w:rPr>
          <w:sz w:val="28"/>
          <w:szCs w:val="28"/>
        </w:rPr>
        <w:t>У </w:t>
      </w:r>
      <w:proofErr w:type="spellStart"/>
      <w:r w:rsidR="002D59C1">
        <w:rPr>
          <w:sz w:val="28"/>
          <w:szCs w:val="28"/>
        </w:rPr>
        <w:t>Сестрятинській</w:t>
      </w:r>
      <w:proofErr w:type="spellEnd"/>
      <w:r w:rsidR="002D59C1">
        <w:rPr>
          <w:sz w:val="28"/>
          <w:szCs w:val="28"/>
        </w:rPr>
        <w:t xml:space="preserve"> гімназії</w:t>
      </w:r>
      <w:r w:rsidRPr="00851324">
        <w:rPr>
          <w:sz w:val="28"/>
          <w:szCs w:val="28"/>
        </w:rPr>
        <w:t> </w:t>
      </w:r>
      <w:r w:rsidRPr="00A44BC4">
        <w:rPr>
          <w:sz w:val="28"/>
          <w:szCs w:val="28"/>
        </w:rPr>
        <w:t>здійснюється збір, узагальнення, аналіз та використання відповідної інформації для ефективного управління освітнім процесом та іншою діяльністю. </w:t>
      </w:r>
    </w:p>
    <w:p w:rsidR="00851324" w:rsidRPr="00A44BC4" w:rsidRDefault="00851324" w:rsidP="00851324">
      <w:pPr>
        <w:shd w:val="clear" w:color="auto" w:fill="FFFFFF"/>
        <w:ind w:firstLine="567"/>
        <w:jc w:val="both"/>
        <w:rPr>
          <w:sz w:val="28"/>
          <w:szCs w:val="28"/>
        </w:rPr>
      </w:pPr>
      <w:r w:rsidRPr="00A44BC4">
        <w:rPr>
          <w:sz w:val="28"/>
          <w:szCs w:val="28"/>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 </w:t>
      </w:r>
    </w:p>
    <w:p w:rsidR="00851324" w:rsidRPr="00A44BC4" w:rsidRDefault="00851324" w:rsidP="00851324">
      <w:pPr>
        <w:shd w:val="clear" w:color="auto" w:fill="FFFFFF"/>
        <w:ind w:firstLine="567"/>
        <w:jc w:val="both"/>
        <w:rPr>
          <w:sz w:val="28"/>
          <w:szCs w:val="28"/>
        </w:rPr>
      </w:pPr>
      <w:r w:rsidRPr="00A44BC4">
        <w:rPr>
          <w:sz w:val="28"/>
          <w:szCs w:val="28"/>
        </w:rPr>
        <w:t>При оцінці якості освітнього процесу використовуються комп'ютерні технології.</w:t>
      </w:r>
    </w:p>
    <w:p w:rsidR="00851324" w:rsidRPr="00A44BC4" w:rsidRDefault="00851324" w:rsidP="00851324">
      <w:pPr>
        <w:shd w:val="clear" w:color="auto" w:fill="FFFFFF"/>
        <w:ind w:firstLine="567"/>
        <w:jc w:val="both"/>
        <w:rPr>
          <w:sz w:val="28"/>
          <w:szCs w:val="28"/>
        </w:rPr>
      </w:pPr>
      <w:r w:rsidRPr="00A44BC4">
        <w:rPr>
          <w:sz w:val="28"/>
          <w:szCs w:val="28"/>
        </w:rPr>
        <w:t>Для обміну інформацією з якості освітнього процесу використовується відео- аудіо- і магнітні носії інформації, розмножувальна техніка. Інформаційна система управління освітнім процесом школи – це програмно-апаратний комплекс, який забезпечує основні функції роботи з документами в електронному вигляді. До її основних функцій належить реєстрація документів, розробка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за різним параметром, введення, підтримки та зберігання будь-яких типів документів, захист від несанкціонованого доступу. </w:t>
      </w:r>
    </w:p>
    <w:p w:rsidR="00851324" w:rsidRPr="00A44BC4" w:rsidRDefault="00851324" w:rsidP="00851324">
      <w:pPr>
        <w:shd w:val="clear" w:color="auto" w:fill="FFFFFF"/>
        <w:ind w:firstLine="567"/>
        <w:jc w:val="both"/>
        <w:rPr>
          <w:sz w:val="28"/>
          <w:szCs w:val="28"/>
        </w:rPr>
      </w:pPr>
      <w:r w:rsidRPr="00A44BC4">
        <w:rPr>
          <w:sz w:val="28"/>
          <w:szCs w:val="28"/>
        </w:rPr>
        <w:lastRenderedPageBreak/>
        <w:t>Електронні освітні ресурси забезпечують публічність інформації про освітні програми; перелік навчальних дисциплін, логічну послідовність їх вивчення, перелік підручників, розклад уроків та, гуртків. </w:t>
      </w:r>
    </w:p>
    <w:p w:rsidR="00851324" w:rsidRPr="00A44BC4" w:rsidRDefault="00851324" w:rsidP="00851324">
      <w:pPr>
        <w:shd w:val="clear" w:color="auto" w:fill="FFFFFF"/>
        <w:ind w:firstLine="567"/>
        <w:jc w:val="both"/>
        <w:rPr>
          <w:sz w:val="28"/>
          <w:szCs w:val="28"/>
        </w:rPr>
      </w:pPr>
      <w:r w:rsidRPr="00A44BC4">
        <w:rPr>
          <w:sz w:val="28"/>
          <w:szCs w:val="28"/>
        </w:rPr>
        <w:t>У закладі створений банк даних (статистика) за результатами освітнього процесу та освітньої діяльності: </w:t>
      </w:r>
    </w:p>
    <w:p w:rsidR="00851324" w:rsidRPr="00A44BC4" w:rsidRDefault="00851324" w:rsidP="00851324">
      <w:pPr>
        <w:shd w:val="clear" w:color="auto" w:fill="FFFFFF"/>
        <w:ind w:firstLine="567"/>
        <w:jc w:val="both"/>
        <w:rPr>
          <w:sz w:val="28"/>
          <w:szCs w:val="28"/>
        </w:rPr>
      </w:pPr>
      <w:r w:rsidRPr="00A44BC4">
        <w:rPr>
          <w:sz w:val="28"/>
          <w:szCs w:val="28"/>
        </w:rPr>
        <w:t>- статистична інформація форм ЗНЗ-1, 1-ЗСО, 83-РВК; </w:t>
      </w:r>
    </w:p>
    <w:p w:rsidR="00851324" w:rsidRPr="00A44BC4" w:rsidRDefault="00851324" w:rsidP="00851324">
      <w:pPr>
        <w:shd w:val="clear" w:color="auto" w:fill="FFFFFF"/>
        <w:ind w:firstLine="567"/>
        <w:jc w:val="both"/>
        <w:rPr>
          <w:sz w:val="28"/>
          <w:szCs w:val="28"/>
        </w:rPr>
      </w:pPr>
      <w:r w:rsidRPr="00A44BC4">
        <w:rPr>
          <w:sz w:val="28"/>
          <w:szCs w:val="28"/>
        </w:rPr>
        <w:t>- інформаційна база про якість освітнього процесу на рівні різних класів; </w:t>
      </w:r>
    </w:p>
    <w:p w:rsidR="00851324" w:rsidRPr="00A44BC4" w:rsidRDefault="00851324" w:rsidP="00851324">
      <w:pPr>
        <w:shd w:val="clear" w:color="auto" w:fill="FFFFFF"/>
        <w:ind w:firstLine="567"/>
        <w:jc w:val="both"/>
        <w:rPr>
          <w:sz w:val="28"/>
          <w:szCs w:val="28"/>
        </w:rPr>
      </w:pPr>
      <w:r w:rsidRPr="00A44BC4">
        <w:rPr>
          <w:sz w:val="28"/>
          <w:szCs w:val="28"/>
        </w:rPr>
        <w:t>- інформаційна база про результати державної підсумкової атестації в співставленні з річними показниками.</w:t>
      </w:r>
    </w:p>
    <w:p w:rsidR="00851324" w:rsidRPr="00A44BC4" w:rsidRDefault="00851324" w:rsidP="00851324">
      <w:pPr>
        <w:shd w:val="clear" w:color="auto" w:fill="FFFFFF"/>
        <w:ind w:firstLine="567"/>
        <w:jc w:val="both"/>
        <w:rPr>
          <w:sz w:val="28"/>
          <w:szCs w:val="28"/>
        </w:rPr>
      </w:pPr>
      <w:r w:rsidRPr="00A44BC4">
        <w:rPr>
          <w:sz w:val="28"/>
          <w:szCs w:val="28"/>
        </w:rPr>
        <w:t>Для забезпечення більш широких і різноманітних зв'язків закладу із зовнішнім середовищем, у тому числі доступу до різних баз даних, джерел інформації</w:t>
      </w:r>
      <w:r w:rsidRPr="00851324">
        <w:rPr>
          <w:sz w:val="28"/>
          <w:szCs w:val="28"/>
        </w:rPr>
        <w:t> </w:t>
      </w:r>
      <w:r w:rsidRPr="00A44BC4">
        <w:rPr>
          <w:sz w:val="28"/>
          <w:szCs w:val="28"/>
        </w:rPr>
        <w:t xml:space="preserve">у </w:t>
      </w:r>
      <w:proofErr w:type="spellStart"/>
      <w:r w:rsidR="00065D70">
        <w:rPr>
          <w:sz w:val="28"/>
          <w:szCs w:val="28"/>
        </w:rPr>
        <w:t>Сестрятинській</w:t>
      </w:r>
      <w:proofErr w:type="spellEnd"/>
      <w:r w:rsidR="00065D70">
        <w:rPr>
          <w:sz w:val="28"/>
          <w:szCs w:val="28"/>
        </w:rPr>
        <w:t xml:space="preserve"> гімназії</w:t>
      </w:r>
      <w:r w:rsidRPr="00851324">
        <w:rPr>
          <w:sz w:val="28"/>
          <w:szCs w:val="28"/>
        </w:rPr>
        <w:t> </w:t>
      </w:r>
      <w:r w:rsidRPr="00A44BC4">
        <w:rPr>
          <w:sz w:val="28"/>
          <w:szCs w:val="28"/>
        </w:rPr>
        <w:t>підключено до Інтернету. Є зона Wі-Fі . </w:t>
      </w:r>
    </w:p>
    <w:p w:rsidR="00851324" w:rsidRPr="00A44BC4" w:rsidRDefault="00851324" w:rsidP="00851324">
      <w:pPr>
        <w:shd w:val="clear" w:color="auto" w:fill="FFFFFF"/>
        <w:jc w:val="both"/>
        <w:rPr>
          <w:sz w:val="28"/>
          <w:szCs w:val="28"/>
        </w:rPr>
      </w:pPr>
      <w:r w:rsidRPr="00A44BC4">
        <w:rPr>
          <w:sz w:val="28"/>
          <w:szCs w:val="28"/>
        </w:rPr>
        <w:t>     </w:t>
      </w:r>
      <w:r w:rsidRPr="00851324">
        <w:rPr>
          <w:sz w:val="28"/>
          <w:szCs w:val="28"/>
        </w:rPr>
        <w:t> </w:t>
      </w:r>
      <w:r w:rsidRPr="00A44BC4">
        <w:rPr>
          <w:sz w:val="28"/>
          <w:szCs w:val="28"/>
        </w:rPr>
        <w:t>Для забезпечення створення єдиного інформаційного поля</w:t>
      </w:r>
      <w:r w:rsidR="00065D70">
        <w:rPr>
          <w:sz w:val="28"/>
          <w:szCs w:val="28"/>
        </w:rPr>
        <w:t xml:space="preserve"> у гімназії </w:t>
      </w:r>
      <w:r w:rsidRPr="00065D70">
        <w:rPr>
          <w:b/>
          <w:sz w:val="28"/>
          <w:szCs w:val="28"/>
        </w:rPr>
        <w:t>функціонує офіційний сайт закладу </w:t>
      </w:r>
      <w:r w:rsidR="008471AD">
        <w:rPr>
          <w:b/>
          <w:sz w:val="28"/>
          <w:szCs w:val="28"/>
        </w:rPr>
        <w:t>.</w:t>
      </w:r>
    </w:p>
    <w:p w:rsidR="00851324" w:rsidRPr="00A44BC4" w:rsidRDefault="00851324" w:rsidP="00851324">
      <w:pPr>
        <w:shd w:val="clear" w:color="auto" w:fill="FFFFFF"/>
        <w:ind w:firstLine="567"/>
        <w:jc w:val="both"/>
        <w:rPr>
          <w:sz w:val="28"/>
          <w:szCs w:val="28"/>
        </w:rPr>
      </w:pPr>
      <w:r w:rsidRPr="00A44BC4">
        <w:rPr>
          <w:sz w:val="28"/>
          <w:szCs w:val="28"/>
        </w:rPr>
        <w:t>Публічність інформації про діяльність  закладу  забезпечується згідно зі статтею 30 Закону України «Про освіту». </w:t>
      </w:r>
    </w:p>
    <w:p w:rsidR="00851324" w:rsidRPr="00A44BC4" w:rsidRDefault="00851324" w:rsidP="00851324">
      <w:pPr>
        <w:shd w:val="clear" w:color="auto" w:fill="FFFFFF"/>
        <w:ind w:firstLine="567"/>
        <w:jc w:val="both"/>
        <w:rPr>
          <w:sz w:val="28"/>
          <w:szCs w:val="28"/>
        </w:rPr>
      </w:pPr>
      <w:r w:rsidRPr="00A44BC4">
        <w:rPr>
          <w:sz w:val="28"/>
          <w:szCs w:val="28"/>
        </w:rPr>
        <w:t>На офіційному сайті розміщуються: </w:t>
      </w:r>
    </w:p>
    <w:p w:rsidR="00851324" w:rsidRPr="00A44BC4" w:rsidRDefault="00851324" w:rsidP="00851324">
      <w:pPr>
        <w:shd w:val="clear" w:color="auto" w:fill="FFFFFF"/>
        <w:ind w:firstLine="567"/>
        <w:jc w:val="both"/>
        <w:rPr>
          <w:sz w:val="28"/>
          <w:szCs w:val="28"/>
        </w:rPr>
      </w:pPr>
      <w:r w:rsidRPr="00A44BC4">
        <w:rPr>
          <w:sz w:val="28"/>
          <w:szCs w:val="28"/>
        </w:rPr>
        <w:t>- статут закладу освіти; </w:t>
      </w:r>
    </w:p>
    <w:p w:rsidR="00851324" w:rsidRPr="00A44BC4" w:rsidRDefault="00851324" w:rsidP="00851324">
      <w:pPr>
        <w:shd w:val="clear" w:color="auto" w:fill="FFFFFF"/>
        <w:ind w:firstLine="567"/>
        <w:jc w:val="both"/>
        <w:rPr>
          <w:sz w:val="28"/>
          <w:szCs w:val="28"/>
        </w:rPr>
      </w:pPr>
      <w:r w:rsidRPr="00A44BC4">
        <w:rPr>
          <w:sz w:val="28"/>
          <w:szCs w:val="28"/>
        </w:rPr>
        <w:t>- ліцензія на провадження освітньої діяльності; </w:t>
      </w:r>
    </w:p>
    <w:p w:rsidR="00851324" w:rsidRPr="00A44BC4" w:rsidRDefault="00851324" w:rsidP="00851324">
      <w:pPr>
        <w:shd w:val="clear" w:color="auto" w:fill="FFFFFF"/>
        <w:ind w:firstLine="567"/>
        <w:jc w:val="both"/>
        <w:rPr>
          <w:sz w:val="28"/>
          <w:szCs w:val="28"/>
        </w:rPr>
      </w:pPr>
      <w:r w:rsidRPr="00A44BC4">
        <w:rPr>
          <w:sz w:val="28"/>
          <w:szCs w:val="28"/>
        </w:rPr>
        <w:t>- структура та органи управління закладу освіти; </w:t>
      </w:r>
    </w:p>
    <w:p w:rsidR="00851324" w:rsidRPr="00A44BC4" w:rsidRDefault="00851324" w:rsidP="00851324">
      <w:pPr>
        <w:shd w:val="clear" w:color="auto" w:fill="FFFFFF"/>
        <w:ind w:firstLine="567"/>
        <w:jc w:val="both"/>
        <w:rPr>
          <w:sz w:val="28"/>
          <w:szCs w:val="28"/>
        </w:rPr>
      </w:pPr>
      <w:r w:rsidRPr="00A44BC4">
        <w:rPr>
          <w:sz w:val="28"/>
          <w:szCs w:val="28"/>
        </w:rPr>
        <w:t>- кадровий склад закладу освіти згідно з ліцензійними умовами; </w:t>
      </w:r>
    </w:p>
    <w:p w:rsidR="00851324" w:rsidRPr="00A44BC4" w:rsidRDefault="00851324" w:rsidP="00851324">
      <w:pPr>
        <w:shd w:val="clear" w:color="auto" w:fill="FFFFFF"/>
        <w:ind w:firstLine="567"/>
        <w:jc w:val="both"/>
        <w:rPr>
          <w:sz w:val="28"/>
          <w:szCs w:val="28"/>
        </w:rPr>
      </w:pPr>
      <w:r w:rsidRPr="00A44BC4">
        <w:rPr>
          <w:sz w:val="28"/>
          <w:szCs w:val="28"/>
        </w:rPr>
        <w:t>- освітні програми, що реалізуються в закладі освіти, та перелік освітніх компонентів, що передбачені відповідною освітньою програмою; </w:t>
      </w:r>
    </w:p>
    <w:p w:rsidR="00851324" w:rsidRPr="00A44BC4" w:rsidRDefault="00851324" w:rsidP="00851324">
      <w:pPr>
        <w:shd w:val="clear" w:color="auto" w:fill="FFFFFF"/>
        <w:ind w:firstLine="567"/>
        <w:jc w:val="both"/>
        <w:rPr>
          <w:sz w:val="28"/>
          <w:szCs w:val="28"/>
        </w:rPr>
      </w:pPr>
      <w:r w:rsidRPr="00A44BC4">
        <w:rPr>
          <w:sz w:val="28"/>
          <w:szCs w:val="28"/>
        </w:rPr>
        <w:t>- територія обслуговування, закріплена за закладом освіти його засновником; </w:t>
      </w:r>
    </w:p>
    <w:p w:rsidR="00851324" w:rsidRPr="00A44BC4" w:rsidRDefault="00851324" w:rsidP="00851324">
      <w:pPr>
        <w:shd w:val="clear" w:color="auto" w:fill="FFFFFF"/>
        <w:ind w:firstLine="567"/>
        <w:jc w:val="both"/>
        <w:rPr>
          <w:sz w:val="28"/>
          <w:szCs w:val="28"/>
        </w:rPr>
      </w:pPr>
      <w:r w:rsidRPr="00A44BC4">
        <w:rPr>
          <w:sz w:val="28"/>
          <w:szCs w:val="28"/>
        </w:rPr>
        <w:t>- ліцензований обсяг та фактична кількість осіб, які навчаються у закладі освіти; </w:t>
      </w:r>
    </w:p>
    <w:p w:rsidR="00851324" w:rsidRPr="00A44BC4" w:rsidRDefault="00851324" w:rsidP="00851324">
      <w:pPr>
        <w:shd w:val="clear" w:color="auto" w:fill="FFFFFF"/>
        <w:ind w:firstLine="567"/>
        <w:jc w:val="both"/>
        <w:rPr>
          <w:sz w:val="28"/>
          <w:szCs w:val="28"/>
        </w:rPr>
      </w:pPr>
      <w:r w:rsidRPr="00A44BC4">
        <w:rPr>
          <w:sz w:val="28"/>
          <w:szCs w:val="28"/>
        </w:rPr>
        <w:t>- мова освітнього процесу; </w:t>
      </w:r>
    </w:p>
    <w:p w:rsidR="00851324" w:rsidRPr="00A44BC4" w:rsidRDefault="00851324" w:rsidP="00851324">
      <w:pPr>
        <w:shd w:val="clear" w:color="auto" w:fill="FFFFFF"/>
        <w:ind w:firstLine="567"/>
        <w:jc w:val="both"/>
        <w:rPr>
          <w:sz w:val="28"/>
          <w:szCs w:val="28"/>
        </w:rPr>
      </w:pPr>
      <w:r w:rsidRPr="00A44BC4">
        <w:rPr>
          <w:sz w:val="28"/>
          <w:szCs w:val="28"/>
        </w:rPr>
        <w:t>- наявність вакантних посад; </w:t>
      </w:r>
    </w:p>
    <w:p w:rsidR="00851324" w:rsidRPr="00A44BC4" w:rsidRDefault="00851324" w:rsidP="00851324">
      <w:pPr>
        <w:shd w:val="clear" w:color="auto" w:fill="FFFFFF"/>
        <w:ind w:firstLine="567"/>
        <w:jc w:val="both"/>
        <w:rPr>
          <w:sz w:val="28"/>
          <w:szCs w:val="28"/>
        </w:rPr>
      </w:pPr>
      <w:r w:rsidRPr="00A44BC4">
        <w:rPr>
          <w:sz w:val="28"/>
          <w:szCs w:val="28"/>
        </w:rPr>
        <w:t>- матеріально-технічне забезпечення закладу освіти; </w:t>
      </w:r>
    </w:p>
    <w:p w:rsidR="00851324" w:rsidRPr="00A44BC4" w:rsidRDefault="00851324" w:rsidP="00851324">
      <w:pPr>
        <w:shd w:val="clear" w:color="auto" w:fill="FFFFFF"/>
        <w:ind w:firstLine="567"/>
        <w:jc w:val="both"/>
        <w:rPr>
          <w:sz w:val="28"/>
          <w:szCs w:val="28"/>
        </w:rPr>
      </w:pPr>
      <w:r w:rsidRPr="00A44BC4">
        <w:rPr>
          <w:sz w:val="28"/>
          <w:szCs w:val="28"/>
        </w:rPr>
        <w:t>- результати моніторингу якості освіти; </w:t>
      </w:r>
    </w:p>
    <w:p w:rsidR="00851324" w:rsidRPr="00A44BC4" w:rsidRDefault="00851324" w:rsidP="00851324">
      <w:pPr>
        <w:shd w:val="clear" w:color="auto" w:fill="FFFFFF"/>
        <w:ind w:firstLine="567"/>
        <w:jc w:val="both"/>
        <w:rPr>
          <w:sz w:val="28"/>
          <w:szCs w:val="28"/>
        </w:rPr>
      </w:pPr>
      <w:r w:rsidRPr="00A44BC4">
        <w:rPr>
          <w:sz w:val="28"/>
          <w:szCs w:val="28"/>
        </w:rPr>
        <w:t>- річний звіт про діяльність закладу освіти; </w:t>
      </w:r>
    </w:p>
    <w:p w:rsidR="00851324" w:rsidRPr="00A44BC4" w:rsidRDefault="00851324" w:rsidP="00851324">
      <w:pPr>
        <w:shd w:val="clear" w:color="auto" w:fill="FFFFFF"/>
        <w:ind w:firstLine="567"/>
        <w:jc w:val="both"/>
        <w:rPr>
          <w:sz w:val="28"/>
          <w:szCs w:val="28"/>
        </w:rPr>
      </w:pPr>
      <w:r w:rsidRPr="00A44BC4">
        <w:rPr>
          <w:sz w:val="28"/>
          <w:szCs w:val="28"/>
        </w:rPr>
        <w:t>- правила прийому до закладу освіти; </w:t>
      </w:r>
    </w:p>
    <w:p w:rsidR="00851324" w:rsidRPr="00A44BC4" w:rsidRDefault="00851324" w:rsidP="00851324">
      <w:pPr>
        <w:shd w:val="clear" w:color="auto" w:fill="FFFFFF"/>
        <w:ind w:firstLine="567"/>
        <w:jc w:val="both"/>
        <w:rPr>
          <w:sz w:val="28"/>
          <w:szCs w:val="28"/>
        </w:rPr>
      </w:pPr>
      <w:r w:rsidRPr="00A44BC4">
        <w:rPr>
          <w:sz w:val="28"/>
          <w:szCs w:val="28"/>
        </w:rPr>
        <w:t>- умови доступності закладу освіти для навчання осіб з особливими освітніми потребами; </w:t>
      </w:r>
    </w:p>
    <w:p w:rsidR="00851324" w:rsidRPr="00A44BC4" w:rsidRDefault="00851324" w:rsidP="00851324">
      <w:pPr>
        <w:shd w:val="clear" w:color="auto" w:fill="FFFFFF"/>
        <w:ind w:firstLine="567"/>
        <w:jc w:val="both"/>
        <w:rPr>
          <w:sz w:val="28"/>
          <w:szCs w:val="28"/>
        </w:rPr>
      </w:pPr>
      <w:r w:rsidRPr="00A44BC4">
        <w:rPr>
          <w:sz w:val="28"/>
          <w:szCs w:val="28"/>
        </w:rPr>
        <w:t>Крім зазначеного, на сайті розміщуються фінансові звіти про надходження та використання всіх коштів, отриманих як благодійна допомога. </w:t>
      </w:r>
    </w:p>
    <w:p w:rsidR="00851324" w:rsidRPr="00A44BC4" w:rsidRDefault="00851324" w:rsidP="00851324">
      <w:pPr>
        <w:shd w:val="clear" w:color="auto" w:fill="FFFFFF"/>
        <w:ind w:firstLine="567"/>
        <w:jc w:val="both"/>
        <w:rPr>
          <w:sz w:val="28"/>
          <w:szCs w:val="28"/>
        </w:rPr>
      </w:pPr>
      <w:r w:rsidRPr="00A44BC4">
        <w:rPr>
          <w:sz w:val="28"/>
          <w:szCs w:val="28"/>
        </w:rPr>
        <w:t>Інформація, що підлягає оприлюдненню на офіційному сайті, систематично поновлюється. </w:t>
      </w:r>
    </w:p>
    <w:p w:rsidR="00851324" w:rsidRDefault="00851324" w:rsidP="00851324">
      <w:pPr>
        <w:shd w:val="clear" w:color="auto" w:fill="FFFFFF"/>
        <w:ind w:firstLine="567"/>
        <w:jc w:val="both"/>
        <w:rPr>
          <w:sz w:val="28"/>
          <w:szCs w:val="28"/>
        </w:rPr>
      </w:pPr>
      <w:r w:rsidRPr="00A44BC4">
        <w:rPr>
          <w:sz w:val="28"/>
          <w:szCs w:val="28"/>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 </w:t>
      </w:r>
    </w:p>
    <w:p w:rsidR="00065D70" w:rsidRDefault="00065D70" w:rsidP="00851324">
      <w:pPr>
        <w:shd w:val="clear" w:color="auto" w:fill="FFFFFF"/>
        <w:ind w:firstLine="567"/>
        <w:jc w:val="both"/>
        <w:rPr>
          <w:sz w:val="28"/>
          <w:szCs w:val="28"/>
        </w:rPr>
      </w:pPr>
    </w:p>
    <w:p w:rsidR="00065D70" w:rsidRDefault="00065D70" w:rsidP="00851324">
      <w:pPr>
        <w:shd w:val="clear" w:color="auto" w:fill="FFFFFF"/>
        <w:ind w:firstLine="567"/>
        <w:jc w:val="both"/>
        <w:rPr>
          <w:sz w:val="28"/>
          <w:szCs w:val="28"/>
        </w:rPr>
      </w:pPr>
    </w:p>
    <w:p w:rsidR="00065D70" w:rsidRPr="00A44BC4" w:rsidRDefault="00065D70" w:rsidP="00851324">
      <w:pPr>
        <w:shd w:val="clear" w:color="auto" w:fill="FFFFFF"/>
        <w:ind w:firstLine="567"/>
        <w:jc w:val="both"/>
        <w:rPr>
          <w:sz w:val="28"/>
          <w:szCs w:val="28"/>
        </w:rPr>
      </w:pPr>
    </w:p>
    <w:p w:rsidR="00851324" w:rsidRPr="00A44BC4" w:rsidRDefault="00851324" w:rsidP="00851324">
      <w:pPr>
        <w:shd w:val="clear" w:color="auto" w:fill="FFFFFF"/>
        <w:spacing w:line="198" w:lineRule="atLeast"/>
        <w:jc w:val="both"/>
        <w:rPr>
          <w:sz w:val="28"/>
          <w:szCs w:val="28"/>
        </w:rPr>
      </w:pPr>
      <w:r w:rsidRPr="00A44BC4">
        <w:rPr>
          <w:sz w:val="28"/>
          <w:szCs w:val="28"/>
        </w:rPr>
        <w:t> </w:t>
      </w:r>
    </w:p>
    <w:p w:rsidR="00851324" w:rsidRPr="00A44BC4" w:rsidRDefault="00851324" w:rsidP="00851324">
      <w:pPr>
        <w:shd w:val="clear" w:color="auto" w:fill="FFFFFF"/>
        <w:ind w:firstLine="567"/>
        <w:jc w:val="center"/>
        <w:rPr>
          <w:sz w:val="28"/>
          <w:szCs w:val="28"/>
        </w:rPr>
      </w:pPr>
      <w:r w:rsidRPr="00A44BC4">
        <w:rPr>
          <w:b/>
          <w:bCs/>
          <w:sz w:val="28"/>
          <w:szCs w:val="28"/>
        </w:rPr>
        <w:lastRenderedPageBreak/>
        <w:t>ІХ.</w:t>
      </w:r>
      <w:r w:rsidRPr="00851324">
        <w:rPr>
          <w:b/>
          <w:bCs/>
          <w:sz w:val="28"/>
          <w:szCs w:val="28"/>
        </w:rPr>
        <w:t> </w:t>
      </w:r>
      <w:r w:rsidRPr="00A44BC4">
        <w:rPr>
          <w:b/>
          <w:bCs/>
          <w:sz w:val="28"/>
          <w:szCs w:val="28"/>
        </w:rPr>
        <w:t>ІНКЛЮЗИВНЕ ОСВІТНЄ СЕРЕДОВИЩЕ, УНІВЕРСАЛЬНИЙ ДИЗАЙН ТА РОЗУМНЕ ПРИСТОСУВАННЯ</w:t>
      </w:r>
      <w:r w:rsidRPr="00A44BC4">
        <w:rPr>
          <w:sz w:val="28"/>
          <w:szCs w:val="28"/>
        </w:rPr>
        <w:br/>
      </w:r>
      <w:r w:rsidRPr="00A44BC4">
        <w:rPr>
          <w:sz w:val="28"/>
          <w:szCs w:val="28"/>
        </w:rPr>
        <w:br/>
      </w:r>
      <w:r w:rsidRPr="00A44BC4">
        <w:rPr>
          <w:sz w:val="28"/>
          <w:szCs w:val="28"/>
        </w:rPr>
        <w:br/>
      </w:r>
    </w:p>
    <w:p w:rsidR="00851324" w:rsidRPr="00A44BC4" w:rsidRDefault="00851324" w:rsidP="00851324">
      <w:pPr>
        <w:shd w:val="clear" w:color="auto" w:fill="FFFFFF"/>
        <w:ind w:firstLine="567"/>
        <w:jc w:val="both"/>
        <w:rPr>
          <w:sz w:val="28"/>
          <w:szCs w:val="28"/>
        </w:rPr>
      </w:pPr>
      <w:r w:rsidRPr="00A44BC4">
        <w:rPr>
          <w:sz w:val="28"/>
          <w:szCs w:val="28"/>
        </w:rPr>
        <w:t>Заклад освіти забезпечує здобувача освіти з особливими освітніми потребами інклюзивним освітнім середовищем : </w:t>
      </w:r>
    </w:p>
    <w:p w:rsidR="00851324" w:rsidRPr="00A44BC4" w:rsidRDefault="00851324" w:rsidP="00851324">
      <w:pPr>
        <w:shd w:val="clear" w:color="auto" w:fill="FFFFFF"/>
        <w:ind w:firstLine="567"/>
        <w:jc w:val="both"/>
        <w:rPr>
          <w:sz w:val="28"/>
          <w:szCs w:val="28"/>
        </w:rPr>
      </w:pPr>
      <w:r w:rsidRPr="00A44BC4">
        <w:rPr>
          <w:sz w:val="28"/>
          <w:szCs w:val="28"/>
        </w:rPr>
        <w:t>- необхідними ресурсами освітнього процесу, що мають відповідати ліцензійним та акредитаційним вимогам; </w:t>
      </w:r>
    </w:p>
    <w:p w:rsidR="00851324" w:rsidRPr="00A44BC4" w:rsidRDefault="00851324" w:rsidP="00851324">
      <w:pPr>
        <w:shd w:val="clear" w:color="auto" w:fill="FFFFFF"/>
        <w:ind w:firstLine="567"/>
        <w:jc w:val="both"/>
        <w:rPr>
          <w:sz w:val="28"/>
          <w:szCs w:val="28"/>
        </w:rPr>
      </w:pPr>
      <w:r w:rsidRPr="00A44BC4">
        <w:rPr>
          <w:sz w:val="28"/>
          <w:szCs w:val="28"/>
        </w:rPr>
        <w:t>- умовами доступності закладу освіти для навчання осіб з особливими освітніми потребами. </w:t>
      </w:r>
    </w:p>
    <w:p w:rsidR="00851324" w:rsidRPr="00A44BC4" w:rsidRDefault="00851324" w:rsidP="00851324">
      <w:pPr>
        <w:shd w:val="clear" w:color="auto" w:fill="FFFFFF"/>
        <w:ind w:firstLine="567"/>
        <w:jc w:val="both"/>
        <w:rPr>
          <w:sz w:val="28"/>
          <w:szCs w:val="28"/>
        </w:rPr>
      </w:pPr>
      <w:r w:rsidRPr="00A44BC4">
        <w:rPr>
          <w:sz w:val="28"/>
          <w:szCs w:val="28"/>
        </w:rPr>
        <w:t>Право на доступну освіту зазначеної категорії дітей реалізується за бажанням батьків шляхом організації індивідуальної форми навчання.  </w:t>
      </w:r>
    </w:p>
    <w:p w:rsidR="00851324" w:rsidRPr="00A44BC4" w:rsidRDefault="00851324" w:rsidP="00851324">
      <w:pPr>
        <w:shd w:val="clear" w:color="auto" w:fill="FFFFFF"/>
        <w:ind w:firstLine="567"/>
        <w:jc w:val="both"/>
        <w:rPr>
          <w:sz w:val="28"/>
          <w:szCs w:val="28"/>
        </w:rPr>
      </w:pPr>
      <w:r w:rsidRPr="00A44BC4">
        <w:rPr>
          <w:sz w:val="28"/>
          <w:szCs w:val="28"/>
        </w:rP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p>
    <w:p w:rsidR="00851324" w:rsidRPr="00A44BC4" w:rsidRDefault="00851324" w:rsidP="00851324">
      <w:pPr>
        <w:shd w:val="clear" w:color="auto" w:fill="FFFFFF"/>
        <w:ind w:firstLine="567"/>
        <w:jc w:val="both"/>
        <w:rPr>
          <w:sz w:val="28"/>
          <w:szCs w:val="28"/>
        </w:rPr>
      </w:pPr>
      <w:r w:rsidRPr="00A44BC4">
        <w:rPr>
          <w:sz w:val="28"/>
          <w:szCs w:val="28"/>
        </w:rPr>
        <w:t> Практичне впровадження інклюзивного середовища базується на принципах універсального дизайну та розумного пристосування. Зокрема 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 </w:t>
      </w:r>
    </w:p>
    <w:p w:rsidR="00851324" w:rsidRPr="00A44BC4" w:rsidRDefault="00851324" w:rsidP="00851324">
      <w:pPr>
        <w:shd w:val="clear" w:color="auto" w:fill="FFFFFF"/>
        <w:ind w:firstLine="567"/>
        <w:jc w:val="both"/>
        <w:rPr>
          <w:sz w:val="28"/>
          <w:szCs w:val="28"/>
        </w:rPr>
      </w:pPr>
      <w:r w:rsidRPr="00A44BC4">
        <w:rPr>
          <w:sz w:val="28"/>
          <w:szCs w:val="28"/>
        </w:rPr>
        <w:t>Дизайн школи  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 </w:t>
      </w:r>
    </w:p>
    <w:p w:rsidR="00851324" w:rsidRPr="00A44BC4" w:rsidRDefault="00851324" w:rsidP="00851324">
      <w:pPr>
        <w:shd w:val="clear" w:color="auto" w:fill="FFFFFF"/>
        <w:ind w:firstLine="567"/>
        <w:jc w:val="both"/>
        <w:rPr>
          <w:sz w:val="28"/>
          <w:szCs w:val="28"/>
        </w:rPr>
      </w:pPr>
      <w:r w:rsidRPr="00A44BC4">
        <w:rPr>
          <w:sz w:val="28"/>
          <w:szCs w:val="28"/>
        </w:rPr>
        <w:t>У закладі освіти створено необхідні умови для навчання осіб з особливими освітніми потребами: </w:t>
      </w:r>
    </w:p>
    <w:p w:rsidR="00851324" w:rsidRPr="00A44BC4" w:rsidRDefault="00851324" w:rsidP="00851324">
      <w:pPr>
        <w:shd w:val="clear" w:color="auto" w:fill="FFFFFF"/>
        <w:ind w:firstLine="567"/>
        <w:jc w:val="both"/>
        <w:rPr>
          <w:sz w:val="28"/>
          <w:szCs w:val="28"/>
        </w:rPr>
      </w:pPr>
      <w:r w:rsidRPr="00A44BC4">
        <w:rPr>
          <w:sz w:val="28"/>
          <w:szCs w:val="28"/>
        </w:rPr>
        <w:t>1.Затишні, ошатні класні кімнати на першому поверсі. </w:t>
      </w:r>
    </w:p>
    <w:p w:rsidR="00851324" w:rsidRPr="00A44BC4" w:rsidRDefault="00851324" w:rsidP="00851324">
      <w:pPr>
        <w:shd w:val="clear" w:color="auto" w:fill="FFFFFF"/>
        <w:ind w:firstLine="567"/>
        <w:jc w:val="both"/>
        <w:rPr>
          <w:sz w:val="28"/>
          <w:szCs w:val="28"/>
        </w:rPr>
      </w:pPr>
      <w:r w:rsidRPr="00A44BC4">
        <w:rPr>
          <w:sz w:val="28"/>
          <w:szCs w:val="28"/>
        </w:rPr>
        <w:t>2.Внутрішні туалети на першому поверсі. </w:t>
      </w:r>
    </w:p>
    <w:p w:rsidR="00851324" w:rsidRPr="00A44BC4" w:rsidRDefault="00851324" w:rsidP="00851324">
      <w:pPr>
        <w:shd w:val="clear" w:color="auto" w:fill="FFFFFF"/>
        <w:ind w:firstLine="567"/>
        <w:jc w:val="both"/>
        <w:rPr>
          <w:sz w:val="28"/>
          <w:szCs w:val="28"/>
        </w:rPr>
      </w:pPr>
      <w:r w:rsidRPr="00A44BC4">
        <w:rPr>
          <w:sz w:val="28"/>
          <w:szCs w:val="28"/>
        </w:rPr>
        <w:t>3.Роздягальня в класній кімнаті.</w:t>
      </w:r>
    </w:p>
    <w:p w:rsidR="00851324" w:rsidRPr="00A44BC4" w:rsidRDefault="00851324" w:rsidP="00851324">
      <w:pPr>
        <w:shd w:val="clear" w:color="auto" w:fill="FFFFFF"/>
        <w:ind w:firstLine="567"/>
        <w:jc w:val="both"/>
        <w:rPr>
          <w:sz w:val="28"/>
          <w:szCs w:val="28"/>
        </w:rPr>
      </w:pPr>
      <w:r w:rsidRPr="00A44BC4">
        <w:rPr>
          <w:sz w:val="28"/>
          <w:szCs w:val="28"/>
        </w:rPr>
        <w:t> </w:t>
      </w:r>
    </w:p>
    <w:p w:rsidR="00851324" w:rsidRPr="00A44BC4" w:rsidRDefault="00057630" w:rsidP="00851324">
      <w:pPr>
        <w:shd w:val="clear" w:color="auto" w:fill="FFFFFF"/>
        <w:ind w:firstLine="567"/>
        <w:jc w:val="both"/>
        <w:rPr>
          <w:sz w:val="28"/>
          <w:szCs w:val="28"/>
        </w:rPr>
      </w:pPr>
      <w:r w:rsidRPr="00057630">
        <w:rPr>
          <w:sz w:val="28"/>
          <w:szCs w:val="28"/>
        </w:rPr>
        <w:t>4</w:t>
      </w:r>
      <w:r w:rsidR="00851324" w:rsidRPr="00A44BC4">
        <w:rPr>
          <w:sz w:val="28"/>
          <w:szCs w:val="28"/>
        </w:rPr>
        <w:t>.Освітній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бібліотеки. </w:t>
      </w:r>
    </w:p>
    <w:p w:rsidR="00851324" w:rsidRPr="00A44BC4" w:rsidRDefault="00851324" w:rsidP="00851324">
      <w:pPr>
        <w:shd w:val="clear" w:color="auto" w:fill="FFFFFF"/>
        <w:spacing w:line="198" w:lineRule="atLeast"/>
        <w:jc w:val="both"/>
        <w:rPr>
          <w:sz w:val="28"/>
          <w:szCs w:val="28"/>
        </w:rPr>
      </w:pPr>
      <w:r w:rsidRPr="00A44BC4">
        <w:rPr>
          <w:sz w:val="28"/>
          <w:szCs w:val="28"/>
        </w:rPr>
        <w:t> </w:t>
      </w:r>
    </w:p>
    <w:p w:rsidR="00851324" w:rsidRPr="00A44BC4" w:rsidRDefault="00851324" w:rsidP="00851324">
      <w:pPr>
        <w:shd w:val="clear" w:color="auto" w:fill="FFFFFF"/>
        <w:ind w:firstLine="709"/>
        <w:jc w:val="center"/>
        <w:rPr>
          <w:sz w:val="28"/>
          <w:szCs w:val="28"/>
        </w:rPr>
      </w:pPr>
      <w:r w:rsidRPr="00A44BC4">
        <w:rPr>
          <w:b/>
          <w:bCs/>
          <w:i/>
          <w:iCs/>
          <w:sz w:val="28"/>
          <w:szCs w:val="28"/>
        </w:rPr>
        <w:t>Зміст внутрішньої системи</w:t>
      </w:r>
    </w:p>
    <w:p w:rsidR="00851324" w:rsidRPr="00A44BC4" w:rsidRDefault="00851324" w:rsidP="00851324">
      <w:pPr>
        <w:shd w:val="clear" w:color="auto" w:fill="FFFFFF"/>
        <w:spacing w:line="198" w:lineRule="atLeast"/>
        <w:jc w:val="center"/>
        <w:rPr>
          <w:sz w:val="28"/>
          <w:szCs w:val="28"/>
        </w:rPr>
      </w:pPr>
      <w:r w:rsidRPr="00A44BC4">
        <w:rPr>
          <w:b/>
          <w:bCs/>
          <w:i/>
          <w:iCs/>
          <w:sz w:val="28"/>
          <w:szCs w:val="28"/>
        </w:rPr>
        <w:t> забезпечення якості освіти</w:t>
      </w:r>
    </w:p>
    <w:p w:rsidR="00851324" w:rsidRPr="00A44BC4" w:rsidRDefault="00FE0B89" w:rsidP="00851324">
      <w:pPr>
        <w:shd w:val="clear" w:color="auto" w:fill="FFFFFF"/>
        <w:spacing w:line="198" w:lineRule="atLeast"/>
        <w:jc w:val="center"/>
        <w:rPr>
          <w:sz w:val="28"/>
          <w:szCs w:val="28"/>
        </w:rPr>
      </w:pPr>
      <w:r>
        <w:rPr>
          <w:b/>
          <w:bCs/>
          <w:i/>
          <w:iCs/>
          <w:sz w:val="28"/>
          <w:szCs w:val="28"/>
        </w:rPr>
        <w:t> у 2024 - 2025</w:t>
      </w:r>
      <w:r w:rsidR="00851324" w:rsidRPr="00A44BC4">
        <w:rPr>
          <w:b/>
          <w:bCs/>
          <w:i/>
          <w:iCs/>
          <w:sz w:val="28"/>
          <w:szCs w:val="28"/>
        </w:rPr>
        <w:t xml:space="preserve"> навчальному році</w:t>
      </w:r>
    </w:p>
    <w:p w:rsidR="00851324" w:rsidRPr="00A44BC4" w:rsidRDefault="00851324" w:rsidP="00851324">
      <w:pPr>
        <w:shd w:val="clear" w:color="auto" w:fill="FFFFFF"/>
        <w:ind w:left="142"/>
        <w:jc w:val="center"/>
        <w:rPr>
          <w:sz w:val="28"/>
          <w:szCs w:val="28"/>
        </w:rPr>
      </w:pPr>
      <w:r w:rsidRPr="00A44BC4">
        <w:rPr>
          <w:b/>
          <w:bCs/>
          <w:i/>
          <w:iCs/>
          <w:sz w:val="28"/>
          <w:szCs w:val="28"/>
        </w:rPr>
        <w:t> </w:t>
      </w:r>
    </w:p>
    <w:p w:rsidR="00851324" w:rsidRPr="00A44BC4" w:rsidRDefault="00851324" w:rsidP="00851324">
      <w:pPr>
        <w:shd w:val="clear" w:color="auto" w:fill="FFFFFF"/>
        <w:ind w:left="142"/>
        <w:jc w:val="both"/>
        <w:rPr>
          <w:sz w:val="28"/>
          <w:szCs w:val="28"/>
        </w:rPr>
      </w:pPr>
      <w:r w:rsidRPr="00A44BC4">
        <w:rPr>
          <w:b/>
          <w:bCs/>
          <w:i/>
          <w:iCs/>
          <w:sz w:val="28"/>
          <w:szCs w:val="28"/>
        </w:rPr>
        <w:t> Визначення змісту внутрішньої системи забезпечення якості освіти в навчальному році.</w:t>
      </w:r>
    </w:p>
    <w:p w:rsidR="00851324" w:rsidRPr="00A44BC4" w:rsidRDefault="00851324" w:rsidP="00851324">
      <w:pPr>
        <w:shd w:val="clear" w:color="auto" w:fill="FFFFFF"/>
        <w:ind w:left="142"/>
        <w:jc w:val="both"/>
        <w:rPr>
          <w:sz w:val="28"/>
          <w:szCs w:val="28"/>
        </w:rPr>
      </w:pPr>
      <w:r w:rsidRPr="00A44BC4">
        <w:rPr>
          <w:b/>
          <w:bCs/>
          <w:i/>
          <w:iCs/>
          <w:sz w:val="28"/>
          <w:szCs w:val="28"/>
        </w:rPr>
        <w:t>1. </w:t>
      </w:r>
      <w:r w:rsidRPr="00A44BC4">
        <w:rPr>
          <w:sz w:val="28"/>
          <w:szCs w:val="28"/>
        </w:rPr>
        <w:t>«Педагогічна діяльність» (Оприлюднені критерії, правила і процедури оцінювання педагогічної діяльності педагогічних працівників).</w:t>
      </w:r>
    </w:p>
    <w:tbl>
      <w:tblPr>
        <w:tblW w:w="0" w:type="auto"/>
        <w:tblInd w:w="-34" w:type="dxa"/>
        <w:shd w:val="clear" w:color="auto" w:fill="FFFFFF"/>
        <w:tblCellMar>
          <w:left w:w="0" w:type="dxa"/>
          <w:right w:w="0" w:type="dxa"/>
        </w:tblCellMar>
        <w:tblLook w:val="04A0" w:firstRow="1" w:lastRow="0" w:firstColumn="1" w:lastColumn="0" w:noHBand="0" w:noVBand="1"/>
      </w:tblPr>
      <w:tblGrid>
        <w:gridCol w:w="2051"/>
        <w:gridCol w:w="2285"/>
        <w:gridCol w:w="2238"/>
        <w:gridCol w:w="1882"/>
        <w:gridCol w:w="1574"/>
      </w:tblGrid>
      <w:tr w:rsidR="00851324" w:rsidRPr="00A44BC4" w:rsidTr="004528DB">
        <w:tc>
          <w:tcPr>
            <w:tcW w:w="21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Компетентність</w:t>
            </w:r>
          </w:p>
        </w:tc>
        <w:tc>
          <w:tcPr>
            <w:tcW w:w="2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Ознаки виявлення (критерій результативності</w:t>
            </w:r>
            <w:r w:rsidRPr="00A44BC4">
              <w:rPr>
                <w:sz w:val="28"/>
                <w:szCs w:val="28"/>
              </w:rPr>
              <w:lastRenderedPageBreak/>
              <w:t>)</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lastRenderedPageBreak/>
              <w:t>Напрям ОД,</w:t>
            </w:r>
          </w:p>
          <w:p w:rsidR="00851324" w:rsidRPr="00A44BC4" w:rsidRDefault="00851324" w:rsidP="004528DB">
            <w:pPr>
              <w:jc w:val="center"/>
              <w:rPr>
                <w:sz w:val="28"/>
                <w:szCs w:val="28"/>
              </w:rPr>
            </w:pPr>
            <w:r w:rsidRPr="00A44BC4">
              <w:rPr>
                <w:sz w:val="28"/>
                <w:szCs w:val="28"/>
              </w:rPr>
              <w:t>суб’єкт вивчення</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 xml:space="preserve">Спосіб визначення ефективності, інструменти, </w:t>
            </w:r>
            <w:r w:rsidRPr="00A44BC4">
              <w:rPr>
                <w:sz w:val="28"/>
                <w:szCs w:val="28"/>
              </w:rPr>
              <w:lastRenderedPageBreak/>
              <w:t>заходи</w:t>
            </w:r>
          </w:p>
        </w:tc>
        <w:tc>
          <w:tcPr>
            <w:tcW w:w="12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lastRenderedPageBreak/>
              <w:t>Термін</w:t>
            </w:r>
          </w:p>
        </w:tc>
      </w:tr>
      <w:tr w:rsidR="00851324" w:rsidRPr="00A44BC4" w:rsidTr="004528DB">
        <w:tc>
          <w:tcPr>
            <w:tcW w:w="2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Проектувальна</w:t>
            </w:r>
          </w:p>
        </w:tc>
        <w:tc>
          <w:tcPr>
            <w:tcW w:w="2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Планування освітньої діяльності; самоосвітня робота вчителів</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Професійна підготовка новопризначених вчителів</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Погодження планів;</w:t>
            </w:r>
          </w:p>
          <w:p w:rsidR="00851324" w:rsidRPr="00A44BC4" w:rsidRDefault="00851324" w:rsidP="004528DB">
            <w:pPr>
              <w:jc w:val="both"/>
              <w:rPr>
                <w:sz w:val="28"/>
                <w:szCs w:val="28"/>
              </w:rPr>
            </w:pPr>
            <w:r w:rsidRPr="00A44BC4">
              <w:rPr>
                <w:sz w:val="28"/>
                <w:szCs w:val="28"/>
              </w:rPr>
              <w:t>Співбесіда</w:t>
            </w:r>
          </w:p>
          <w:p w:rsidR="00851324" w:rsidRPr="00A44BC4" w:rsidRDefault="00851324" w:rsidP="004528DB">
            <w:pPr>
              <w:jc w:val="both"/>
              <w:rPr>
                <w:sz w:val="28"/>
                <w:szCs w:val="28"/>
              </w:rPr>
            </w:pPr>
            <w:r w:rsidRPr="00A44BC4">
              <w:rPr>
                <w:sz w:val="28"/>
                <w:szCs w:val="28"/>
              </w:rPr>
              <w:t>Призначення наставників</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 </w:t>
            </w:r>
          </w:p>
          <w:p w:rsidR="00851324" w:rsidRPr="00A44BC4" w:rsidRDefault="00851324" w:rsidP="004528DB">
            <w:pPr>
              <w:jc w:val="both"/>
              <w:rPr>
                <w:sz w:val="28"/>
                <w:szCs w:val="28"/>
              </w:rPr>
            </w:pPr>
            <w:r w:rsidRPr="00A44BC4">
              <w:rPr>
                <w:sz w:val="28"/>
                <w:szCs w:val="28"/>
              </w:rPr>
              <w:t> </w:t>
            </w:r>
          </w:p>
          <w:p w:rsidR="00851324" w:rsidRPr="00A44BC4" w:rsidRDefault="00FE0B89" w:rsidP="004528DB">
            <w:pPr>
              <w:jc w:val="both"/>
              <w:rPr>
                <w:sz w:val="28"/>
                <w:szCs w:val="28"/>
              </w:rPr>
            </w:pPr>
            <w:r>
              <w:rPr>
                <w:sz w:val="28"/>
                <w:szCs w:val="28"/>
              </w:rPr>
              <w:t>До10.09.24-25</w:t>
            </w:r>
          </w:p>
        </w:tc>
      </w:tr>
      <w:tr w:rsidR="00851324" w:rsidRPr="00A44BC4" w:rsidTr="004528DB">
        <w:tc>
          <w:tcPr>
            <w:tcW w:w="2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Контрольно-аналітична (діагностична)</w:t>
            </w:r>
          </w:p>
        </w:tc>
        <w:tc>
          <w:tcPr>
            <w:tcW w:w="2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Спроможність організовувати та проводити процедури контролю, визначати критеріальну основу оцінювання.</w:t>
            </w:r>
          </w:p>
          <w:p w:rsidR="00851324" w:rsidRPr="00A44BC4" w:rsidRDefault="00851324" w:rsidP="004528DB">
            <w:pPr>
              <w:jc w:val="both"/>
              <w:rPr>
                <w:sz w:val="28"/>
                <w:szCs w:val="28"/>
              </w:rPr>
            </w:pPr>
            <w:r w:rsidRPr="00A44BC4">
              <w:rPr>
                <w:sz w:val="28"/>
                <w:szCs w:val="28"/>
              </w:rPr>
              <w:t>Об’єктивність оцінювання результатів навчання.</w:t>
            </w:r>
          </w:p>
          <w:p w:rsidR="00851324" w:rsidRPr="00A44BC4" w:rsidRDefault="00851324" w:rsidP="004528DB">
            <w:pPr>
              <w:jc w:val="both"/>
              <w:rPr>
                <w:sz w:val="28"/>
                <w:szCs w:val="28"/>
              </w:rPr>
            </w:pPr>
            <w:r w:rsidRPr="00A44BC4">
              <w:rPr>
                <w:sz w:val="28"/>
                <w:szCs w:val="28"/>
              </w:rPr>
              <w:t> </w:t>
            </w:r>
          </w:p>
          <w:p w:rsidR="00851324" w:rsidRPr="00A44BC4" w:rsidRDefault="00851324" w:rsidP="004528DB">
            <w:pPr>
              <w:jc w:val="both"/>
              <w:rPr>
                <w:sz w:val="28"/>
                <w:szCs w:val="28"/>
              </w:rPr>
            </w:pPr>
            <w:r w:rsidRPr="00A44BC4">
              <w:rPr>
                <w:sz w:val="28"/>
                <w:szCs w:val="28"/>
              </w:rPr>
              <w:t>Якість виконання навчальних програм.</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Стан викладання навчальних предметів</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Відвідування уроків, співбесіда, перевірка документів</w:t>
            </w:r>
          </w:p>
          <w:p w:rsidR="00851324" w:rsidRPr="00A44BC4" w:rsidRDefault="00851324" w:rsidP="004528DB">
            <w:pPr>
              <w:jc w:val="both"/>
              <w:rPr>
                <w:sz w:val="28"/>
                <w:szCs w:val="28"/>
              </w:rPr>
            </w:pPr>
            <w:r w:rsidRPr="00A44BC4">
              <w:rPr>
                <w:sz w:val="28"/>
                <w:szCs w:val="28"/>
              </w:rPr>
              <w:t>Наказ, педрада</w:t>
            </w:r>
          </w:p>
          <w:p w:rsidR="00851324" w:rsidRPr="00A44BC4" w:rsidRDefault="00851324" w:rsidP="004528DB">
            <w:pPr>
              <w:jc w:val="both"/>
              <w:rPr>
                <w:sz w:val="28"/>
                <w:szCs w:val="28"/>
              </w:rPr>
            </w:pPr>
            <w:r w:rsidRPr="00A44BC4">
              <w:rPr>
                <w:sz w:val="28"/>
                <w:szCs w:val="28"/>
              </w:rPr>
              <w:t> </w:t>
            </w:r>
          </w:p>
          <w:p w:rsidR="00851324" w:rsidRPr="00A44BC4" w:rsidRDefault="00851324" w:rsidP="004528DB">
            <w:pPr>
              <w:jc w:val="both"/>
              <w:rPr>
                <w:sz w:val="28"/>
                <w:szCs w:val="28"/>
              </w:rPr>
            </w:pPr>
            <w:r w:rsidRPr="00A44BC4">
              <w:rPr>
                <w:sz w:val="28"/>
                <w:szCs w:val="28"/>
              </w:rPr>
              <w:t>Наказ, педрада</w:t>
            </w:r>
          </w:p>
          <w:p w:rsidR="00851324" w:rsidRPr="00A44BC4" w:rsidRDefault="00851324" w:rsidP="004528DB">
            <w:pPr>
              <w:jc w:val="both"/>
              <w:rPr>
                <w:sz w:val="28"/>
                <w:szCs w:val="28"/>
              </w:rPr>
            </w:pPr>
            <w:r w:rsidRPr="00A44BC4">
              <w:rPr>
                <w:sz w:val="28"/>
                <w:szCs w:val="28"/>
              </w:rPr>
              <w:t> </w:t>
            </w:r>
          </w:p>
          <w:p w:rsidR="00851324" w:rsidRPr="00A44BC4" w:rsidRDefault="00851324" w:rsidP="004528DB">
            <w:pPr>
              <w:jc w:val="both"/>
              <w:rPr>
                <w:sz w:val="28"/>
                <w:szCs w:val="28"/>
              </w:rPr>
            </w:pPr>
            <w:r w:rsidRPr="00A44BC4">
              <w:rPr>
                <w:sz w:val="28"/>
                <w:szCs w:val="28"/>
              </w:rPr>
              <w:t>Наказ, педрада</w:t>
            </w:r>
          </w:p>
          <w:p w:rsidR="00851324" w:rsidRPr="00A44BC4" w:rsidRDefault="00851324" w:rsidP="004528DB">
            <w:pPr>
              <w:jc w:val="both"/>
              <w:rPr>
                <w:sz w:val="28"/>
                <w:szCs w:val="28"/>
              </w:rPr>
            </w:pPr>
            <w:r w:rsidRPr="00A44BC4">
              <w:rPr>
                <w:sz w:val="28"/>
                <w:szCs w:val="28"/>
              </w:rPr>
              <w:t> </w:t>
            </w:r>
          </w:p>
          <w:p w:rsidR="00851324" w:rsidRPr="00A44BC4" w:rsidRDefault="00851324" w:rsidP="004528DB">
            <w:pPr>
              <w:jc w:val="both"/>
              <w:rPr>
                <w:sz w:val="28"/>
                <w:szCs w:val="28"/>
              </w:rPr>
            </w:pPr>
            <w:r w:rsidRPr="00A44BC4">
              <w:rPr>
                <w:sz w:val="28"/>
                <w:szCs w:val="28"/>
              </w:rPr>
              <w:t>Наказ, педрада</w:t>
            </w:r>
          </w:p>
          <w:p w:rsidR="00851324" w:rsidRPr="00A44BC4" w:rsidRDefault="00851324" w:rsidP="004528DB">
            <w:pPr>
              <w:jc w:val="both"/>
              <w:rPr>
                <w:sz w:val="28"/>
                <w:szCs w:val="28"/>
              </w:rPr>
            </w:pPr>
            <w:r w:rsidRPr="00A44BC4">
              <w:rPr>
                <w:sz w:val="28"/>
                <w:szCs w:val="28"/>
              </w:rPr>
              <w:t> </w:t>
            </w:r>
          </w:p>
          <w:p w:rsidR="00851324" w:rsidRPr="00A44BC4" w:rsidRDefault="00851324" w:rsidP="004528DB">
            <w:pPr>
              <w:jc w:val="both"/>
              <w:rPr>
                <w:sz w:val="28"/>
                <w:szCs w:val="28"/>
              </w:rPr>
            </w:pPr>
            <w:r w:rsidRPr="00A44BC4">
              <w:rPr>
                <w:sz w:val="28"/>
                <w:szCs w:val="28"/>
              </w:rPr>
              <w:t> </w:t>
            </w:r>
          </w:p>
          <w:p w:rsidR="00851324" w:rsidRPr="00A44BC4" w:rsidRDefault="00851324" w:rsidP="004528DB">
            <w:pPr>
              <w:jc w:val="both"/>
              <w:rPr>
                <w:sz w:val="28"/>
                <w:szCs w:val="28"/>
              </w:rPr>
            </w:pPr>
            <w:r w:rsidRPr="00A44BC4">
              <w:rPr>
                <w:sz w:val="28"/>
                <w:szCs w:val="28"/>
              </w:rPr>
              <w:t>Наказ, педрада</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Жовтень</w:t>
            </w:r>
          </w:p>
          <w:p w:rsidR="00851324" w:rsidRPr="00A44BC4" w:rsidRDefault="00851324" w:rsidP="004528DB">
            <w:pPr>
              <w:jc w:val="both"/>
              <w:rPr>
                <w:sz w:val="28"/>
                <w:szCs w:val="28"/>
              </w:rPr>
            </w:pPr>
            <w:r w:rsidRPr="00A44BC4">
              <w:rPr>
                <w:sz w:val="28"/>
                <w:szCs w:val="28"/>
              </w:rPr>
              <w:t> </w:t>
            </w:r>
          </w:p>
          <w:p w:rsidR="00851324" w:rsidRPr="00A44BC4" w:rsidRDefault="00851324" w:rsidP="004528DB">
            <w:pPr>
              <w:jc w:val="both"/>
              <w:rPr>
                <w:sz w:val="28"/>
                <w:szCs w:val="28"/>
              </w:rPr>
            </w:pPr>
            <w:r w:rsidRPr="00A44BC4">
              <w:rPr>
                <w:sz w:val="28"/>
                <w:szCs w:val="28"/>
              </w:rPr>
              <w:t> </w:t>
            </w:r>
          </w:p>
          <w:p w:rsidR="00851324" w:rsidRPr="00A44BC4" w:rsidRDefault="00851324" w:rsidP="004528DB">
            <w:pPr>
              <w:jc w:val="both"/>
              <w:rPr>
                <w:sz w:val="28"/>
                <w:szCs w:val="28"/>
              </w:rPr>
            </w:pPr>
            <w:r w:rsidRPr="00A44BC4">
              <w:rPr>
                <w:sz w:val="28"/>
                <w:szCs w:val="28"/>
              </w:rPr>
              <w:t> </w:t>
            </w:r>
          </w:p>
          <w:p w:rsidR="00851324" w:rsidRPr="00A44BC4" w:rsidRDefault="00851324" w:rsidP="004528DB">
            <w:pPr>
              <w:jc w:val="both"/>
              <w:rPr>
                <w:sz w:val="28"/>
                <w:szCs w:val="28"/>
              </w:rPr>
            </w:pPr>
            <w:r w:rsidRPr="00A44BC4">
              <w:rPr>
                <w:sz w:val="28"/>
                <w:szCs w:val="28"/>
              </w:rPr>
              <w:t>Жовтень</w:t>
            </w:r>
          </w:p>
          <w:p w:rsidR="00851324" w:rsidRPr="00A44BC4" w:rsidRDefault="00851324" w:rsidP="004528DB">
            <w:pPr>
              <w:jc w:val="both"/>
              <w:rPr>
                <w:sz w:val="28"/>
                <w:szCs w:val="28"/>
              </w:rPr>
            </w:pPr>
            <w:r w:rsidRPr="00A44BC4">
              <w:rPr>
                <w:sz w:val="28"/>
                <w:szCs w:val="28"/>
              </w:rPr>
              <w:t> </w:t>
            </w:r>
          </w:p>
          <w:p w:rsidR="00851324" w:rsidRPr="00A44BC4" w:rsidRDefault="00851324" w:rsidP="004528DB">
            <w:pPr>
              <w:jc w:val="both"/>
              <w:rPr>
                <w:sz w:val="28"/>
                <w:szCs w:val="28"/>
              </w:rPr>
            </w:pPr>
            <w:r w:rsidRPr="00A44BC4">
              <w:rPr>
                <w:sz w:val="28"/>
                <w:szCs w:val="28"/>
              </w:rPr>
              <w:t>Листопад</w:t>
            </w:r>
          </w:p>
          <w:p w:rsidR="00851324" w:rsidRPr="00A44BC4" w:rsidRDefault="00851324" w:rsidP="004528DB">
            <w:pPr>
              <w:jc w:val="both"/>
              <w:rPr>
                <w:sz w:val="28"/>
                <w:szCs w:val="28"/>
              </w:rPr>
            </w:pPr>
            <w:r w:rsidRPr="00A44BC4">
              <w:rPr>
                <w:sz w:val="28"/>
                <w:szCs w:val="28"/>
              </w:rPr>
              <w:t> </w:t>
            </w:r>
          </w:p>
          <w:p w:rsidR="00851324" w:rsidRPr="00A44BC4" w:rsidRDefault="00851324" w:rsidP="004528DB">
            <w:pPr>
              <w:jc w:val="both"/>
              <w:rPr>
                <w:sz w:val="28"/>
                <w:szCs w:val="28"/>
              </w:rPr>
            </w:pPr>
            <w:r w:rsidRPr="00A44BC4">
              <w:rPr>
                <w:sz w:val="28"/>
                <w:szCs w:val="28"/>
              </w:rPr>
              <w:t>Січень</w:t>
            </w:r>
          </w:p>
          <w:p w:rsidR="00851324" w:rsidRPr="00A44BC4" w:rsidRDefault="00851324" w:rsidP="004528DB">
            <w:pPr>
              <w:jc w:val="both"/>
              <w:rPr>
                <w:sz w:val="28"/>
                <w:szCs w:val="28"/>
              </w:rPr>
            </w:pPr>
            <w:r w:rsidRPr="00A44BC4">
              <w:rPr>
                <w:sz w:val="28"/>
                <w:szCs w:val="28"/>
              </w:rPr>
              <w:t> </w:t>
            </w:r>
          </w:p>
          <w:p w:rsidR="00851324" w:rsidRPr="00A44BC4" w:rsidRDefault="00851324" w:rsidP="004528DB">
            <w:pPr>
              <w:jc w:val="both"/>
              <w:rPr>
                <w:sz w:val="28"/>
                <w:szCs w:val="28"/>
              </w:rPr>
            </w:pPr>
            <w:r w:rsidRPr="00A44BC4">
              <w:rPr>
                <w:sz w:val="28"/>
                <w:szCs w:val="28"/>
              </w:rPr>
              <w:t>Лютий</w:t>
            </w:r>
          </w:p>
          <w:p w:rsidR="00851324" w:rsidRPr="00A44BC4" w:rsidRDefault="00851324" w:rsidP="004528DB">
            <w:pPr>
              <w:jc w:val="both"/>
              <w:rPr>
                <w:sz w:val="28"/>
                <w:szCs w:val="28"/>
              </w:rPr>
            </w:pPr>
            <w:r w:rsidRPr="00A44BC4">
              <w:rPr>
                <w:sz w:val="28"/>
                <w:szCs w:val="28"/>
              </w:rPr>
              <w:t> </w:t>
            </w:r>
          </w:p>
          <w:p w:rsidR="00851324" w:rsidRPr="00A44BC4" w:rsidRDefault="00851324" w:rsidP="004528DB">
            <w:pPr>
              <w:jc w:val="both"/>
              <w:rPr>
                <w:sz w:val="28"/>
                <w:szCs w:val="28"/>
              </w:rPr>
            </w:pPr>
            <w:r w:rsidRPr="00A44BC4">
              <w:rPr>
                <w:sz w:val="28"/>
                <w:szCs w:val="28"/>
              </w:rPr>
              <w:t> </w:t>
            </w:r>
          </w:p>
          <w:p w:rsidR="00851324" w:rsidRPr="00A44BC4" w:rsidRDefault="00851324" w:rsidP="004528DB">
            <w:pPr>
              <w:jc w:val="both"/>
              <w:rPr>
                <w:sz w:val="28"/>
                <w:szCs w:val="28"/>
              </w:rPr>
            </w:pPr>
            <w:r w:rsidRPr="00A44BC4">
              <w:rPr>
                <w:sz w:val="28"/>
                <w:szCs w:val="28"/>
              </w:rPr>
              <w:t>Березень</w:t>
            </w:r>
          </w:p>
        </w:tc>
      </w:tr>
      <w:tr w:rsidR="00851324" w:rsidRPr="00A44BC4" w:rsidTr="004528DB">
        <w:tc>
          <w:tcPr>
            <w:tcW w:w="21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Здатність до реалізації функцій професійної діяльності (фахова)</w:t>
            </w:r>
          </w:p>
        </w:tc>
        <w:tc>
          <w:tcPr>
            <w:tcW w:w="2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Проходження курсової перепідготовки.</w:t>
            </w:r>
          </w:p>
          <w:p w:rsidR="00851324" w:rsidRPr="00A44BC4" w:rsidRDefault="00851324" w:rsidP="004528DB">
            <w:pPr>
              <w:jc w:val="both"/>
              <w:rPr>
                <w:sz w:val="28"/>
                <w:szCs w:val="28"/>
              </w:rPr>
            </w:pPr>
            <w:r w:rsidRPr="00A44BC4">
              <w:rPr>
                <w:sz w:val="28"/>
                <w:szCs w:val="28"/>
              </w:rPr>
              <w:t>Впровадження ППД, участь у позашкільній методичній роботі. Професійний розвиток педагога у між курсовий період</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Педколектив</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Моніторинг,  само узагальнення досвіду.</w:t>
            </w:r>
          </w:p>
          <w:p w:rsidR="00851324" w:rsidRPr="00A44BC4" w:rsidRDefault="00851324" w:rsidP="004528DB">
            <w:pPr>
              <w:jc w:val="both"/>
              <w:rPr>
                <w:sz w:val="28"/>
                <w:szCs w:val="28"/>
              </w:rPr>
            </w:pPr>
            <w:r w:rsidRPr="00A44BC4">
              <w:rPr>
                <w:sz w:val="28"/>
                <w:szCs w:val="28"/>
              </w:rPr>
              <w:t>Відстеження підготовлених вчителями творчих робіт (друкування)</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FE0B89" w:rsidP="004528DB">
            <w:pPr>
              <w:jc w:val="both"/>
              <w:rPr>
                <w:sz w:val="28"/>
                <w:szCs w:val="28"/>
              </w:rPr>
            </w:pPr>
            <w:r>
              <w:rPr>
                <w:sz w:val="28"/>
                <w:szCs w:val="28"/>
              </w:rPr>
              <w:t>2024-2025</w:t>
            </w:r>
            <w:r w:rsidR="00851324" w:rsidRPr="00A44BC4">
              <w:rPr>
                <w:sz w:val="28"/>
                <w:szCs w:val="28"/>
              </w:rPr>
              <w:t xml:space="preserve"> </w:t>
            </w:r>
            <w:proofErr w:type="spellStart"/>
            <w:r w:rsidR="00851324" w:rsidRPr="00A44BC4">
              <w:rPr>
                <w:sz w:val="28"/>
                <w:szCs w:val="28"/>
              </w:rPr>
              <w:t>н.р</w:t>
            </w:r>
            <w:proofErr w:type="spellEnd"/>
            <w:r w:rsidR="00851324" w:rsidRPr="00A44BC4">
              <w:rPr>
                <w:sz w:val="28"/>
                <w:szCs w:val="28"/>
              </w:rPr>
              <w:t>.</w:t>
            </w:r>
          </w:p>
        </w:tc>
      </w:tr>
    </w:tbl>
    <w:p w:rsidR="00851324" w:rsidRPr="00A44BC4" w:rsidRDefault="00851324" w:rsidP="00851324">
      <w:pPr>
        <w:shd w:val="clear" w:color="auto" w:fill="FFFFFF"/>
        <w:jc w:val="both"/>
        <w:rPr>
          <w:sz w:val="28"/>
          <w:szCs w:val="28"/>
        </w:rPr>
      </w:pPr>
      <w:r w:rsidRPr="00A44BC4">
        <w:rPr>
          <w:b/>
          <w:bCs/>
          <w:i/>
          <w:iCs/>
          <w:sz w:val="28"/>
          <w:szCs w:val="28"/>
        </w:rPr>
        <w:t> </w:t>
      </w:r>
    </w:p>
    <w:p w:rsidR="00851324" w:rsidRPr="00A44BC4" w:rsidRDefault="00851324" w:rsidP="00851324">
      <w:pPr>
        <w:shd w:val="clear" w:color="auto" w:fill="FFFFFF"/>
        <w:jc w:val="both"/>
        <w:rPr>
          <w:sz w:val="28"/>
          <w:szCs w:val="28"/>
        </w:rPr>
      </w:pPr>
      <w:r w:rsidRPr="00A44BC4">
        <w:rPr>
          <w:b/>
          <w:bCs/>
          <w:i/>
          <w:iCs/>
          <w:sz w:val="28"/>
          <w:szCs w:val="28"/>
        </w:rPr>
        <w:t>2.</w:t>
      </w:r>
      <w:r w:rsidRPr="00A44BC4">
        <w:rPr>
          <w:sz w:val="28"/>
          <w:szCs w:val="28"/>
        </w:rPr>
        <w:t> «Здобувачі освіти. Результати навчання»</w:t>
      </w:r>
    </w:p>
    <w:tbl>
      <w:tblPr>
        <w:tblW w:w="0" w:type="auto"/>
        <w:shd w:val="clear" w:color="auto" w:fill="FFFFFF"/>
        <w:tblCellMar>
          <w:left w:w="0" w:type="dxa"/>
          <w:right w:w="0" w:type="dxa"/>
        </w:tblCellMar>
        <w:tblLook w:val="04A0" w:firstRow="1" w:lastRow="0" w:firstColumn="1" w:lastColumn="0" w:noHBand="0" w:noVBand="1"/>
      </w:tblPr>
      <w:tblGrid>
        <w:gridCol w:w="2478"/>
        <w:gridCol w:w="3175"/>
        <w:gridCol w:w="2239"/>
        <w:gridCol w:w="2104"/>
      </w:tblGrid>
      <w:tr w:rsidR="00851324" w:rsidRPr="00A44BC4" w:rsidTr="004528DB">
        <w:tc>
          <w:tcPr>
            <w:tcW w:w="26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Критерій (індикатор)</w:t>
            </w:r>
          </w:p>
        </w:tc>
        <w:tc>
          <w:tcPr>
            <w:tcW w:w="33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Показник (напрям) оцінювання</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Спосіб визначення ефективності, інструменти</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Термін</w:t>
            </w:r>
          </w:p>
        </w:tc>
      </w:tr>
      <w:tr w:rsidR="00851324" w:rsidRPr="00A44BC4" w:rsidTr="004528DB">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Результати навчання</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Якісні числові показники по класах, предметах.</w:t>
            </w:r>
          </w:p>
          <w:p w:rsidR="00851324" w:rsidRPr="00A44BC4" w:rsidRDefault="00851324" w:rsidP="004528DB">
            <w:pPr>
              <w:jc w:val="both"/>
              <w:rPr>
                <w:sz w:val="28"/>
                <w:szCs w:val="28"/>
              </w:rPr>
            </w:pPr>
            <w:r w:rsidRPr="00A44BC4">
              <w:rPr>
                <w:sz w:val="28"/>
                <w:szCs w:val="28"/>
              </w:rPr>
              <w:t xml:space="preserve">Уміння застосовувати </w:t>
            </w:r>
            <w:r w:rsidRPr="00A44BC4">
              <w:rPr>
                <w:sz w:val="28"/>
                <w:szCs w:val="28"/>
              </w:rPr>
              <w:lastRenderedPageBreak/>
              <w:t>набуті знання.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lastRenderedPageBreak/>
              <w:t>Діагностичні контрольні роботи</w:t>
            </w:r>
          </w:p>
          <w:p w:rsidR="00851324" w:rsidRPr="00A44BC4" w:rsidRDefault="00851324" w:rsidP="004528DB">
            <w:pPr>
              <w:jc w:val="center"/>
              <w:rPr>
                <w:sz w:val="28"/>
                <w:szCs w:val="28"/>
              </w:rPr>
            </w:pPr>
            <w:r w:rsidRPr="00A44BC4">
              <w:rPr>
                <w:sz w:val="28"/>
                <w:szCs w:val="28"/>
              </w:rPr>
              <w:t xml:space="preserve">адміністративні </w:t>
            </w:r>
            <w:r w:rsidRPr="00A44BC4">
              <w:rPr>
                <w:sz w:val="28"/>
                <w:szCs w:val="28"/>
              </w:rPr>
              <w:lastRenderedPageBreak/>
              <w:t>контрольні роботи за підсумками освітньої діяльності у семестрах, навчальному році</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lastRenderedPageBreak/>
              <w:t>І сем.</w:t>
            </w:r>
          </w:p>
          <w:p w:rsidR="00851324" w:rsidRPr="00A44BC4" w:rsidRDefault="00851324" w:rsidP="004528DB">
            <w:pPr>
              <w:jc w:val="center"/>
              <w:rPr>
                <w:sz w:val="28"/>
                <w:szCs w:val="28"/>
              </w:rPr>
            </w:pPr>
            <w:r w:rsidRPr="00A44BC4">
              <w:rPr>
                <w:sz w:val="28"/>
                <w:szCs w:val="28"/>
              </w:rPr>
              <w:t>грудень</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ІІ сем.</w:t>
            </w:r>
          </w:p>
          <w:p w:rsidR="00851324" w:rsidRPr="00A44BC4" w:rsidRDefault="00851324" w:rsidP="004528DB">
            <w:pPr>
              <w:jc w:val="center"/>
              <w:rPr>
                <w:sz w:val="28"/>
                <w:szCs w:val="28"/>
              </w:rPr>
            </w:pPr>
            <w:r w:rsidRPr="00A44BC4">
              <w:rPr>
                <w:sz w:val="28"/>
                <w:szCs w:val="28"/>
              </w:rPr>
              <w:lastRenderedPageBreak/>
              <w:t>травень</w:t>
            </w:r>
          </w:p>
        </w:tc>
      </w:tr>
      <w:tr w:rsidR="00851324" w:rsidRPr="00A44BC4" w:rsidTr="004528DB">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lastRenderedPageBreak/>
              <w:t>Об’єктивність оцінювання результатів навчання</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Якісні числові показники по класах, предметах.</w:t>
            </w:r>
          </w:p>
          <w:p w:rsidR="00851324" w:rsidRPr="00A44BC4" w:rsidRDefault="00851324" w:rsidP="004528DB">
            <w:pPr>
              <w:jc w:val="both"/>
              <w:rPr>
                <w:sz w:val="28"/>
                <w:szCs w:val="28"/>
              </w:rPr>
            </w:pPr>
            <w:r w:rsidRPr="00A44BC4">
              <w:rPr>
                <w:sz w:val="28"/>
                <w:szCs w:val="28"/>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Моніторинг</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Грудень</w:t>
            </w:r>
          </w:p>
          <w:p w:rsidR="00851324" w:rsidRPr="00A44BC4" w:rsidRDefault="00851324" w:rsidP="004528DB">
            <w:pPr>
              <w:jc w:val="center"/>
              <w:rPr>
                <w:sz w:val="28"/>
                <w:szCs w:val="28"/>
              </w:rPr>
            </w:pPr>
            <w:r w:rsidRPr="00A44BC4">
              <w:rPr>
                <w:sz w:val="28"/>
                <w:szCs w:val="28"/>
              </w:rPr>
              <w:t>Травень</w:t>
            </w:r>
          </w:p>
        </w:tc>
      </w:tr>
      <w:tr w:rsidR="00851324" w:rsidRPr="00A44BC4" w:rsidTr="004528DB">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Результати навчання на кожному рівні освіти: початкової та базової освіти</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Якісні показники державної підсумкової атестації</w:t>
            </w:r>
          </w:p>
          <w:p w:rsidR="00851324" w:rsidRPr="00A44BC4" w:rsidRDefault="00851324" w:rsidP="004528DB">
            <w:pPr>
              <w:jc w:val="both"/>
              <w:rPr>
                <w:sz w:val="28"/>
                <w:szCs w:val="28"/>
              </w:rPr>
            </w:pPr>
            <w:r w:rsidRPr="00A44BC4">
              <w:rPr>
                <w:sz w:val="28"/>
                <w:szCs w:val="28"/>
              </w:rPr>
              <w:t>Динаміка реалізації Держстандартів у порівнянні з минулим роком</w:t>
            </w:r>
          </w:p>
          <w:p w:rsidR="00851324" w:rsidRPr="00A44BC4" w:rsidRDefault="00851324" w:rsidP="004528DB">
            <w:pPr>
              <w:jc w:val="both"/>
              <w:rPr>
                <w:sz w:val="28"/>
                <w:szCs w:val="28"/>
              </w:rPr>
            </w:pPr>
            <w:r w:rsidRPr="00A44BC4">
              <w:rPr>
                <w:sz w:val="28"/>
                <w:szCs w:val="28"/>
              </w:rPr>
              <w:t>Працевлаштування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Моніторинг</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Аналіз наступності між ланками</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Звіт</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Травень-червнь</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Вересень</w:t>
            </w:r>
          </w:p>
        </w:tc>
      </w:tr>
      <w:tr w:rsidR="00851324" w:rsidRPr="00A44BC4" w:rsidTr="004528DB">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Результати роботи з обдарованими учнями</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Кількість учасників та переможців інтелектуальних змагань</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Аналіз участі Всеукраїнських олімпіадах з навчальних дисциплін І, ІІ етапів</w:t>
            </w:r>
          </w:p>
          <w:p w:rsidR="00851324" w:rsidRPr="00A44BC4" w:rsidRDefault="00851324" w:rsidP="004528DB">
            <w:pPr>
              <w:jc w:val="center"/>
              <w:rPr>
                <w:sz w:val="28"/>
                <w:szCs w:val="28"/>
              </w:rPr>
            </w:pPr>
            <w:r w:rsidRPr="00A44BC4">
              <w:rPr>
                <w:sz w:val="28"/>
                <w:szCs w:val="28"/>
              </w:rPr>
              <w:t>Аналіз участі у районних (обласних) конкурсах та змаганнях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Листопад</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Травень-червень</w:t>
            </w:r>
          </w:p>
        </w:tc>
      </w:tr>
    </w:tbl>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jc w:val="both"/>
        <w:rPr>
          <w:sz w:val="28"/>
          <w:szCs w:val="28"/>
        </w:rPr>
      </w:pPr>
      <w:r w:rsidRPr="00A44BC4">
        <w:rPr>
          <w:b/>
          <w:bCs/>
          <w:i/>
          <w:iCs/>
          <w:sz w:val="28"/>
          <w:szCs w:val="28"/>
        </w:rPr>
        <w:t>3.3.</w:t>
      </w:r>
      <w:r w:rsidRPr="00A44BC4">
        <w:rPr>
          <w:sz w:val="28"/>
          <w:szCs w:val="28"/>
        </w:rPr>
        <w:t> «Управління закладом освіти»</w:t>
      </w:r>
    </w:p>
    <w:p w:rsidR="00851324" w:rsidRPr="00A44BC4" w:rsidRDefault="00851324" w:rsidP="00851324">
      <w:pPr>
        <w:shd w:val="clear" w:color="auto" w:fill="FFFFFF"/>
        <w:jc w:val="both"/>
        <w:rPr>
          <w:sz w:val="28"/>
          <w:szCs w:val="28"/>
        </w:rPr>
      </w:pPr>
      <w:r w:rsidRPr="00A44BC4">
        <w:rPr>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2496"/>
        <w:gridCol w:w="3248"/>
        <w:gridCol w:w="2244"/>
        <w:gridCol w:w="2008"/>
      </w:tblGrid>
      <w:tr w:rsidR="00851324" w:rsidRPr="00A44BC4" w:rsidTr="004528DB">
        <w:tc>
          <w:tcPr>
            <w:tcW w:w="26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Критерій (індикатор)</w:t>
            </w:r>
          </w:p>
        </w:tc>
        <w:tc>
          <w:tcPr>
            <w:tcW w:w="33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Показник (напрям) оцінювання</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Спосіб визначення ефективності, інструменти</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Термін</w:t>
            </w:r>
          </w:p>
        </w:tc>
      </w:tr>
      <w:tr w:rsidR="00851324" w:rsidRPr="00A44BC4" w:rsidTr="004528DB">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Кадрове забезпечення освітньої діяльності, необхідне для виконання державного стандарту освіти відповідного рівня</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Відповідність фаховій освіті.</w:t>
            </w:r>
          </w:p>
          <w:p w:rsidR="00851324" w:rsidRPr="00A44BC4" w:rsidRDefault="00851324" w:rsidP="004528DB">
            <w:pPr>
              <w:jc w:val="both"/>
              <w:rPr>
                <w:sz w:val="28"/>
                <w:szCs w:val="28"/>
              </w:rPr>
            </w:pPr>
            <w:r w:rsidRPr="00A44BC4">
              <w:rPr>
                <w:sz w:val="28"/>
                <w:szCs w:val="28"/>
              </w:rPr>
              <w:t>Розподіл учителів за класами, в яких вони викладають.</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Статистичні дані</w:t>
            </w:r>
          </w:p>
          <w:p w:rsidR="00851324" w:rsidRPr="00A44BC4" w:rsidRDefault="00851324" w:rsidP="004528DB">
            <w:pPr>
              <w:jc w:val="center"/>
              <w:rPr>
                <w:sz w:val="28"/>
                <w:szCs w:val="28"/>
              </w:rPr>
            </w:pPr>
            <w:r w:rsidRPr="00A44BC4">
              <w:rPr>
                <w:sz w:val="28"/>
                <w:szCs w:val="28"/>
              </w:rPr>
              <w:t>Форма статистичної звітності (83-РВК)</w:t>
            </w:r>
          </w:p>
          <w:p w:rsidR="00851324" w:rsidRPr="00A44BC4" w:rsidRDefault="00851324" w:rsidP="004528DB">
            <w:pPr>
              <w:jc w:val="center"/>
              <w:rPr>
                <w:sz w:val="28"/>
                <w:szCs w:val="28"/>
              </w:rPr>
            </w:pPr>
            <w:r w:rsidRPr="00A44BC4">
              <w:rPr>
                <w:sz w:val="28"/>
                <w:szCs w:val="28"/>
              </w:rPr>
              <w:t>Тарифікація</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До 1 вересня</w:t>
            </w:r>
          </w:p>
        </w:tc>
      </w:tr>
      <w:tr w:rsidR="00851324" w:rsidRPr="00A44BC4" w:rsidTr="004528DB">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 xml:space="preserve">Формування  </w:t>
            </w:r>
            <w:r w:rsidRPr="00A44BC4">
              <w:rPr>
                <w:sz w:val="28"/>
                <w:szCs w:val="28"/>
              </w:rPr>
              <w:lastRenderedPageBreak/>
              <w:t>штатного розпису</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lastRenderedPageBreak/>
              <w:t xml:space="preserve">Дотримання норм </w:t>
            </w:r>
            <w:r w:rsidRPr="00A44BC4">
              <w:rPr>
                <w:sz w:val="28"/>
                <w:szCs w:val="28"/>
              </w:rPr>
              <w:lastRenderedPageBreak/>
              <w:t>тижневого педагогічного навантаження в межах штатного розпису.</w:t>
            </w:r>
          </w:p>
          <w:p w:rsidR="00851324" w:rsidRPr="00A44BC4" w:rsidRDefault="00851324" w:rsidP="004528DB">
            <w:pPr>
              <w:jc w:val="both"/>
              <w:rPr>
                <w:sz w:val="28"/>
                <w:szCs w:val="28"/>
              </w:rPr>
            </w:pPr>
            <w:r w:rsidRPr="00A44BC4">
              <w:rPr>
                <w:sz w:val="28"/>
                <w:szCs w:val="28"/>
              </w:rPr>
              <w:t>Наявність вакантних посад.</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lastRenderedPageBreak/>
              <w:t>Звіт</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До1 вересня</w:t>
            </w:r>
          </w:p>
        </w:tc>
      </w:tr>
      <w:tr w:rsidR="00851324" w:rsidRPr="00A44BC4" w:rsidTr="004528DB">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Забезпечення реалізації освітньої програми закладу освіти</w:t>
            </w:r>
          </w:p>
          <w:p w:rsidR="00851324" w:rsidRPr="00A44BC4" w:rsidRDefault="00851324" w:rsidP="004528DB">
            <w:pPr>
              <w:jc w:val="both"/>
              <w:rPr>
                <w:sz w:val="28"/>
                <w:szCs w:val="28"/>
              </w:rPr>
            </w:pPr>
            <w:r w:rsidRPr="00A44BC4">
              <w:rPr>
                <w:sz w:val="28"/>
                <w:szCs w:val="28"/>
              </w:rPr>
              <w:t> </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Забезпечення реалізації інваріантного компонента освітньої програми.</w:t>
            </w:r>
          </w:p>
          <w:p w:rsidR="00851324" w:rsidRPr="00A44BC4" w:rsidRDefault="00851324" w:rsidP="004528DB">
            <w:pPr>
              <w:jc w:val="both"/>
              <w:rPr>
                <w:sz w:val="28"/>
                <w:szCs w:val="28"/>
              </w:rPr>
            </w:pPr>
            <w:r w:rsidRPr="00A44BC4">
              <w:rPr>
                <w:sz w:val="28"/>
                <w:szCs w:val="28"/>
              </w:rPr>
              <w:t>Формування варіативного компонента освітньої програми.</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Аналіз</w:t>
            </w:r>
          </w:p>
          <w:p w:rsidR="00851324" w:rsidRPr="00A44BC4" w:rsidRDefault="00851324" w:rsidP="004528DB">
            <w:pPr>
              <w:jc w:val="center"/>
              <w:rPr>
                <w:sz w:val="28"/>
                <w:szCs w:val="28"/>
              </w:rPr>
            </w:pPr>
            <w:r w:rsidRPr="00A44BC4">
              <w:rPr>
                <w:sz w:val="28"/>
                <w:szCs w:val="28"/>
              </w:rPr>
              <w:t>Звіт</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 Травень-червень</w:t>
            </w:r>
          </w:p>
        </w:tc>
      </w:tr>
      <w:tr w:rsidR="00851324" w:rsidRPr="00A44BC4" w:rsidTr="004528DB">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Забезпечення якості освітнього процесу</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Заходи внутрішнього контролю (тематичні вивчення, перевірки станів викладання по перспективному плану</w:t>
            </w:r>
          </w:p>
          <w:p w:rsidR="00851324" w:rsidRPr="00A44BC4" w:rsidRDefault="00851324" w:rsidP="004528DB">
            <w:pPr>
              <w:jc w:val="both"/>
              <w:rPr>
                <w:sz w:val="28"/>
                <w:szCs w:val="28"/>
              </w:rPr>
            </w:pPr>
            <w:r w:rsidRPr="00A44BC4">
              <w:rPr>
                <w:sz w:val="28"/>
                <w:szCs w:val="28"/>
              </w:rPr>
              <w:t>Моніторинги</w:t>
            </w:r>
          </w:p>
          <w:p w:rsidR="00851324" w:rsidRPr="00A44BC4" w:rsidRDefault="00851324" w:rsidP="004528DB">
            <w:pPr>
              <w:jc w:val="both"/>
              <w:rPr>
                <w:sz w:val="28"/>
                <w:szCs w:val="28"/>
              </w:rPr>
            </w:pPr>
            <w:r w:rsidRPr="00A44BC4">
              <w:rPr>
                <w:sz w:val="28"/>
                <w:szCs w:val="28"/>
              </w:rPr>
              <w:t>Директорські контрольні роботи</w:t>
            </w:r>
          </w:p>
          <w:p w:rsidR="00851324" w:rsidRPr="00A44BC4" w:rsidRDefault="00851324" w:rsidP="004528DB">
            <w:pPr>
              <w:jc w:val="both"/>
              <w:rPr>
                <w:sz w:val="28"/>
                <w:szCs w:val="28"/>
              </w:rPr>
            </w:pPr>
            <w:r w:rsidRPr="00A44BC4">
              <w:rPr>
                <w:sz w:val="28"/>
                <w:szCs w:val="28"/>
              </w:rPr>
              <w:t>Організація та підготовка до ДПА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 Відстеження календарних планів</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Протягом року</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Грудень, травень</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Травень</w:t>
            </w:r>
          </w:p>
          <w:p w:rsidR="00851324" w:rsidRPr="00A44BC4" w:rsidRDefault="00851324" w:rsidP="004528DB">
            <w:pPr>
              <w:jc w:val="center"/>
              <w:rPr>
                <w:sz w:val="28"/>
                <w:szCs w:val="28"/>
              </w:rPr>
            </w:pPr>
            <w:r w:rsidRPr="00A44BC4">
              <w:rPr>
                <w:sz w:val="28"/>
                <w:szCs w:val="28"/>
              </w:rPr>
              <w:t> </w:t>
            </w:r>
          </w:p>
        </w:tc>
      </w:tr>
      <w:tr w:rsidR="00851324" w:rsidRPr="00A44BC4" w:rsidTr="004528DB">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Забезпечення якості освітньої діяльності</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bdr w:val="none" w:sz="0" w:space="0" w:color="auto" w:frame="1"/>
              </w:rPr>
              <w:t>Вивчення стану виконання посадових обов’язків (молодими учителями, новопризначеними учителями)</w:t>
            </w:r>
          </w:p>
          <w:p w:rsidR="00851324" w:rsidRPr="00A44BC4" w:rsidRDefault="00851324" w:rsidP="004528DB">
            <w:pPr>
              <w:jc w:val="both"/>
              <w:rPr>
                <w:sz w:val="28"/>
                <w:szCs w:val="28"/>
              </w:rPr>
            </w:pPr>
            <w:r w:rsidRPr="00A44BC4">
              <w:rPr>
                <w:sz w:val="28"/>
                <w:szCs w:val="28"/>
              </w:rPr>
              <w:t>Планування освітнього процесу (погодження календарного планування, оперативний контроль за підготовкою до уроків тощо)</w:t>
            </w:r>
          </w:p>
          <w:p w:rsidR="00851324" w:rsidRPr="00A44BC4" w:rsidRDefault="00851324" w:rsidP="004528DB">
            <w:pPr>
              <w:jc w:val="both"/>
              <w:rPr>
                <w:sz w:val="28"/>
                <w:szCs w:val="28"/>
              </w:rPr>
            </w:pPr>
            <w:r w:rsidRPr="00A44BC4">
              <w:rPr>
                <w:sz w:val="28"/>
                <w:szCs w:val="28"/>
              </w:rPr>
              <w:t>Іміджеві заходи</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Моніторинг</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Відвідування уроків,  співбесіди, перевірка документації. Аналіз виховних і календарних планів за І і ІІ сем.</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Протягом </w:t>
            </w:r>
            <w:r w:rsidRPr="00A44BC4">
              <w:rPr>
                <w:i/>
                <w:iCs/>
                <w:sz w:val="28"/>
                <w:szCs w:val="28"/>
              </w:rPr>
              <w:t>р</w:t>
            </w:r>
            <w:r w:rsidRPr="00A44BC4">
              <w:rPr>
                <w:sz w:val="28"/>
                <w:szCs w:val="28"/>
              </w:rPr>
              <w:t>оку</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Протягом року</w:t>
            </w:r>
          </w:p>
        </w:tc>
      </w:tr>
      <w:tr w:rsidR="00851324" w:rsidRPr="00A44BC4" w:rsidTr="004528DB">
        <w:tc>
          <w:tcPr>
            <w:tcW w:w="2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Формування освітнього середовища</w:t>
            </w:r>
          </w:p>
        </w:tc>
        <w:tc>
          <w:tcPr>
            <w:tcW w:w="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Підготовка закладу до нового навчального року.</w:t>
            </w:r>
          </w:p>
          <w:p w:rsidR="00851324" w:rsidRPr="00A44BC4" w:rsidRDefault="00851324" w:rsidP="004528DB">
            <w:pPr>
              <w:jc w:val="both"/>
              <w:rPr>
                <w:sz w:val="28"/>
                <w:szCs w:val="28"/>
              </w:rPr>
            </w:pPr>
            <w:r w:rsidRPr="00A44BC4">
              <w:rPr>
                <w:sz w:val="28"/>
                <w:szCs w:val="28"/>
              </w:rPr>
              <w:t>Забезпечення учнів підручниками. </w:t>
            </w:r>
          </w:p>
          <w:p w:rsidR="00851324" w:rsidRPr="00A44BC4" w:rsidRDefault="00851324" w:rsidP="004528DB">
            <w:pPr>
              <w:jc w:val="both"/>
              <w:rPr>
                <w:sz w:val="28"/>
                <w:szCs w:val="28"/>
              </w:rPr>
            </w:pPr>
            <w:r w:rsidRPr="00A44BC4">
              <w:rPr>
                <w:sz w:val="28"/>
                <w:szCs w:val="28"/>
              </w:rPr>
              <w:t>Огляд стану збереження шкільного майна, інвентаря, обладнання в кабінетах, дидактичного забезпечення уроків</w:t>
            </w:r>
          </w:p>
          <w:p w:rsidR="00851324" w:rsidRPr="00A44BC4" w:rsidRDefault="00851324" w:rsidP="004528DB">
            <w:pPr>
              <w:jc w:val="both"/>
              <w:rPr>
                <w:sz w:val="28"/>
                <w:szCs w:val="28"/>
              </w:rPr>
            </w:pPr>
            <w:r w:rsidRPr="00A44BC4">
              <w:rPr>
                <w:sz w:val="28"/>
                <w:szCs w:val="28"/>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Аналіз</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Аналіз</w:t>
            </w:r>
          </w:p>
          <w:p w:rsidR="00851324" w:rsidRPr="00A44BC4" w:rsidRDefault="00851324" w:rsidP="004528DB">
            <w:pPr>
              <w:jc w:val="center"/>
              <w:rPr>
                <w:sz w:val="28"/>
                <w:szCs w:val="28"/>
              </w:rPr>
            </w:pPr>
            <w:r w:rsidRPr="00A44BC4">
              <w:rPr>
                <w:sz w:val="28"/>
                <w:szCs w:val="28"/>
              </w:rPr>
              <w:t> </w:t>
            </w:r>
          </w:p>
          <w:p w:rsidR="00851324" w:rsidRPr="00A44BC4" w:rsidRDefault="00851324" w:rsidP="005B0D59">
            <w:pPr>
              <w:jc w:val="center"/>
              <w:rPr>
                <w:sz w:val="28"/>
                <w:szCs w:val="28"/>
              </w:rPr>
            </w:pPr>
            <w:r w:rsidRPr="00A44BC4">
              <w:rPr>
                <w:sz w:val="28"/>
                <w:szCs w:val="28"/>
              </w:rPr>
              <w:t>  Моніторинг, заслуховування на нарадах.</w:t>
            </w:r>
          </w:p>
          <w:p w:rsidR="00851324" w:rsidRPr="00A44BC4" w:rsidRDefault="00851324" w:rsidP="004528DB">
            <w:pPr>
              <w:jc w:val="center"/>
              <w:rPr>
                <w:sz w:val="28"/>
                <w:szCs w:val="28"/>
              </w:rPr>
            </w:pPr>
            <w:r w:rsidRPr="00A44BC4">
              <w:rPr>
                <w:sz w:val="28"/>
                <w:szCs w:val="28"/>
              </w:rPr>
              <w:t>Вчителі – предметними, керівники МО</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серпень</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вересень</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Протягом року</w:t>
            </w:r>
          </w:p>
        </w:tc>
      </w:tr>
    </w:tbl>
    <w:p w:rsidR="00851324" w:rsidRPr="00A44BC4" w:rsidRDefault="00851324" w:rsidP="00851324">
      <w:pPr>
        <w:shd w:val="clear" w:color="auto" w:fill="FFFFFF"/>
        <w:jc w:val="both"/>
        <w:rPr>
          <w:sz w:val="28"/>
          <w:szCs w:val="28"/>
        </w:rPr>
      </w:pPr>
      <w:r w:rsidRPr="00A44BC4">
        <w:rPr>
          <w:sz w:val="28"/>
          <w:szCs w:val="28"/>
        </w:rPr>
        <w:lastRenderedPageBreak/>
        <w:t> </w:t>
      </w:r>
    </w:p>
    <w:p w:rsidR="00851324" w:rsidRPr="00A44BC4" w:rsidRDefault="00851324" w:rsidP="00851324">
      <w:pPr>
        <w:shd w:val="clear" w:color="auto" w:fill="FFFFFF"/>
        <w:jc w:val="both"/>
        <w:rPr>
          <w:sz w:val="28"/>
          <w:szCs w:val="28"/>
        </w:rPr>
      </w:pPr>
    </w:p>
    <w:p w:rsidR="00851324" w:rsidRPr="00A44BC4" w:rsidRDefault="00851324" w:rsidP="00851324">
      <w:pPr>
        <w:shd w:val="clear" w:color="auto" w:fill="FFFFFF"/>
        <w:jc w:val="both"/>
        <w:rPr>
          <w:sz w:val="28"/>
          <w:szCs w:val="28"/>
        </w:rPr>
      </w:pPr>
      <w:r w:rsidRPr="00A44BC4">
        <w:rPr>
          <w:sz w:val="28"/>
          <w:szCs w:val="28"/>
        </w:rPr>
        <w:t> </w:t>
      </w:r>
    </w:p>
    <w:p w:rsidR="00851324" w:rsidRPr="00A44BC4" w:rsidRDefault="00851324" w:rsidP="00851324">
      <w:pPr>
        <w:shd w:val="clear" w:color="auto" w:fill="FFFFFF"/>
        <w:jc w:val="both"/>
        <w:rPr>
          <w:sz w:val="28"/>
          <w:szCs w:val="28"/>
        </w:rPr>
      </w:pPr>
      <w:r w:rsidRPr="00A44BC4">
        <w:rPr>
          <w:b/>
          <w:bCs/>
          <w:i/>
          <w:iCs/>
          <w:sz w:val="28"/>
          <w:szCs w:val="28"/>
        </w:rPr>
        <w:t>3.4. </w:t>
      </w:r>
      <w:r w:rsidRPr="00A44BC4">
        <w:rPr>
          <w:sz w:val="28"/>
          <w:szCs w:val="28"/>
        </w:rPr>
        <w:t>«Освітнє середовище»</w:t>
      </w:r>
    </w:p>
    <w:p w:rsidR="00851324" w:rsidRPr="00A44BC4" w:rsidRDefault="00851324" w:rsidP="00851324">
      <w:pPr>
        <w:shd w:val="clear" w:color="auto" w:fill="FFFFFF"/>
        <w:jc w:val="both"/>
        <w:rPr>
          <w:sz w:val="28"/>
          <w:szCs w:val="28"/>
        </w:rPr>
      </w:pPr>
      <w:r w:rsidRPr="00A44BC4">
        <w:rPr>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2531"/>
        <w:gridCol w:w="3235"/>
        <w:gridCol w:w="2214"/>
        <w:gridCol w:w="1628"/>
      </w:tblGrid>
      <w:tr w:rsidR="00851324" w:rsidRPr="00A44BC4" w:rsidTr="004528DB">
        <w:tc>
          <w:tcPr>
            <w:tcW w:w="25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Критерій (індикатор)</w:t>
            </w:r>
          </w:p>
        </w:tc>
        <w:tc>
          <w:tcPr>
            <w:tcW w:w="31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Показник (напрям) оцінювання</w:t>
            </w:r>
          </w:p>
        </w:tc>
        <w:tc>
          <w:tcPr>
            <w:tcW w:w="22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Спосіб визначення ефективності, інструменти, заходи</w:t>
            </w:r>
          </w:p>
        </w:tc>
        <w:tc>
          <w:tcPr>
            <w:tcW w:w="16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Термін</w:t>
            </w:r>
          </w:p>
        </w:tc>
      </w:tr>
      <w:tr w:rsidR="00851324" w:rsidRPr="00A44BC4" w:rsidTr="004528DB">
        <w:tc>
          <w:tcPr>
            <w:tcW w:w="2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Забезпечення наявності інформаційних систем</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Електронна система збирання й аналізу інформації та система електронного документообігу.</w:t>
            </w:r>
          </w:p>
          <w:p w:rsidR="00851324" w:rsidRPr="00A44BC4" w:rsidRDefault="00851324" w:rsidP="005B0D59">
            <w:pPr>
              <w:jc w:val="both"/>
              <w:rPr>
                <w:sz w:val="28"/>
                <w:szCs w:val="28"/>
              </w:rPr>
            </w:pPr>
            <w:r w:rsidRPr="00A44BC4">
              <w:rPr>
                <w:sz w:val="28"/>
                <w:szCs w:val="28"/>
              </w:rPr>
              <w:t>Створення  єдиного інформаційного поля  </w:t>
            </w:r>
            <w:r w:rsidR="005B0D59">
              <w:rPr>
                <w:sz w:val="28"/>
                <w:szCs w:val="28"/>
              </w:rPr>
              <w:t>гімназії</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8471AD" w:rsidRDefault="00851324" w:rsidP="004528DB">
            <w:pPr>
              <w:jc w:val="center"/>
              <w:rPr>
                <w:sz w:val="28"/>
                <w:szCs w:val="28"/>
              </w:rPr>
            </w:pPr>
            <w:r w:rsidRPr="008471AD">
              <w:rPr>
                <w:sz w:val="28"/>
                <w:szCs w:val="28"/>
              </w:rPr>
              <w:t>Програма «КУРС: Школа»</w:t>
            </w:r>
          </w:p>
          <w:p w:rsidR="00851324" w:rsidRPr="00A44BC4" w:rsidRDefault="00851324" w:rsidP="004528DB">
            <w:pPr>
              <w:jc w:val="center"/>
              <w:rPr>
                <w:sz w:val="28"/>
                <w:szCs w:val="28"/>
              </w:rPr>
            </w:pPr>
            <w:r w:rsidRPr="00A44BC4">
              <w:rPr>
                <w:sz w:val="28"/>
                <w:szCs w:val="28"/>
              </w:rPr>
              <w:t> </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постійно</w:t>
            </w:r>
          </w:p>
        </w:tc>
      </w:tr>
      <w:tr w:rsidR="00851324" w:rsidRPr="00A44BC4" w:rsidTr="004528DB">
        <w:tc>
          <w:tcPr>
            <w:tcW w:w="2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both"/>
              <w:rPr>
                <w:sz w:val="28"/>
                <w:szCs w:val="28"/>
              </w:rPr>
            </w:pPr>
            <w:r w:rsidRPr="00A44BC4">
              <w:rPr>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Забезпечення  освітнього простору для НУШ: розвивальні ігри, підручники, дидактичний матеріал</w:t>
            </w:r>
          </w:p>
          <w:p w:rsidR="00851324" w:rsidRPr="00A44BC4" w:rsidRDefault="00851324" w:rsidP="004528DB">
            <w:pPr>
              <w:jc w:val="both"/>
              <w:rPr>
                <w:sz w:val="28"/>
                <w:szCs w:val="28"/>
              </w:rPr>
            </w:pPr>
            <w:r w:rsidRPr="00A44BC4">
              <w:rPr>
                <w:sz w:val="28"/>
                <w:szCs w:val="28"/>
              </w:rPr>
              <w:t>Підключення до швидкісного Інтернету, створення зони Wі-Fі.</w:t>
            </w:r>
          </w:p>
          <w:p w:rsidR="00851324" w:rsidRPr="00A44BC4" w:rsidRDefault="00851324" w:rsidP="004528DB">
            <w:pPr>
              <w:jc w:val="center"/>
              <w:rPr>
                <w:sz w:val="28"/>
                <w:szCs w:val="28"/>
              </w:rPr>
            </w:pPr>
            <w:r w:rsidRPr="00A44BC4">
              <w:rPr>
                <w:sz w:val="28"/>
                <w:szCs w:val="28"/>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851324" w:rsidP="004528DB">
            <w:pPr>
              <w:jc w:val="center"/>
              <w:rPr>
                <w:sz w:val="28"/>
                <w:szCs w:val="28"/>
              </w:rPr>
            </w:pPr>
            <w:r w:rsidRPr="00A44BC4">
              <w:rPr>
                <w:sz w:val="28"/>
                <w:szCs w:val="28"/>
              </w:rPr>
              <w:t>Акт прийому закладу</w:t>
            </w:r>
          </w:p>
          <w:p w:rsidR="00851324" w:rsidRPr="00A44BC4" w:rsidRDefault="00851324" w:rsidP="004528DB">
            <w:pPr>
              <w:jc w:val="center"/>
              <w:rPr>
                <w:sz w:val="28"/>
                <w:szCs w:val="28"/>
              </w:rPr>
            </w:pPr>
            <w:r w:rsidRPr="00A44BC4">
              <w:rPr>
                <w:sz w:val="28"/>
                <w:szCs w:val="28"/>
              </w:rPr>
              <w:t>Анкетування</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324" w:rsidRPr="00A44BC4" w:rsidRDefault="0070710C" w:rsidP="004528DB">
            <w:pPr>
              <w:jc w:val="center"/>
              <w:rPr>
                <w:sz w:val="28"/>
                <w:szCs w:val="28"/>
              </w:rPr>
            </w:pPr>
            <w:r>
              <w:rPr>
                <w:sz w:val="28"/>
                <w:szCs w:val="28"/>
              </w:rPr>
              <w:t>До 15</w:t>
            </w:r>
            <w:r w:rsidR="00851324" w:rsidRPr="00A44BC4">
              <w:rPr>
                <w:sz w:val="28"/>
                <w:szCs w:val="28"/>
              </w:rPr>
              <w:t xml:space="preserve"> серпня</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До 01.11.</w:t>
            </w:r>
          </w:p>
          <w:p w:rsidR="00851324" w:rsidRPr="00A44BC4" w:rsidRDefault="00851324" w:rsidP="004528DB">
            <w:pPr>
              <w:jc w:val="center"/>
              <w:rPr>
                <w:sz w:val="28"/>
                <w:szCs w:val="28"/>
              </w:rPr>
            </w:pPr>
            <w:r w:rsidRPr="00A44BC4">
              <w:rPr>
                <w:sz w:val="28"/>
                <w:szCs w:val="28"/>
              </w:rPr>
              <w:t> </w:t>
            </w:r>
          </w:p>
          <w:p w:rsidR="00851324" w:rsidRPr="00A44BC4" w:rsidRDefault="00851324" w:rsidP="004528DB">
            <w:pPr>
              <w:jc w:val="center"/>
              <w:rPr>
                <w:sz w:val="28"/>
                <w:szCs w:val="28"/>
              </w:rPr>
            </w:pPr>
            <w:r w:rsidRPr="00A44BC4">
              <w:rPr>
                <w:sz w:val="28"/>
                <w:szCs w:val="28"/>
              </w:rPr>
              <w:t> </w:t>
            </w:r>
          </w:p>
        </w:tc>
      </w:tr>
    </w:tbl>
    <w:p w:rsidR="00851324" w:rsidRPr="00851324" w:rsidRDefault="00851324" w:rsidP="00851324">
      <w:pPr>
        <w:rPr>
          <w:sz w:val="28"/>
          <w:szCs w:val="28"/>
        </w:rPr>
      </w:pPr>
    </w:p>
    <w:p w:rsidR="00851324" w:rsidRPr="00851324" w:rsidRDefault="00851324" w:rsidP="00165D10">
      <w:pPr>
        <w:shd w:val="clear" w:color="auto" w:fill="FFFFFF"/>
        <w:spacing w:line="198" w:lineRule="atLeast"/>
        <w:jc w:val="both"/>
        <w:rPr>
          <w:sz w:val="28"/>
          <w:szCs w:val="28"/>
        </w:rPr>
      </w:pPr>
    </w:p>
    <w:p w:rsidR="00B30BAC" w:rsidRPr="00851324" w:rsidRDefault="00B30BAC" w:rsidP="00165D10">
      <w:pPr>
        <w:rPr>
          <w:sz w:val="28"/>
          <w:szCs w:val="28"/>
        </w:rPr>
      </w:pPr>
    </w:p>
    <w:sectPr w:rsidR="00B30BAC" w:rsidRPr="00851324" w:rsidSect="00851324">
      <w:pgSz w:w="11906" w:h="16838"/>
      <w:pgMar w:top="568"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3F30"/>
    <w:multiLevelType w:val="multilevel"/>
    <w:tmpl w:val="88243EA8"/>
    <w:lvl w:ilvl="0">
      <w:start w:val="1"/>
      <w:numFmt w:val="decimal"/>
      <w:lvlText w:val="%1."/>
      <w:lvlJc w:val="left"/>
      <w:pPr>
        <w:tabs>
          <w:tab w:val="num" w:pos="644"/>
        </w:tabs>
        <w:ind w:left="644" w:hanging="360"/>
      </w:pPr>
      <w:rPr>
        <w:b w:val="0"/>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02424F8F"/>
    <w:multiLevelType w:val="multilevel"/>
    <w:tmpl w:val="CD76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12595"/>
    <w:multiLevelType w:val="hybridMultilevel"/>
    <w:tmpl w:val="14CA0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372ED5"/>
    <w:multiLevelType w:val="hybridMultilevel"/>
    <w:tmpl w:val="D27C98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D1CD7"/>
    <w:multiLevelType w:val="hybridMultilevel"/>
    <w:tmpl w:val="BB52EE32"/>
    <w:lvl w:ilvl="0" w:tplc="B55AF1A0">
      <w:start w:val="1"/>
      <w:numFmt w:val="decimal"/>
      <w:lvlText w:val="%1."/>
      <w:lvlJc w:val="left"/>
      <w:pPr>
        <w:ind w:left="1080" w:hanging="360"/>
      </w:pPr>
      <w:rPr>
        <w:rFonts w:ascii="Times New Roman" w:eastAsiaTheme="minorHAnsi" w:hAnsi="Times New Roman" w:cs="Times New Roman"/>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5" w15:restartNumberingAfterBreak="0">
    <w:nsid w:val="11657D35"/>
    <w:multiLevelType w:val="multilevel"/>
    <w:tmpl w:val="61F66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5E672E"/>
    <w:multiLevelType w:val="hybridMultilevel"/>
    <w:tmpl w:val="6056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643225"/>
    <w:multiLevelType w:val="hybridMultilevel"/>
    <w:tmpl w:val="5D02A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C42467"/>
    <w:multiLevelType w:val="hybridMultilevel"/>
    <w:tmpl w:val="C472F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3167F4"/>
    <w:multiLevelType w:val="multilevel"/>
    <w:tmpl w:val="102CBD9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3035333"/>
    <w:multiLevelType w:val="hybridMultilevel"/>
    <w:tmpl w:val="A5007AC8"/>
    <w:lvl w:ilvl="0" w:tplc="81B2F6D4">
      <w:start w:val="5"/>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1" w15:restartNumberingAfterBreak="0">
    <w:nsid w:val="294F6F65"/>
    <w:multiLevelType w:val="hybridMultilevel"/>
    <w:tmpl w:val="2C901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121580"/>
    <w:multiLevelType w:val="hybridMultilevel"/>
    <w:tmpl w:val="F8B60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66DF5"/>
    <w:multiLevelType w:val="multilevel"/>
    <w:tmpl w:val="5F9AE9E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3A1F69EA"/>
    <w:multiLevelType w:val="hybridMultilevel"/>
    <w:tmpl w:val="061E2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7150C0"/>
    <w:multiLevelType w:val="hybridMultilevel"/>
    <w:tmpl w:val="D0A00D4E"/>
    <w:lvl w:ilvl="0" w:tplc="A82E6F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646D2F"/>
    <w:multiLevelType w:val="multilevel"/>
    <w:tmpl w:val="0682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B8191E"/>
    <w:multiLevelType w:val="multilevel"/>
    <w:tmpl w:val="52D4F10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DCD7B57"/>
    <w:multiLevelType w:val="multilevel"/>
    <w:tmpl w:val="0548E9C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564D08F3"/>
    <w:multiLevelType w:val="multilevel"/>
    <w:tmpl w:val="0C5EE61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5E651532"/>
    <w:multiLevelType w:val="hybridMultilevel"/>
    <w:tmpl w:val="8DDA4F4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C177F8"/>
    <w:multiLevelType w:val="hybridMultilevel"/>
    <w:tmpl w:val="42900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6169DD"/>
    <w:multiLevelType w:val="multilevel"/>
    <w:tmpl w:val="4290239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6C596138"/>
    <w:multiLevelType w:val="multilevel"/>
    <w:tmpl w:val="CED6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3005FD"/>
    <w:multiLevelType w:val="hybridMultilevel"/>
    <w:tmpl w:val="96888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2"/>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17"/>
  </w:num>
  <w:num w:numId="11">
    <w:abstractNumId w:val="15"/>
  </w:num>
  <w:num w:numId="12">
    <w:abstractNumId w:val="20"/>
  </w:num>
  <w:num w:numId="13">
    <w:abstractNumId w:val="7"/>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19"/>
  </w:num>
  <w:num w:numId="19">
    <w:abstractNumId w:val="24"/>
  </w:num>
  <w:num w:numId="20">
    <w:abstractNumId w:val="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8"/>
  </w:num>
  <w:num w:numId="24">
    <w:abstractNumId w:val="16"/>
  </w:num>
  <w:num w:numId="2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
  </w:num>
  <w:num w:numId="2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3"/>
  </w:num>
  <w:num w:numId="29">
    <w:abstractNumId w:val="2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818F1"/>
    <w:rsid w:val="000156CD"/>
    <w:rsid w:val="00056E2D"/>
    <w:rsid w:val="00057630"/>
    <w:rsid w:val="00065D70"/>
    <w:rsid w:val="00073D35"/>
    <w:rsid w:val="00093057"/>
    <w:rsid w:val="000A4AC7"/>
    <w:rsid w:val="00111BBC"/>
    <w:rsid w:val="00153CC9"/>
    <w:rsid w:val="00155B95"/>
    <w:rsid w:val="00165A1C"/>
    <w:rsid w:val="00165D10"/>
    <w:rsid w:val="00184612"/>
    <w:rsid w:val="00190442"/>
    <w:rsid w:val="001C4DD0"/>
    <w:rsid w:val="001C7DE6"/>
    <w:rsid w:val="001D1A84"/>
    <w:rsid w:val="001D4071"/>
    <w:rsid w:val="001D71EA"/>
    <w:rsid w:val="001E3B03"/>
    <w:rsid w:val="0023707E"/>
    <w:rsid w:val="00241458"/>
    <w:rsid w:val="002543D7"/>
    <w:rsid w:val="00284235"/>
    <w:rsid w:val="00292062"/>
    <w:rsid w:val="0029277F"/>
    <w:rsid w:val="002A45BD"/>
    <w:rsid w:val="002A7E32"/>
    <w:rsid w:val="002D59C1"/>
    <w:rsid w:val="003560B4"/>
    <w:rsid w:val="00371189"/>
    <w:rsid w:val="00380868"/>
    <w:rsid w:val="00387F8A"/>
    <w:rsid w:val="003B4C3E"/>
    <w:rsid w:val="0044316A"/>
    <w:rsid w:val="00443D44"/>
    <w:rsid w:val="004528DB"/>
    <w:rsid w:val="00452D2F"/>
    <w:rsid w:val="00475DD2"/>
    <w:rsid w:val="004A39DE"/>
    <w:rsid w:val="004C4CA3"/>
    <w:rsid w:val="004E639F"/>
    <w:rsid w:val="005208E7"/>
    <w:rsid w:val="005241D7"/>
    <w:rsid w:val="005315BC"/>
    <w:rsid w:val="00555226"/>
    <w:rsid w:val="0057181D"/>
    <w:rsid w:val="005B0D59"/>
    <w:rsid w:val="005C1E5C"/>
    <w:rsid w:val="005D41F2"/>
    <w:rsid w:val="005E132D"/>
    <w:rsid w:val="005E197C"/>
    <w:rsid w:val="00613E77"/>
    <w:rsid w:val="00626ECD"/>
    <w:rsid w:val="006547CB"/>
    <w:rsid w:val="00673184"/>
    <w:rsid w:val="0069749C"/>
    <w:rsid w:val="006A681E"/>
    <w:rsid w:val="006D14E8"/>
    <w:rsid w:val="006F3ABE"/>
    <w:rsid w:val="006F3C9B"/>
    <w:rsid w:val="0070710C"/>
    <w:rsid w:val="007252A9"/>
    <w:rsid w:val="00726DA8"/>
    <w:rsid w:val="00747339"/>
    <w:rsid w:val="00752DBB"/>
    <w:rsid w:val="00766335"/>
    <w:rsid w:val="00775C17"/>
    <w:rsid w:val="007818F1"/>
    <w:rsid w:val="00797D67"/>
    <w:rsid w:val="007A344D"/>
    <w:rsid w:val="007F254B"/>
    <w:rsid w:val="00814E6E"/>
    <w:rsid w:val="00841637"/>
    <w:rsid w:val="008471AD"/>
    <w:rsid w:val="00851324"/>
    <w:rsid w:val="00860648"/>
    <w:rsid w:val="008816BE"/>
    <w:rsid w:val="00885CB7"/>
    <w:rsid w:val="008B746D"/>
    <w:rsid w:val="008E5D7F"/>
    <w:rsid w:val="008F26A8"/>
    <w:rsid w:val="00907600"/>
    <w:rsid w:val="0091743E"/>
    <w:rsid w:val="00917FE8"/>
    <w:rsid w:val="00922E4A"/>
    <w:rsid w:val="00944E43"/>
    <w:rsid w:val="00950002"/>
    <w:rsid w:val="00964B2D"/>
    <w:rsid w:val="00990B32"/>
    <w:rsid w:val="00992513"/>
    <w:rsid w:val="009B5E67"/>
    <w:rsid w:val="009F3B00"/>
    <w:rsid w:val="00A14C05"/>
    <w:rsid w:val="00A55ACB"/>
    <w:rsid w:val="00A712F1"/>
    <w:rsid w:val="00AB096A"/>
    <w:rsid w:val="00AB1FBF"/>
    <w:rsid w:val="00AB7D9B"/>
    <w:rsid w:val="00AE40B8"/>
    <w:rsid w:val="00AF4DBA"/>
    <w:rsid w:val="00B07E78"/>
    <w:rsid w:val="00B30BAC"/>
    <w:rsid w:val="00B52CF8"/>
    <w:rsid w:val="00BB3889"/>
    <w:rsid w:val="00BB44CC"/>
    <w:rsid w:val="00BE14F8"/>
    <w:rsid w:val="00BE609A"/>
    <w:rsid w:val="00BF53BC"/>
    <w:rsid w:val="00C0268B"/>
    <w:rsid w:val="00C40E45"/>
    <w:rsid w:val="00C44BC9"/>
    <w:rsid w:val="00C73CE7"/>
    <w:rsid w:val="00C81D22"/>
    <w:rsid w:val="00C851D1"/>
    <w:rsid w:val="00CB360F"/>
    <w:rsid w:val="00CF6A6E"/>
    <w:rsid w:val="00D76482"/>
    <w:rsid w:val="00D76E02"/>
    <w:rsid w:val="00D92A7C"/>
    <w:rsid w:val="00DA3867"/>
    <w:rsid w:val="00DA7F17"/>
    <w:rsid w:val="00DB0A04"/>
    <w:rsid w:val="00DC0B4F"/>
    <w:rsid w:val="00DD638D"/>
    <w:rsid w:val="00DD7CA4"/>
    <w:rsid w:val="00E40A01"/>
    <w:rsid w:val="00E622EB"/>
    <w:rsid w:val="00E80996"/>
    <w:rsid w:val="00E80D63"/>
    <w:rsid w:val="00E850F6"/>
    <w:rsid w:val="00ED5BEF"/>
    <w:rsid w:val="00EE6895"/>
    <w:rsid w:val="00EF08BC"/>
    <w:rsid w:val="00F01587"/>
    <w:rsid w:val="00F14A3C"/>
    <w:rsid w:val="00F365E2"/>
    <w:rsid w:val="00F3678F"/>
    <w:rsid w:val="00F41A88"/>
    <w:rsid w:val="00F5563C"/>
    <w:rsid w:val="00F610E6"/>
    <w:rsid w:val="00F70879"/>
    <w:rsid w:val="00F80748"/>
    <w:rsid w:val="00F8484A"/>
    <w:rsid w:val="00FE0B89"/>
    <w:rsid w:val="00FE7170"/>
    <w:rsid w:val="00FF4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54E00-FFCE-4C04-B66B-1C19B805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8F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851324"/>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lang w:val="ru-RU" w:eastAsia="en-US"/>
    </w:rPr>
  </w:style>
  <w:style w:type="paragraph" w:styleId="2">
    <w:name w:val="heading 2"/>
    <w:basedOn w:val="a"/>
    <w:next w:val="a"/>
    <w:link w:val="20"/>
    <w:uiPriority w:val="9"/>
    <w:semiHidden/>
    <w:unhideWhenUsed/>
    <w:qFormat/>
    <w:rsid w:val="00851324"/>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lang w:val="ru-RU" w:eastAsia="en-US"/>
    </w:rPr>
  </w:style>
  <w:style w:type="paragraph" w:styleId="3">
    <w:name w:val="heading 3"/>
    <w:basedOn w:val="a"/>
    <w:next w:val="a"/>
    <w:link w:val="30"/>
    <w:uiPriority w:val="9"/>
    <w:semiHidden/>
    <w:unhideWhenUsed/>
    <w:qFormat/>
    <w:rsid w:val="00851324"/>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lang w:val="ru-RU" w:eastAsia="en-US"/>
    </w:rPr>
  </w:style>
  <w:style w:type="paragraph" w:styleId="4">
    <w:name w:val="heading 4"/>
    <w:basedOn w:val="a"/>
    <w:next w:val="a"/>
    <w:link w:val="40"/>
    <w:uiPriority w:val="9"/>
    <w:semiHidden/>
    <w:unhideWhenUsed/>
    <w:qFormat/>
    <w:rsid w:val="00851324"/>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lang w:val="ru-RU" w:eastAsia="en-US"/>
    </w:rPr>
  </w:style>
  <w:style w:type="paragraph" w:styleId="5">
    <w:name w:val="heading 5"/>
    <w:basedOn w:val="a"/>
    <w:next w:val="a"/>
    <w:link w:val="50"/>
    <w:uiPriority w:val="9"/>
    <w:semiHidden/>
    <w:unhideWhenUsed/>
    <w:qFormat/>
    <w:rsid w:val="00851324"/>
    <w:pPr>
      <w:spacing w:before="200" w:after="80"/>
      <w:outlineLvl w:val="4"/>
    </w:pPr>
    <w:rPr>
      <w:rFonts w:asciiTheme="majorHAnsi" w:eastAsiaTheme="majorEastAsia" w:hAnsiTheme="majorHAnsi" w:cstheme="majorBidi"/>
      <w:color w:val="4F81BD" w:themeColor="accent1"/>
      <w:sz w:val="22"/>
      <w:szCs w:val="22"/>
      <w:lang w:val="ru-RU" w:eastAsia="en-US"/>
    </w:rPr>
  </w:style>
  <w:style w:type="paragraph" w:styleId="6">
    <w:name w:val="heading 6"/>
    <w:basedOn w:val="a"/>
    <w:next w:val="a"/>
    <w:link w:val="60"/>
    <w:uiPriority w:val="9"/>
    <w:semiHidden/>
    <w:unhideWhenUsed/>
    <w:qFormat/>
    <w:rsid w:val="00851324"/>
    <w:pPr>
      <w:spacing w:before="280" w:after="100"/>
      <w:outlineLvl w:val="5"/>
    </w:pPr>
    <w:rPr>
      <w:rFonts w:asciiTheme="majorHAnsi" w:eastAsiaTheme="majorEastAsia" w:hAnsiTheme="majorHAnsi" w:cstheme="majorBidi"/>
      <w:i/>
      <w:iCs/>
      <w:color w:val="4F81BD" w:themeColor="accent1"/>
      <w:sz w:val="22"/>
      <w:szCs w:val="22"/>
      <w:lang w:val="ru-RU" w:eastAsia="en-US"/>
    </w:rPr>
  </w:style>
  <w:style w:type="paragraph" w:styleId="7">
    <w:name w:val="heading 7"/>
    <w:basedOn w:val="a"/>
    <w:link w:val="70"/>
    <w:uiPriority w:val="9"/>
    <w:qFormat/>
    <w:rsid w:val="00165D10"/>
    <w:pPr>
      <w:spacing w:before="100" w:beforeAutospacing="1" w:after="100" w:afterAutospacing="1"/>
      <w:outlineLvl w:val="6"/>
    </w:pPr>
    <w:rPr>
      <w:lang w:val="ru-RU"/>
    </w:rPr>
  </w:style>
  <w:style w:type="paragraph" w:styleId="8">
    <w:name w:val="heading 8"/>
    <w:basedOn w:val="a"/>
    <w:next w:val="a"/>
    <w:link w:val="80"/>
    <w:uiPriority w:val="9"/>
    <w:semiHidden/>
    <w:unhideWhenUsed/>
    <w:qFormat/>
    <w:rsid w:val="00851324"/>
    <w:pPr>
      <w:spacing w:before="320" w:after="100"/>
      <w:outlineLvl w:val="7"/>
    </w:pPr>
    <w:rPr>
      <w:rFonts w:asciiTheme="majorHAnsi" w:eastAsiaTheme="majorEastAsia" w:hAnsiTheme="majorHAnsi" w:cstheme="majorBidi"/>
      <w:b/>
      <w:bCs/>
      <w:i/>
      <w:iCs/>
      <w:color w:val="9BBB59" w:themeColor="accent3"/>
      <w:sz w:val="20"/>
      <w:szCs w:val="20"/>
      <w:lang w:val="ru-RU" w:eastAsia="en-US"/>
    </w:rPr>
  </w:style>
  <w:style w:type="paragraph" w:styleId="9">
    <w:name w:val="heading 9"/>
    <w:basedOn w:val="a"/>
    <w:next w:val="a"/>
    <w:link w:val="90"/>
    <w:uiPriority w:val="9"/>
    <w:semiHidden/>
    <w:unhideWhenUsed/>
    <w:qFormat/>
    <w:rsid w:val="00851324"/>
    <w:pPr>
      <w:spacing w:before="320" w:after="100"/>
      <w:outlineLvl w:val="8"/>
    </w:pPr>
    <w:rPr>
      <w:rFonts w:asciiTheme="majorHAnsi" w:eastAsiaTheme="majorEastAsia" w:hAnsiTheme="majorHAnsi" w:cstheme="majorBidi"/>
      <w:i/>
      <w:iCs/>
      <w:color w:val="9BBB59" w:themeColor="accent3"/>
      <w:sz w:val="20"/>
      <w:szCs w:val="20"/>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18F1"/>
    <w:rPr>
      <w:color w:val="0000FF"/>
      <w:u w:val="single"/>
    </w:rPr>
  </w:style>
  <w:style w:type="paragraph" w:styleId="a4">
    <w:name w:val="List Paragraph"/>
    <w:basedOn w:val="a"/>
    <w:uiPriority w:val="34"/>
    <w:qFormat/>
    <w:rsid w:val="005E197C"/>
    <w:pPr>
      <w:ind w:left="720"/>
      <w:contextualSpacing/>
    </w:pPr>
  </w:style>
  <w:style w:type="table" w:styleId="a5">
    <w:name w:val="Table Grid"/>
    <w:basedOn w:val="a1"/>
    <w:rsid w:val="004A3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056E2D"/>
    <w:rPr>
      <w:b/>
      <w:bCs/>
    </w:rPr>
  </w:style>
  <w:style w:type="paragraph" w:styleId="a7">
    <w:name w:val="Body Text"/>
    <w:basedOn w:val="a"/>
    <w:link w:val="a8"/>
    <w:semiHidden/>
    <w:unhideWhenUsed/>
    <w:rsid w:val="00F14A3C"/>
    <w:pPr>
      <w:widowControl w:val="0"/>
      <w:shd w:val="clear" w:color="auto" w:fill="FFFFFF"/>
      <w:spacing w:line="235" w:lineRule="exact"/>
      <w:jc w:val="both"/>
    </w:pPr>
    <w:rPr>
      <w:sz w:val="20"/>
      <w:szCs w:val="20"/>
      <w:lang w:val="ru-RU"/>
    </w:rPr>
  </w:style>
  <w:style w:type="character" w:customStyle="1" w:styleId="a8">
    <w:name w:val="Основной текст Знак"/>
    <w:basedOn w:val="a0"/>
    <w:link w:val="a7"/>
    <w:semiHidden/>
    <w:rsid w:val="00F14A3C"/>
    <w:rPr>
      <w:rFonts w:ascii="Times New Roman" w:eastAsia="Times New Roman" w:hAnsi="Times New Roman" w:cs="Times New Roman"/>
      <w:sz w:val="20"/>
      <w:szCs w:val="20"/>
      <w:shd w:val="clear" w:color="auto" w:fill="FFFFFF"/>
      <w:lang w:eastAsia="ru-RU"/>
    </w:rPr>
  </w:style>
  <w:style w:type="character" w:customStyle="1" w:styleId="a9">
    <w:name w:val="Подпись к таблице_"/>
    <w:link w:val="aa"/>
    <w:locked/>
    <w:rsid w:val="00F14A3C"/>
    <w:rPr>
      <w:b/>
      <w:bCs/>
      <w:i/>
      <w:iCs/>
      <w:sz w:val="18"/>
      <w:szCs w:val="18"/>
      <w:shd w:val="clear" w:color="auto" w:fill="FFFFFF"/>
    </w:rPr>
  </w:style>
  <w:style w:type="paragraph" w:customStyle="1" w:styleId="aa">
    <w:name w:val="Подпись к таблице"/>
    <w:basedOn w:val="a"/>
    <w:link w:val="a9"/>
    <w:rsid w:val="00F14A3C"/>
    <w:pPr>
      <w:widowControl w:val="0"/>
      <w:shd w:val="clear" w:color="auto" w:fill="FFFFFF"/>
      <w:spacing w:line="240" w:lineRule="atLeast"/>
    </w:pPr>
    <w:rPr>
      <w:rFonts w:asciiTheme="minorHAnsi" w:eastAsiaTheme="minorHAnsi" w:hAnsiTheme="minorHAnsi" w:cstheme="minorBidi"/>
      <w:b/>
      <w:bCs/>
      <w:i/>
      <w:iCs/>
      <w:sz w:val="18"/>
      <w:szCs w:val="18"/>
      <w:lang w:val="ru-RU" w:eastAsia="en-US"/>
    </w:rPr>
  </w:style>
  <w:style w:type="character" w:customStyle="1" w:styleId="21">
    <w:name w:val="Основной текст (2)_"/>
    <w:link w:val="22"/>
    <w:locked/>
    <w:rsid w:val="00F14A3C"/>
    <w:rPr>
      <w:rFonts w:ascii="Tahoma" w:hAnsi="Tahoma" w:cs="Tahoma"/>
      <w:sz w:val="19"/>
      <w:szCs w:val="19"/>
      <w:shd w:val="clear" w:color="auto" w:fill="FFFFFF"/>
    </w:rPr>
  </w:style>
  <w:style w:type="paragraph" w:customStyle="1" w:styleId="22">
    <w:name w:val="Основной текст (2)"/>
    <w:basedOn w:val="a"/>
    <w:link w:val="21"/>
    <w:rsid w:val="00F14A3C"/>
    <w:pPr>
      <w:widowControl w:val="0"/>
      <w:shd w:val="clear" w:color="auto" w:fill="FFFFFF"/>
      <w:spacing w:after="60" w:line="240" w:lineRule="atLeast"/>
      <w:jc w:val="center"/>
    </w:pPr>
    <w:rPr>
      <w:rFonts w:ascii="Tahoma" w:eastAsiaTheme="minorHAnsi" w:hAnsi="Tahoma" w:cs="Tahoma"/>
      <w:sz w:val="19"/>
      <w:szCs w:val="19"/>
      <w:lang w:val="ru-RU" w:eastAsia="en-US"/>
    </w:rPr>
  </w:style>
  <w:style w:type="character" w:customStyle="1" w:styleId="11">
    <w:name w:val="Заголовок №1_"/>
    <w:link w:val="12"/>
    <w:locked/>
    <w:rsid w:val="00F14A3C"/>
    <w:rPr>
      <w:rFonts w:ascii="Tahoma" w:hAnsi="Tahoma" w:cs="Tahoma"/>
      <w:b/>
      <w:bCs/>
      <w:shd w:val="clear" w:color="auto" w:fill="FFFFFF"/>
    </w:rPr>
  </w:style>
  <w:style w:type="paragraph" w:customStyle="1" w:styleId="12">
    <w:name w:val="Заголовок №1"/>
    <w:basedOn w:val="a"/>
    <w:link w:val="11"/>
    <w:rsid w:val="00F14A3C"/>
    <w:pPr>
      <w:widowControl w:val="0"/>
      <w:shd w:val="clear" w:color="auto" w:fill="FFFFFF"/>
      <w:spacing w:before="300" w:after="180" w:line="283" w:lineRule="exact"/>
      <w:jc w:val="center"/>
      <w:outlineLvl w:val="0"/>
    </w:pPr>
    <w:rPr>
      <w:rFonts w:ascii="Tahoma" w:eastAsiaTheme="minorHAnsi" w:hAnsi="Tahoma" w:cs="Tahoma"/>
      <w:b/>
      <w:bCs/>
      <w:sz w:val="22"/>
      <w:szCs w:val="22"/>
      <w:lang w:val="ru-RU" w:eastAsia="en-US"/>
    </w:rPr>
  </w:style>
  <w:style w:type="character" w:customStyle="1" w:styleId="ab">
    <w:name w:val="Оглавление_"/>
    <w:link w:val="ac"/>
    <w:locked/>
    <w:rsid w:val="00F14A3C"/>
    <w:rPr>
      <w:sz w:val="18"/>
      <w:szCs w:val="18"/>
      <w:shd w:val="clear" w:color="auto" w:fill="FFFFFF"/>
    </w:rPr>
  </w:style>
  <w:style w:type="paragraph" w:customStyle="1" w:styleId="ac">
    <w:name w:val="Оглавление"/>
    <w:basedOn w:val="a"/>
    <w:link w:val="ab"/>
    <w:rsid w:val="00F14A3C"/>
    <w:pPr>
      <w:widowControl w:val="0"/>
      <w:shd w:val="clear" w:color="auto" w:fill="FFFFFF"/>
      <w:spacing w:line="245" w:lineRule="exact"/>
      <w:jc w:val="both"/>
    </w:pPr>
    <w:rPr>
      <w:rFonts w:asciiTheme="minorHAnsi" w:eastAsiaTheme="minorHAnsi" w:hAnsiTheme="minorHAnsi" w:cstheme="minorBidi"/>
      <w:sz w:val="18"/>
      <w:szCs w:val="18"/>
      <w:lang w:val="ru-RU" w:eastAsia="en-US"/>
    </w:rPr>
  </w:style>
  <w:style w:type="character" w:styleId="ad">
    <w:name w:val="Emphasis"/>
    <w:basedOn w:val="a0"/>
    <w:uiPriority w:val="20"/>
    <w:qFormat/>
    <w:rsid w:val="00CF6A6E"/>
    <w:rPr>
      <w:i/>
      <w:iCs/>
    </w:rPr>
  </w:style>
  <w:style w:type="character" w:customStyle="1" w:styleId="apple-converted-space">
    <w:name w:val="apple-converted-space"/>
    <w:basedOn w:val="a0"/>
    <w:rsid w:val="00CF6A6E"/>
  </w:style>
  <w:style w:type="table" w:customStyle="1" w:styleId="13">
    <w:name w:val="Сітка таблиці1"/>
    <w:basedOn w:val="a1"/>
    <w:uiPriority w:val="59"/>
    <w:rsid w:val="00E40A0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rsid w:val="00165D1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51324"/>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851324"/>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851324"/>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851324"/>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851324"/>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851324"/>
    <w:rPr>
      <w:rFonts w:asciiTheme="majorHAnsi" w:eastAsiaTheme="majorEastAsia" w:hAnsiTheme="majorHAnsi" w:cstheme="majorBidi"/>
      <w:i/>
      <w:iCs/>
      <w:color w:val="4F81BD" w:themeColor="accent1"/>
    </w:rPr>
  </w:style>
  <w:style w:type="character" w:customStyle="1" w:styleId="80">
    <w:name w:val="Заголовок 8 Знак"/>
    <w:basedOn w:val="a0"/>
    <w:link w:val="8"/>
    <w:uiPriority w:val="9"/>
    <w:semiHidden/>
    <w:rsid w:val="00851324"/>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851324"/>
    <w:rPr>
      <w:rFonts w:asciiTheme="majorHAnsi" w:eastAsiaTheme="majorEastAsia" w:hAnsiTheme="majorHAnsi" w:cstheme="majorBidi"/>
      <w:i/>
      <w:iCs/>
      <w:color w:val="9BBB59" w:themeColor="accent3"/>
      <w:sz w:val="20"/>
      <w:szCs w:val="20"/>
    </w:rPr>
  </w:style>
  <w:style w:type="paragraph" w:styleId="ae">
    <w:name w:val="caption"/>
    <w:basedOn w:val="a"/>
    <w:next w:val="a"/>
    <w:uiPriority w:val="35"/>
    <w:semiHidden/>
    <w:unhideWhenUsed/>
    <w:qFormat/>
    <w:rsid w:val="00851324"/>
    <w:pPr>
      <w:ind w:firstLine="360"/>
    </w:pPr>
    <w:rPr>
      <w:rFonts w:asciiTheme="minorHAnsi" w:eastAsiaTheme="minorHAnsi" w:hAnsiTheme="minorHAnsi" w:cstheme="minorBidi"/>
      <w:b/>
      <w:bCs/>
      <w:sz w:val="18"/>
      <w:szCs w:val="18"/>
      <w:lang w:val="ru-RU" w:eastAsia="en-US"/>
    </w:rPr>
  </w:style>
  <w:style w:type="paragraph" w:styleId="af">
    <w:name w:val="Title"/>
    <w:basedOn w:val="a"/>
    <w:next w:val="a"/>
    <w:link w:val="af0"/>
    <w:uiPriority w:val="10"/>
    <w:qFormat/>
    <w:rsid w:val="00851324"/>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val="ru-RU" w:eastAsia="en-US"/>
    </w:rPr>
  </w:style>
  <w:style w:type="character" w:customStyle="1" w:styleId="af0">
    <w:name w:val="Название Знак"/>
    <w:basedOn w:val="a0"/>
    <w:link w:val="af"/>
    <w:uiPriority w:val="10"/>
    <w:rsid w:val="00851324"/>
    <w:rPr>
      <w:rFonts w:asciiTheme="majorHAnsi" w:eastAsiaTheme="majorEastAsia" w:hAnsiTheme="majorHAnsi" w:cstheme="majorBidi"/>
      <w:i/>
      <w:iCs/>
      <w:color w:val="243F60" w:themeColor="accent1" w:themeShade="7F"/>
      <w:sz w:val="60"/>
      <w:szCs w:val="60"/>
    </w:rPr>
  </w:style>
  <w:style w:type="paragraph" w:styleId="af1">
    <w:name w:val="Subtitle"/>
    <w:basedOn w:val="a"/>
    <w:next w:val="a"/>
    <w:link w:val="af2"/>
    <w:uiPriority w:val="11"/>
    <w:qFormat/>
    <w:rsid w:val="00851324"/>
    <w:pPr>
      <w:spacing w:before="200" w:after="900"/>
      <w:jc w:val="right"/>
    </w:pPr>
    <w:rPr>
      <w:rFonts w:asciiTheme="minorHAnsi" w:eastAsiaTheme="minorHAnsi" w:hAnsiTheme="minorHAnsi" w:cstheme="minorBidi"/>
      <w:i/>
      <w:iCs/>
      <w:lang w:val="ru-RU" w:eastAsia="en-US"/>
    </w:rPr>
  </w:style>
  <w:style w:type="character" w:customStyle="1" w:styleId="af2">
    <w:name w:val="Подзаголовок Знак"/>
    <w:basedOn w:val="a0"/>
    <w:link w:val="af1"/>
    <w:uiPriority w:val="11"/>
    <w:rsid w:val="00851324"/>
    <w:rPr>
      <w:i/>
      <w:iCs/>
      <w:sz w:val="24"/>
      <w:szCs w:val="24"/>
    </w:rPr>
  </w:style>
  <w:style w:type="paragraph" w:styleId="af3">
    <w:name w:val="No Spacing"/>
    <w:basedOn w:val="a"/>
    <w:link w:val="af4"/>
    <w:uiPriority w:val="1"/>
    <w:qFormat/>
    <w:rsid w:val="00851324"/>
    <w:rPr>
      <w:rFonts w:asciiTheme="minorHAnsi" w:eastAsiaTheme="minorHAnsi" w:hAnsiTheme="minorHAnsi" w:cstheme="minorBidi"/>
      <w:sz w:val="22"/>
      <w:szCs w:val="22"/>
      <w:lang w:val="ru-RU" w:eastAsia="en-US"/>
    </w:rPr>
  </w:style>
  <w:style w:type="character" w:customStyle="1" w:styleId="af4">
    <w:name w:val="Без интервала Знак"/>
    <w:basedOn w:val="a0"/>
    <w:link w:val="af3"/>
    <w:uiPriority w:val="1"/>
    <w:rsid w:val="00851324"/>
  </w:style>
  <w:style w:type="paragraph" w:styleId="23">
    <w:name w:val="Quote"/>
    <w:basedOn w:val="a"/>
    <w:next w:val="a"/>
    <w:link w:val="24"/>
    <w:uiPriority w:val="29"/>
    <w:qFormat/>
    <w:rsid w:val="00851324"/>
    <w:pPr>
      <w:ind w:firstLine="360"/>
    </w:pPr>
    <w:rPr>
      <w:rFonts w:asciiTheme="majorHAnsi" w:eastAsiaTheme="majorEastAsia" w:hAnsiTheme="majorHAnsi" w:cstheme="majorBidi"/>
      <w:i/>
      <w:iCs/>
      <w:color w:val="5A5A5A" w:themeColor="text1" w:themeTint="A5"/>
      <w:sz w:val="22"/>
      <w:szCs w:val="22"/>
      <w:lang w:val="ru-RU" w:eastAsia="en-US"/>
    </w:rPr>
  </w:style>
  <w:style w:type="character" w:customStyle="1" w:styleId="24">
    <w:name w:val="Цитата 2 Знак"/>
    <w:basedOn w:val="a0"/>
    <w:link w:val="23"/>
    <w:uiPriority w:val="29"/>
    <w:rsid w:val="00851324"/>
    <w:rPr>
      <w:rFonts w:asciiTheme="majorHAnsi" w:eastAsiaTheme="majorEastAsia" w:hAnsiTheme="majorHAnsi" w:cstheme="majorBidi"/>
      <w:i/>
      <w:iCs/>
      <w:color w:val="5A5A5A" w:themeColor="text1" w:themeTint="A5"/>
    </w:rPr>
  </w:style>
  <w:style w:type="paragraph" w:styleId="af5">
    <w:name w:val="Intense Quote"/>
    <w:basedOn w:val="a"/>
    <w:next w:val="a"/>
    <w:link w:val="af6"/>
    <w:uiPriority w:val="30"/>
    <w:qFormat/>
    <w:rsid w:val="0085132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lang w:val="ru-RU" w:eastAsia="en-US"/>
    </w:rPr>
  </w:style>
  <w:style w:type="character" w:customStyle="1" w:styleId="af6">
    <w:name w:val="Выделенная цитата Знак"/>
    <w:basedOn w:val="a0"/>
    <w:link w:val="af5"/>
    <w:uiPriority w:val="30"/>
    <w:rsid w:val="00851324"/>
    <w:rPr>
      <w:rFonts w:asciiTheme="majorHAnsi" w:eastAsiaTheme="majorEastAsia" w:hAnsiTheme="majorHAnsi" w:cstheme="majorBidi"/>
      <w:i/>
      <w:iCs/>
      <w:color w:val="FFFFFF" w:themeColor="background1"/>
      <w:sz w:val="24"/>
      <w:szCs w:val="24"/>
      <w:shd w:val="clear" w:color="auto" w:fill="4F81BD" w:themeFill="accent1"/>
    </w:rPr>
  </w:style>
  <w:style w:type="character" w:styleId="af7">
    <w:name w:val="Subtle Emphasis"/>
    <w:uiPriority w:val="19"/>
    <w:qFormat/>
    <w:rsid w:val="00851324"/>
    <w:rPr>
      <w:i/>
      <w:iCs/>
      <w:color w:val="5A5A5A" w:themeColor="text1" w:themeTint="A5"/>
    </w:rPr>
  </w:style>
  <w:style w:type="character" w:styleId="af8">
    <w:name w:val="Intense Emphasis"/>
    <w:uiPriority w:val="21"/>
    <w:qFormat/>
    <w:rsid w:val="00851324"/>
    <w:rPr>
      <w:b/>
      <w:bCs/>
      <w:i/>
      <w:iCs/>
      <w:color w:val="4F81BD" w:themeColor="accent1"/>
      <w:sz w:val="22"/>
      <w:szCs w:val="22"/>
    </w:rPr>
  </w:style>
  <w:style w:type="character" w:styleId="af9">
    <w:name w:val="Subtle Reference"/>
    <w:uiPriority w:val="31"/>
    <w:qFormat/>
    <w:rsid w:val="00851324"/>
    <w:rPr>
      <w:color w:val="auto"/>
      <w:u w:val="single" w:color="9BBB59" w:themeColor="accent3"/>
    </w:rPr>
  </w:style>
  <w:style w:type="character" w:styleId="afa">
    <w:name w:val="Intense Reference"/>
    <w:basedOn w:val="a0"/>
    <w:uiPriority w:val="32"/>
    <w:qFormat/>
    <w:rsid w:val="00851324"/>
    <w:rPr>
      <w:b/>
      <w:bCs/>
      <w:color w:val="76923C" w:themeColor="accent3" w:themeShade="BF"/>
      <w:u w:val="single" w:color="9BBB59" w:themeColor="accent3"/>
    </w:rPr>
  </w:style>
  <w:style w:type="character" w:styleId="afb">
    <w:name w:val="Book Title"/>
    <w:basedOn w:val="a0"/>
    <w:uiPriority w:val="33"/>
    <w:qFormat/>
    <w:rsid w:val="00851324"/>
    <w:rPr>
      <w:rFonts w:asciiTheme="majorHAnsi" w:eastAsiaTheme="majorEastAsia" w:hAnsiTheme="majorHAnsi" w:cstheme="majorBidi"/>
      <w:b/>
      <w:bCs/>
      <w:i/>
      <w:iCs/>
      <w:color w:val="auto"/>
    </w:rPr>
  </w:style>
  <w:style w:type="paragraph" w:styleId="afc">
    <w:name w:val="TOC Heading"/>
    <w:basedOn w:val="1"/>
    <w:next w:val="a"/>
    <w:uiPriority w:val="39"/>
    <w:semiHidden/>
    <w:unhideWhenUsed/>
    <w:qFormat/>
    <w:rsid w:val="00851324"/>
    <w:pPr>
      <w:outlineLvl w:val="9"/>
    </w:pPr>
    <w:rPr>
      <w:lang w:bidi="en-US"/>
    </w:rPr>
  </w:style>
  <w:style w:type="paragraph" w:styleId="afd">
    <w:name w:val="Normal (Web)"/>
    <w:basedOn w:val="a"/>
    <w:uiPriority w:val="99"/>
    <w:semiHidden/>
    <w:unhideWhenUsed/>
    <w:rsid w:val="00851324"/>
    <w:pPr>
      <w:spacing w:before="100" w:beforeAutospacing="1" w:after="100" w:afterAutospacing="1"/>
    </w:pPr>
    <w:rPr>
      <w:lang w:val="ru-RU"/>
    </w:rPr>
  </w:style>
  <w:style w:type="character" w:styleId="afe">
    <w:name w:val="FollowedHyperlink"/>
    <w:basedOn w:val="a0"/>
    <w:uiPriority w:val="99"/>
    <w:semiHidden/>
    <w:unhideWhenUsed/>
    <w:rsid w:val="008513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31425">
      <w:bodyDiv w:val="1"/>
      <w:marLeft w:val="0"/>
      <w:marRight w:val="0"/>
      <w:marTop w:val="0"/>
      <w:marBottom w:val="0"/>
      <w:divBdr>
        <w:top w:val="none" w:sz="0" w:space="0" w:color="auto"/>
        <w:left w:val="none" w:sz="0" w:space="0" w:color="auto"/>
        <w:bottom w:val="none" w:sz="0" w:space="0" w:color="auto"/>
        <w:right w:val="none" w:sz="0" w:space="0" w:color="auto"/>
      </w:divBdr>
    </w:div>
    <w:div w:id="66463523">
      <w:bodyDiv w:val="1"/>
      <w:marLeft w:val="0"/>
      <w:marRight w:val="0"/>
      <w:marTop w:val="0"/>
      <w:marBottom w:val="0"/>
      <w:divBdr>
        <w:top w:val="none" w:sz="0" w:space="0" w:color="auto"/>
        <w:left w:val="none" w:sz="0" w:space="0" w:color="auto"/>
        <w:bottom w:val="none" w:sz="0" w:space="0" w:color="auto"/>
        <w:right w:val="none" w:sz="0" w:space="0" w:color="auto"/>
      </w:divBdr>
    </w:div>
    <w:div w:id="105274171">
      <w:bodyDiv w:val="1"/>
      <w:marLeft w:val="0"/>
      <w:marRight w:val="0"/>
      <w:marTop w:val="0"/>
      <w:marBottom w:val="0"/>
      <w:divBdr>
        <w:top w:val="none" w:sz="0" w:space="0" w:color="auto"/>
        <w:left w:val="none" w:sz="0" w:space="0" w:color="auto"/>
        <w:bottom w:val="none" w:sz="0" w:space="0" w:color="auto"/>
        <w:right w:val="none" w:sz="0" w:space="0" w:color="auto"/>
      </w:divBdr>
    </w:div>
    <w:div w:id="603659738">
      <w:bodyDiv w:val="1"/>
      <w:marLeft w:val="0"/>
      <w:marRight w:val="0"/>
      <w:marTop w:val="0"/>
      <w:marBottom w:val="0"/>
      <w:divBdr>
        <w:top w:val="none" w:sz="0" w:space="0" w:color="auto"/>
        <w:left w:val="none" w:sz="0" w:space="0" w:color="auto"/>
        <w:bottom w:val="none" w:sz="0" w:space="0" w:color="auto"/>
        <w:right w:val="none" w:sz="0" w:space="0" w:color="auto"/>
      </w:divBdr>
    </w:div>
    <w:div w:id="682706530">
      <w:bodyDiv w:val="1"/>
      <w:marLeft w:val="0"/>
      <w:marRight w:val="0"/>
      <w:marTop w:val="0"/>
      <w:marBottom w:val="0"/>
      <w:divBdr>
        <w:top w:val="none" w:sz="0" w:space="0" w:color="auto"/>
        <w:left w:val="none" w:sz="0" w:space="0" w:color="auto"/>
        <w:bottom w:val="none" w:sz="0" w:space="0" w:color="auto"/>
        <w:right w:val="none" w:sz="0" w:space="0" w:color="auto"/>
      </w:divBdr>
    </w:div>
    <w:div w:id="730270591">
      <w:bodyDiv w:val="1"/>
      <w:marLeft w:val="0"/>
      <w:marRight w:val="0"/>
      <w:marTop w:val="0"/>
      <w:marBottom w:val="0"/>
      <w:divBdr>
        <w:top w:val="none" w:sz="0" w:space="0" w:color="auto"/>
        <w:left w:val="none" w:sz="0" w:space="0" w:color="auto"/>
        <w:bottom w:val="none" w:sz="0" w:space="0" w:color="auto"/>
        <w:right w:val="none" w:sz="0" w:space="0" w:color="auto"/>
      </w:divBdr>
    </w:div>
    <w:div w:id="736435932">
      <w:bodyDiv w:val="1"/>
      <w:marLeft w:val="0"/>
      <w:marRight w:val="0"/>
      <w:marTop w:val="0"/>
      <w:marBottom w:val="0"/>
      <w:divBdr>
        <w:top w:val="none" w:sz="0" w:space="0" w:color="auto"/>
        <w:left w:val="none" w:sz="0" w:space="0" w:color="auto"/>
        <w:bottom w:val="none" w:sz="0" w:space="0" w:color="auto"/>
        <w:right w:val="none" w:sz="0" w:space="0" w:color="auto"/>
      </w:divBdr>
    </w:div>
    <w:div w:id="1057243949">
      <w:bodyDiv w:val="1"/>
      <w:marLeft w:val="0"/>
      <w:marRight w:val="0"/>
      <w:marTop w:val="0"/>
      <w:marBottom w:val="0"/>
      <w:divBdr>
        <w:top w:val="none" w:sz="0" w:space="0" w:color="auto"/>
        <w:left w:val="none" w:sz="0" w:space="0" w:color="auto"/>
        <w:bottom w:val="none" w:sz="0" w:space="0" w:color="auto"/>
        <w:right w:val="none" w:sz="0" w:space="0" w:color="auto"/>
      </w:divBdr>
    </w:div>
    <w:div w:id="1110322198">
      <w:bodyDiv w:val="1"/>
      <w:marLeft w:val="0"/>
      <w:marRight w:val="0"/>
      <w:marTop w:val="0"/>
      <w:marBottom w:val="0"/>
      <w:divBdr>
        <w:top w:val="none" w:sz="0" w:space="0" w:color="auto"/>
        <w:left w:val="none" w:sz="0" w:space="0" w:color="auto"/>
        <w:bottom w:val="none" w:sz="0" w:space="0" w:color="auto"/>
        <w:right w:val="none" w:sz="0" w:space="0" w:color="auto"/>
      </w:divBdr>
      <w:divsChild>
        <w:div w:id="1716394534">
          <w:marLeft w:val="0"/>
          <w:marRight w:val="0"/>
          <w:marTop w:val="0"/>
          <w:marBottom w:val="0"/>
          <w:divBdr>
            <w:top w:val="none" w:sz="0" w:space="0" w:color="auto"/>
            <w:left w:val="none" w:sz="0" w:space="0" w:color="auto"/>
            <w:bottom w:val="none" w:sz="0" w:space="0" w:color="auto"/>
            <w:right w:val="none" w:sz="0" w:space="0" w:color="auto"/>
          </w:divBdr>
        </w:div>
      </w:divsChild>
    </w:div>
    <w:div w:id="1197542865">
      <w:bodyDiv w:val="1"/>
      <w:marLeft w:val="0"/>
      <w:marRight w:val="0"/>
      <w:marTop w:val="0"/>
      <w:marBottom w:val="0"/>
      <w:divBdr>
        <w:top w:val="none" w:sz="0" w:space="0" w:color="auto"/>
        <w:left w:val="none" w:sz="0" w:space="0" w:color="auto"/>
        <w:bottom w:val="none" w:sz="0" w:space="0" w:color="auto"/>
        <w:right w:val="none" w:sz="0" w:space="0" w:color="auto"/>
      </w:divBdr>
    </w:div>
    <w:div w:id="1229652697">
      <w:bodyDiv w:val="1"/>
      <w:marLeft w:val="0"/>
      <w:marRight w:val="0"/>
      <w:marTop w:val="0"/>
      <w:marBottom w:val="0"/>
      <w:divBdr>
        <w:top w:val="none" w:sz="0" w:space="0" w:color="auto"/>
        <w:left w:val="none" w:sz="0" w:space="0" w:color="auto"/>
        <w:bottom w:val="none" w:sz="0" w:space="0" w:color="auto"/>
        <w:right w:val="none" w:sz="0" w:space="0" w:color="auto"/>
      </w:divBdr>
    </w:div>
    <w:div w:id="1306936620">
      <w:bodyDiv w:val="1"/>
      <w:marLeft w:val="0"/>
      <w:marRight w:val="0"/>
      <w:marTop w:val="0"/>
      <w:marBottom w:val="0"/>
      <w:divBdr>
        <w:top w:val="none" w:sz="0" w:space="0" w:color="auto"/>
        <w:left w:val="none" w:sz="0" w:space="0" w:color="auto"/>
        <w:bottom w:val="none" w:sz="0" w:space="0" w:color="auto"/>
        <w:right w:val="none" w:sz="0" w:space="0" w:color="auto"/>
      </w:divBdr>
    </w:div>
    <w:div w:id="1397313542">
      <w:bodyDiv w:val="1"/>
      <w:marLeft w:val="0"/>
      <w:marRight w:val="0"/>
      <w:marTop w:val="0"/>
      <w:marBottom w:val="0"/>
      <w:divBdr>
        <w:top w:val="none" w:sz="0" w:space="0" w:color="auto"/>
        <w:left w:val="none" w:sz="0" w:space="0" w:color="auto"/>
        <w:bottom w:val="none" w:sz="0" w:space="0" w:color="auto"/>
        <w:right w:val="none" w:sz="0" w:space="0" w:color="auto"/>
      </w:divBdr>
      <w:divsChild>
        <w:div w:id="2121758153">
          <w:marLeft w:val="0"/>
          <w:marRight w:val="0"/>
          <w:marTop w:val="0"/>
          <w:marBottom w:val="0"/>
          <w:divBdr>
            <w:top w:val="none" w:sz="0" w:space="0" w:color="auto"/>
            <w:left w:val="none" w:sz="0" w:space="0" w:color="auto"/>
            <w:bottom w:val="none" w:sz="0" w:space="0" w:color="auto"/>
            <w:right w:val="none" w:sz="0" w:space="0" w:color="auto"/>
          </w:divBdr>
        </w:div>
      </w:divsChild>
    </w:div>
    <w:div w:id="1487359753">
      <w:bodyDiv w:val="1"/>
      <w:marLeft w:val="0"/>
      <w:marRight w:val="0"/>
      <w:marTop w:val="0"/>
      <w:marBottom w:val="0"/>
      <w:divBdr>
        <w:top w:val="none" w:sz="0" w:space="0" w:color="auto"/>
        <w:left w:val="none" w:sz="0" w:space="0" w:color="auto"/>
        <w:bottom w:val="none" w:sz="0" w:space="0" w:color="auto"/>
        <w:right w:val="none" w:sz="0" w:space="0" w:color="auto"/>
      </w:divBdr>
    </w:div>
    <w:div w:id="1639383713">
      <w:bodyDiv w:val="1"/>
      <w:marLeft w:val="0"/>
      <w:marRight w:val="0"/>
      <w:marTop w:val="0"/>
      <w:marBottom w:val="0"/>
      <w:divBdr>
        <w:top w:val="none" w:sz="0" w:space="0" w:color="auto"/>
        <w:left w:val="none" w:sz="0" w:space="0" w:color="auto"/>
        <w:bottom w:val="none" w:sz="0" w:space="0" w:color="auto"/>
        <w:right w:val="none" w:sz="0" w:space="0" w:color="auto"/>
      </w:divBdr>
    </w:div>
    <w:div w:id="1964311937">
      <w:bodyDiv w:val="1"/>
      <w:marLeft w:val="0"/>
      <w:marRight w:val="0"/>
      <w:marTop w:val="0"/>
      <w:marBottom w:val="0"/>
      <w:divBdr>
        <w:top w:val="none" w:sz="0" w:space="0" w:color="auto"/>
        <w:left w:val="none" w:sz="0" w:space="0" w:color="auto"/>
        <w:bottom w:val="none" w:sz="0" w:space="0" w:color="auto"/>
        <w:right w:val="none" w:sz="0" w:space="0" w:color="auto"/>
      </w:divBdr>
    </w:div>
    <w:div w:id="2080861234">
      <w:bodyDiv w:val="1"/>
      <w:marLeft w:val="0"/>
      <w:marRight w:val="0"/>
      <w:marTop w:val="0"/>
      <w:marBottom w:val="0"/>
      <w:divBdr>
        <w:top w:val="none" w:sz="0" w:space="0" w:color="auto"/>
        <w:left w:val="none" w:sz="0" w:space="0" w:color="auto"/>
        <w:bottom w:val="none" w:sz="0" w:space="0" w:color="auto"/>
        <w:right w:val="none" w:sz="0" w:space="0" w:color="auto"/>
      </w:divBdr>
    </w:div>
    <w:div w:id="213243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tryatyn_shk@ukr.net"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s&#1077;stryatyn_shk@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74D9B-E2FA-4C94-9915-75A4A423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38</Pages>
  <Words>12910</Words>
  <Characters>73589</Characters>
  <Application>Microsoft Office Word</Application>
  <DocSecurity>0</DocSecurity>
  <Lines>613</Lines>
  <Paragraphs>172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Гуменюк</dc:creator>
  <cp:keywords/>
  <dc:description/>
  <cp:lastModifiedBy>User</cp:lastModifiedBy>
  <cp:revision>23</cp:revision>
  <cp:lastPrinted>2021-12-01T14:25:00Z</cp:lastPrinted>
  <dcterms:created xsi:type="dcterms:W3CDTF">2021-12-16T11:02:00Z</dcterms:created>
  <dcterms:modified xsi:type="dcterms:W3CDTF">2024-09-13T07:48:00Z</dcterms:modified>
</cp:coreProperties>
</file>