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333333"/>
          <w:sz w:val="28"/>
          <w:szCs w:val="28"/>
        </w:rPr>
      </w:pPr>
      <w:proofErr w:type="spellStart"/>
      <w:r w:rsidRPr="00D27063">
        <w:rPr>
          <w:rStyle w:val="rvts9"/>
          <w:b/>
          <w:bCs/>
          <w:i/>
          <w:color w:val="333333"/>
          <w:sz w:val="28"/>
          <w:szCs w:val="28"/>
        </w:rPr>
        <w:t>Стаття</w:t>
      </w:r>
      <w:proofErr w:type="spellEnd"/>
      <w:r w:rsidRPr="00D27063">
        <w:rPr>
          <w:rStyle w:val="rvts9"/>
          <w:b/>
          <w:bCs/>
          <w:i/>
          <w:color w:val="333333"/>
          <w:sz w:val="28"/>
          <w:szCs w:val="28"/>
        </w:rPr>
        <w:t xml:space="preserve"> 30. </w:t>
      </w:r>
      <w:proofErr w:type="spellStart"/>
      <w:r w:rsidRPr="00D27063">
        <w:rPr>
          <w:b/>
          <w:i/>
          <w:color w:val="333333"/>
          <w:sz w:val="28"/>
          <w:szCs w:val="28"/>
        </w:rPr>
        <w:t>Прозорість</w:t>
      </w:r>
      <w:proofErr w:type="spellEnd"/>
      <w:r w:rsidRPr="00D27063">
        <w:rPr>
          <w:b/>
          <w:i/>
          <w:color w:val="333333"/>
          <w:sz w:val="28"/>
          <w:szCs w:val="28"/>
        </w:rPr>
        <w:t xml:space="preserve"> та </w:t>
      </w:r>
      <w:proofErr w:type="spellStart"/>
      <w:r w:rsidRPr="00D27063">
        <w:rPr>
          <w:b/>
          <w:i/>
          <w:color w:val="333333"/>
          <w:sz w:val="28"/>
          <w:szCs w:val="28"/>
        </w:rPr>
        <w:t>інформаційна</w:t>
      </w:r>
      <w:proofErr w:type="spellEnd"/>
      <w:r w:rsidRPr="00D27063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D27063">
        <w:rPr>
          <w:b/>
          <w:i/>
          <w:color w:val="333333"/>
          <w:sz w:val="28"/>
          <w:szCs w:val="28"/>
        </w:rPr>
        <w:t>відкритість</w:t>
      </w:r>
      <w:proofErr w:type="spellEnd"/>
      <w:r w:rsidRPr="00D27063">
        <w:rPr>
          <w:b/>
          <w:i/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b/>
          <w:i/>
          <w:color w:val="333333"/>
          <w:sz w:val="28"/>
          <w:szCs w:val="28"/>
        </w:rPr>
        <w:t>освіти</w:t>
      </w:r>
      <w:proofErr w:type="spellEnd"/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443"/>
      <w:bookmarkEnd w:id="1"/>
      <w:r w:rsidRPr="00D27063">
        <w:rPr>
          <w:color w:val="333333"/>
          <w:sz w:val="28"/>
          <w:szCs w:val="28"/>
        </w:rPr>
        <w:t xml:space="preserve">1. </w:t>
      </w:r>
      <w:proofErr w:type="spellStart"/>
      <w:r w:rsidRPr="00D27063">
        <w:rPr>
          <w:color w:val="333333"/>
          <w:sz w:val="28"/>
          <w:szCs w:val="28"/>
        </w:rPr>
        <w:t>Заклади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формують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відкриті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загальнодоступні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ресурси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інформацією</w:t>
      </w:r>
      <w:proofErr w:type="spellEnd"/>
      <w:r w:rsidRPr="00D27063">
        <w:rPr>
          <w:color w:val="333333"/>
          <w:sz w:val="28"/>
          <w:szCs w:val="28"/>
        </w:rPr>
        <w:t xml:space="preserve"> про свою </w:t>
      </w:r>
      <w:proofErr w:type="spellStart"/>
      <w:r w:rsidRPr="00D27063">
        <w:rPr>
          <w:color w:val="333333"/>
          <w:sz w:val="28"/>
          <w:szCs w:val="28"/>
        </w:rPr>
        <w:t>діяльність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оприлюднюють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таку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інформацію</w:t>
      </w:r>
      <w:proofErr w:type="spellEnd"/>
      <w:r w:rsidRPr="00D27063">
        <w:rPr>
          <w:color w:val="333333"/>
          <w:sz w:val="28"/>
          <w:szCs w:val="28"/>
        </w:rPr>
        <w:t xml:space="preserve">. Доступ до </w:t>
      </w:r>
      <w:proofErr w:type="spellStart"/>
      <w:r w:rsidRPr="00D27063">
        <w:rPr>
          <w:color w:val="333333"/>
          <w:sz w:val="28"/>
          <w:szCs w:val="28"/>
        </w:rPr>
        <w:t>такої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осіб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порушенням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зору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може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забезпечуватися</w:t>
      </w:r>
      <w:proofErr w:type="spellEnd"/>
      <w:r w:rsidRPr="00D27063">
        <w:rPr>
          <w:color w:val="333333"/>
          <w:sz w:val="28"/>
          <w:szCs w:val="28"/>
        </w:rPr>
        <w:t xml:space="preserve"> в </w:t>
      </w:r>
      <w:proofErr w:type="spellStart"/>
      <w:r w:rsidRPr="00D27063">
        <w:rPr>
          <w:color w:val="333333"/>
          <w:sz w:val="28"/>
          <w:szCs w:val="28"/>
        </w:rPr>
        <w:t>різних</w:t>
      </w:r>
      <w:proofErr w:type="spellEnd"/>
      <w:r w:rsidRPr="00D27063">
        <w:rPr>
          <w:color w:val="333333"/>
          <w:sz w:val="28"/>
          <w:szCs w:val="28"/>
        </w:rPr>
        <w:t xml:space="preserve"> формах та з </w:t>
      </w:r>
      <w:proofErr w:type="spellStart"/>
      <w:r w:rsidRPr="00D27063">
        <w:rPr>
          <w:color w:val="333333"/>
          <w:sz w:val="28"/>
          <w:szCs w:val="28"/>
        </w:rPr>
        <w:t>урахуванням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можливостей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.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444"/>
      <w:bookmarkEnd w:id="2"/>
      <w:r w:rsidRPr="00D27063">
        <w:rPr>
          <w:color w:val="333333"/>
          <w:sz w:val="28"/>
          <w:szCs w:val="28"/>
        </w:rPr>
        <w:t xml:space="preserve">2. </w:t>
      </w:r>
      <w:proofErr w:type="spellStart"/>
      <w:r w:rsidRPr="00D27063">
        <w:rPr>
          <w:color w:val="333333"/>
          <w:sz w:val="28"/>
          <w:szCs w:val="28"/>
        </w:rPr>
        <w:t>Заклади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мають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ліцензію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провадження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освітньої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діяльності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зобов’язані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забезпечувати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своїх</w:t>
      </w:r>
      <w:proofErr w:type="spellEnd"/>
      <w:r w:rsidRPr="00D27063">
        <w:rPr>
          <w:color w:val="333333"/>
          <w:sz w:val="28"/>
          <w:szCs w:val="28"/>
        </w:rPr>
        <w:t xml:space="preserve"> веб-сайтах (у </w:t>
      </w:r>
      <w:proofErr w:type="spellStart"/>
      <w:r w:rsidRPr="00D27063">
        <w:rPr>
          <w:color w:val="333333"/>
          <w:sz w:val="28"/>
          <w:szCs w:val="28"/>
        </w:rPr>
        <w:t>разі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відсутності</w:t>
      </w:r>
      <w:proofErr w:type="spellEnd"/>
      <w:r w:rsidRPr="00D27063">
        <w:rPr>
          <w:color w:val="333333"/>
          <w:sz w:val="28"/>
          <w:szCs w:val="28"/>
        </w:rPr>
        <w:t xml:space="preserve"> - на веб-сайтах </w:t>
      </w:r>
      <w:proofErr w:type="spellStart"/>
      <w:r w:rsidRPr="00D27063">
        <w:rPr>
          <w:color w:val="333333"/>
          <w:sz w:val="28"/>
          <w:szCs w:val="28"/>
        </w:rPr>
        <w:t>своїх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засновників</w:t>
      </w:r>
      <w:proofErr w:type="spellEnd"/>
      <w:r w:rsidRPr="00D27063">
        <w:rPr>
          <w:color w:val="333333"/>
          <w:sz w:val="28"/>
          <w:szCs w:val="28"/>
        </w:rPr>
        <w:t xml:space="preserve">) </w:t>
      </w:r>
      <w:proofErr w:type="spellStart"/>
      <w:r w:rsidRPr="00D27063">
        <w:rPr>
          <w:color w:val="333333"/>
          <w:sz w:val="28"/>
          <w:szCs w:val="28"/>
        </w:rPr>
        <w:t>відкритий</w:t>
      </w:r>
      <w:proofErr w:type="spellEnd"/>
      <w:r w:rsidRPr="00D27063">
        <w:rPr>
          <w:color w:val="333333"/>
          <w:sz w:val="28"/>
          <w:szCs w:val="28"/>
        </w:rPr>
        <w:t xml:space="preserve"> доступ до </w:t>
      </w:r>
      <w:proofErr w:type="spellStart"/>
      <w:r w:rsidRPr="00D27063">
        <w:rPr>
          <w:color w:val="333333"/>
          <w:sz w:val="28"/>
          <w:szCs w:val="28"/>
        </w:rPr>
        <w:t>такої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документів</w:t>
      </w:r>
      <w:proofErr w:type="spellEnd"/>
      <w:r w:rsidRPr="00D27063">
        <w:rPr>
          <w:color w:val="333333"/>
          <w:sz w:val="28"/>
          <w:szCs w:val="28"/>
        </w:rPr>
        <w:t>: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445"/>
      <w:bookmarkEnd w:id="3"/>
      <w:r w:rsidRPr="00D27063">
        <w:rPr>
          <w:color w:val="333333"/>
          <w:sz w:val="28"/>
          <w:szCs w:val="28"/>
        </w:rPr>
        <w:t xml:space="preserve">статут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446"/>
      <w:bookmarkEnd w:id="4"/>
      <w:proofErr w:type="spellStart"/>
      <w:r w:rsidRPr="00D27063">
        <w:rPr>
          <w:color w:val="333333"/>
          <w:sz w:val="28"/>
          <w:szCs w:val="28"/>
        </w:rPr>
        <w:t>ліцензії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провадження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освітньої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діяльності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" w:name="n447"/>
      <w:bookmarkEnd w:id="5"/>
      <w:proofErr w:type="spellStart"/>
      <w:r w:rsidRPr="00D27063">
        <w:rPr>
          <w:color w:val="333333"/>
          <w:sz w:val="28"/>
          <w:szCs w:val="28"/>
        </w:rPr>
        <w:t>сертифікати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акредитацію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освітніх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програм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сертифікат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інституційну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акредитацію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вищої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" w:name="n448"/>
      <w:bookmarkEnd w:id="6"/>
      <w:r w:rsidRPr="00D27063">
        <w:rPr>
          <w:color w:val="333333"/>
          <w:sz w:val="28"/>
          <w:szCs w:val="28"/>
        </w:rPr>
        <w:t xml:space="preserve">структура та </w:t>
      </w:r>
      <w:proofErr w:type="spellStart"/>
      <w:r w:rsidRPr="00D27063">
        <w:rPr>
          <w:color w:val="333333"/>
          <w:sz w:val="28"/>
          <w:szCs w:val="28"/>
        </w:rPr>
        <w:t>органи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управління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" w:name="n449"/>
      <w:bookmarkEnd w:id="7"/>
      <w:proofErr w:type="spellStart"/>
      <w:r w:rsidRPr="00D27063">
        <w:rPr>
          <w:color w:val="333333"/>
          <w:sz w:val="28"/>
          <w:szCs w:val="28"/>
        </w:rPr>
        <w:t>кадровий</w:t>
      </w:r>
      <w:proofErr w:type="spellEnd"/>
      <w:r w:rsidRPr="00D27063">
        <w:rPr>
          <w:color w:val="333333"/>
          <w:sz w:val="28"/>
          <w:szCs w:val="28"/>
        </w:rPr>
        <w:t xml:space="preserve"> склад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згідно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ліцензійними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умовами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8" w:name="n450"/>
      <w:bookmarkEnd w:id="8"/>
      <w:proofErr w:type="spellStart"/>
      <w:r w:rsidRPr="00D27063">
        <w:rPr>
          <w:color w:val="333333"/>
          <w:sz w:val="28"/>
          <w:szCs w:val="28"/>
        </w:rPr>
        <w:t>освітні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програми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реалізуються</w:t>
      </w:r>
      <w:proofErr w:type="spellEnd"/>
      <w:r w:rsidRPr="00D27063">
        <w:rPr>
          <w:color w:val="333333"/>
          <w:sz w:val="28"/>
          <w:szCs w:val="28"/>
        </w:rPr>
        <w:t xml:space="preserve"> в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, та </w:t>
      </w:r>
      <w:proofErr w:type="spellStart"/>
      <w:r w:rsidRPr="00D27063">
        <w:rPr>
          <w:color w:val="333333"/>
          <w:sz w:val="28"/>
          <w:szCs w:val="28"/>
        </w:rPr>
        <w:t>перелік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освітніх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компонентів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передбачені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відповідною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освітньою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програмою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451"/>
      <w:bookmarkEnd w:id="9"/>
      <w:proofErr w:type="spellStart"/>
      <w:r w:rsidRPr="00D27063">
        <w:rPr>
          <w:color w:val="333333"/>
          <w:sz w:val="28"/>
          <w:szCs w:val="28"/>
        </w:rPr>
        <w:t>територія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обслуговування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закріплена</w:t>
      </w:r>
      <w:proofErr w:type="spellEnd"/>
      <w:r w:rsidRPr="00D27063">
        <w:rPr>
          <w:color w:val="333333"/>
          <w:sz w:val="28"/>
          <w:szCs w:val="28"/>
        </w:rPr>
        <w:t xml:space="preserve"> за закладом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його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засновником</w:t>
      </w:r>
      <w:proofErr w:type="spellEnd"/>
      <w:r w:rsidRPr="00D27063">
        <w:rPr>
          <w:color w:val="333333"/>
          <w:sz w:val="28"/>
          <w:szCs w:val="28"/>
        </w:rPr>
        <w:t xml:space="preserve"> (для </w:t>
      </w:r>
      <w:proofErr w:type="spellStart"/>
      <w:r w:rsidRPr="00D27063">
        <w:rPr>
          <w:color w:val="333333"/>
          <w:sz w:val="28"/>
          <w:szCs w:val="28"/>
        </w:rPr>
        <w:t>закладів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дошкільної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загальної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середньої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);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0" w:name="n452"/>
      <w:bookmarkEnd w:id="10"/>
      <w:proofErr w:type="spellStart"/>
      <w:r w:rsidRPr="00D27063">
        <w:rPr>
          <w:color w:val="333333"/>
          <w:sz w:val="28"/>
          <w:szCs w:val="28"/>
        </w:rPr>
        <w:t>ліцензований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обсяг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фактична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кількість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осіб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які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навчаються</w:t>
      </w:r>
      <w:proofErr w:type="spellEnd"/>
      <w:r w:rsidRPr="00D27063">
        <w:rPr>
          <w:color w:val="333333"/>
          <w:sz w:val="28"/>
          <w:szCs w:val="28"/>
        </w:rPr>
        <w:t xml:space="preserve"> у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1" w:name="n453"/>
      <w:bookmarkEnd w:id="11"/>
      <w:proofErr w:type="spellStart"/>
      <w:r w:rsidRPr="00D27063">
        <w:rPr>
          <w:color w:val="333333"/>
          <w:sz w:val="28"/>
          <w:szCs w:val="28"/>
        </w:rPr>
        <w:t>мова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мови</w:t>
      </w:r>
      <w:proofErr w:type="spellEnd"/>
      <w:r w:rsidRPr="00D27063">
        <w:rPr>
          <w:color w:val="333333"/>
          <w:sz w:val="28"/>
          <w:szCs w:val="28"/>
        </w:rPr>
        <w:t xml:space="preserve">) </w:t>
      </w:r>
      <w:proofErr w:type="spellStart"/>
      <w:r w:rsidRPr="00D27063">
        <w:rPr>
          <w:color w:val="333333"/>
          <w:sz w:val="28"/>
          <w:szCs w:val="28"/>
        </w:rPr>
        <w:t>освітнього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процесу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2" w:name="n454"/>
      <w:bookmarkEnd w:id="12"/>
      <w:proofErr w:type="spellStart"/>
      <w:r w:rsidRPr="00D27063">
        <w:rPr>
          <w:color w:val="333333"/>
          <w:sz w:val="28"/>
          <w:szCs w:val="28"/>
        </w:rPr>
        <w:t>наявність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вакантних</w:t>
      </w:r>
      <w:proofErr w:type="spellEnd"/>
      <w:r w:rsidRPr="00D27063">
        <w:rPr>
          <w:color w:val="333333"/>
          <w:sz w:val="28"/>
          <w:szCs w:val="28"/>
        </w:rPr>
        <w:t xml:space="preserve"> посад, порядок і </w:t>
      </w:r>
      <w:proofErr w:type="spellStart"/>
      <w:r w:rsidRPr="00D27063">
        <w:rPr>
          <w:color w:val="333333"/>
          <w:sz w:val="28"/>
          <w:szCs w:val="28"/>
        </w:rPr>
        <w:t>умови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проведення</w:t>
      </w:r>
      <w:proofErr w:type="spellEnd"/>
      <w:r w:rsidRPr="00D27063">
        <w:rPr>
          <w:color w:val="333333"/>
          <w:sz w:val="28"/>
          <w:szCs w:val="28"/>
        </w:rPr>
        <w:t xml:space="preserve"> конкурсу на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заміщення</w:t>
      </w:r>
      <w:proofErr w:type="spellEnd"/>
      <w:r w:rsidRPr="00D27063">
        <w:rPr>
          <w:color w:val="333333"/>
          <w:sz w:val="28"/>
          <w:szCs w:val="28"/>
        </w:rPr>
        <w:t xml:space="preserve"> (у </w:t>
      </w:r>
      <w:proofErr w:type="spellStart"/>
      <w:r w:rsidRPr="00D27063">
        <w:rPr>
          <w:color w:val="333333"/>
          <w:sz w:val="28"/>
          <w:szCs w:val="28"/>
        </w:rPr>
        <w:t>разі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його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проведення</w:t>
      </w:r>
      <w:proofErr w:type="spellEnd"/>
      <w:r w:rsidRPr="00D27063">
        <w:rPr>
          <w:color w:val="333333"/>
          <w:sz w:val="28"/>
          <w:szCs w:val="28"/>
        </w:rPr>
        <w:t>);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3" w:name="n455"/>
      <w:bookmarkEnd w:id="13"/>
      <w:proofErr w:type="spellStart"/>
      <w:r w:rsidRPr="00D27063">
        <w:rPr>
          <w:color w:val="333333"/>
          <w:sz w:val="28"/>
          <w:szCs w:val="28"/>
        </w:rPr>
        <w:t>матеріально-технічне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забезпечення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згідно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ліцензійними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умовами</w:t>
      </w:r>
      <w:proofErr w:type="spellEnd"/>
      <w:r w:rsidRPr="00D27063">
        <w:rPr>
          <w:color w:val="333333"/>
          <w:sz w:val="28"/>
          <w:szCs w:val="28"/>
        </w:rPr>
        <w:t>);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4" w:name="n456"/>
      <w:bookmarkEnd w:id="14"/>
      <w:proofErr w:type="spellStart"/>
      <w:r w:rsidRPr="00D27063">
        <w:rPr>
          <w:color w:val="333333"/>
          <w:sz w:val="28"/>
          <w:szCs w:val="28"/>
        </w:rPr>
        <w:t>напрями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наукової</w:t>
      </w:r>
      <w:proofErr w:type="spellEnd"/>
      <w:r w:rsidRPr="00D27063">
        <w:rPr>
          <w:color w:val="333333"/>
          <w:sz w:val="28"/>
          <w:szCs w:val="28"/>
        </w:rPr>
        <w:t xml:space="preserve"> та/</w:t>
      </w:r>
      <w:proofErr w:type="spellStart"/>
      <w:r w:rsidRPr="00D27063">
        <w:rPr>
          <w:color w:val="333333"/>
          <w:sz w:val="28"/>
          <w:szCs w:val="28"/>
        </w:rPr>
        <w:t>або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мистецької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діяльності</w:t>
      </w:r>
      <w:proofErr w:type="spellEnd"/>
      <w:r w:rsidRPr="00D27063">
        <w:rPr>
          <w:color w:val="333333"/>
          <w:sz w:val="28"/>
          <w:szCs w:val="28"/>
        </w:rPr>
        <w:t xml:space="preserve"> (для </w:t>
      </w:r>
      <w:proofErr w:type="spellStart"/>
      <w:r w:rsidRPr="00D27063">
        <w:rPr>
          <w:color w:val="333333"/>
          <w:sz w:val="28"/>
          <w:szCs w:val="28"/>
        </w:rPr>
        <w:t>закладів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вищої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);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5" w:name="n457"/>
      <w:bookmarkEnd w:id="15"/>
      <w:proofErr w:type="spellStart"/>
      <w:r w:rsidRPr="00D27063">
        <w:rPr>
          <w:color w:val="333333"/>
          <w:sz w:val="28"/>
          <w:szCs w:val="28"/>
        </w:rPr>
        <w:t>наявність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гуртожитків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вільних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місць</w:t>
      </w:r>
      <w:proofErr w:type="spellEnd"/>
      <w:r w:rsidRPr="00D27063">
        <w:rPr>
          <w:color w:val="333333"/>
          <w:sz w:val="28"/>
          <w:szCs w:val="28"/>
        </w:rPr>
        <w:t xml:space="preserve"> у них, </w:t>
      </w:r>
      <w:proofErr w:type="spellStart"/>
      <w:r w:rsidRPr="00D27063">
        <w:rPr>
          <w:color w:val="333333"/>
          <w:sz w:val="28"/>
          <w:szCs w:val="28"/>
        </w:rPr>
        <w:t>розмір</w:t>
      </w:r>
      <w:proofErr w:type="spellEnd"/>
      <w:r w:rsidRPr="00D27063">
        <w:rPr>
          <w:color w:val="333333"/>
          <w:sz w:val="28"/>
          <w:szCs w:val="28"/>
        </w:rPr>
        <w:t xml:space="preserve"> плати за </w:t>
      </w:r>
      <w:proofErr w:type="spellStart"/>
      <w:r w:rsidRPr="00D27063">
        <w:rPr>
          <w:color w:val="333333"/>
          <w:sz w:val="28"/>
          <w:szCs w:val="28"/>
        </w:rPr>
        <w:t>проживання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6" w:name="n458"/>
      <w:bookmarkEnd w:id="16"/>
      <w:proofErr w:type="spellStart"/>
      <w:r w:rsidRPr="00D27063">
        <w:rPr>
          <w:color w:val="333333"/>
          <w:sz w:val="28"/>
          <w:szCs w:val="28"/>
        </w:rPr>
        <w:t>результати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моніторингу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якості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7" w:name="n459"/>
      <w:bookmarkEnd w:id="17"/>
      <w:proofErr w:type="spellStart"/>
      <w:r w:rsidRPr="00D27063">
        <w:rPr>
          <w:color w:val="333333"/>
          <w:sz w:val="28"/>
          <w:szCs w:val="28"/>
        </w:rPr>
        <w:t>річний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звіт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діяльність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8" w:name="n460"/>
      <w:bookmarkEnd w:id="18"/>
      <w:r w:rsidRPr="00D27063">
        <w:rPr>
          <w:color w:val="333333"/>
          <w:sz w:val="28"/>
          <w:szCs w:val="28"/>
        </w:rPr>
        <w:t xml:space="preserve">правила </w:t>
      </w:r>
      <w:proofErr w:type="spellStart"/>
      <w:r w:rsidRPr="00D27063">
        <w:rPr>
          <w:color w:val="333333"/>
          <w:sz w:val="28"/>
          <w:szCs w:val="28"/>
        </w:rPr>
        <w:t>прийому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gramStart"/>
      <w:r w:rsidRPr="00D27063">
        <w:rPr>
          <w:color w:val="333333"/>
          <w:sz w:val="28"/>
          <w:szCs w:val="28"/>
        </w:rPr>
        <w:t>до закладу</w:t>
      </w:r>
      <w:proofErr w:type="gram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9" w:name="n461"/>
      <w:bookmarkEnd w:id="19"/>
      <w:proofErr w:type="spellStart"/>
      <w:r w:rsidRPr="00D27063">
        <w:rPr>
          <w:color w:val="333333"/>
          <w:sz w:val="28"/>
          <w:szCs w:val="28"/>
        </w:rPr>
        <w:t>умови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доступності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для </w:t>
      </w:r>
      <w:proofErr w:type="spellStart"/>
      <w:r w:rsidRPr="00D27063">
        <w:rPr>
          <w:color w:val="333333"/>
          <w:sz w:val="28"/>
          <w:szCs w:val="28"/>
        </w:rPr>
        <w:t>навчання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осіб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особливими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освітніми</w:t>
      </w:r>
      <w:proofErr w:type="spellEnd"/>
      <w:r w:rsidRPr="00D27063">
        <w:rPr>
          <w:color w:val="333333"/>
          <w:sz w:val="28"/>
          <w:szCs w:val="28"/>
        </w:rPr>
        <w:t xml:space="preserve"> потребами;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462"/>
      <w:bookmarkEnd w:id="20"/>
      <w:proofErr w:type="spellStart"/>
      <w:r w:rsidRPr="00D27063">
        <w:rPr>
          <w:color w:val="333333"/>
          <w:sz w:val="28"/>
          <w:szCs w:val="28"/>
        </w:rPr>
        <w:t>розмір</w:t>
      </w:r>
      <w:proofErr w:type="spellEnd"/>
      <w:r w:rsidRPr="00D27063">
        <w:rPr>
          <w:color w:val="333333"/>
          <w:sz w:val="28"/>
          <w:szCs w:val="28"/>
        </w:rPr>
        <w:t xml:space="preserve"> плати за </w:t>
      </w:r>
      <w:proofErr w:type="spellStart"/>
      <w:r w:rsidRPr="00D27063">
        <w:rPr>
          <w:color w:val="333333"/>
          <w:sz w:val="28"/>
          <w:szCs w:val="28"/>
        </w:rPr>
        <w:t>навчання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підготовку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перепідготовку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підвищення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кваліфікації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здобувачів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1" w:name="n463"/>
      <w:bookmarkEnd w:id="21"/>
      <w:proofErr w:type="spellStart"/>
      <w:r w:rsidRPr="00D27063">
        <w:rPr>
          <w:color w:val="333333"/>
          <w:sz w:val="28"/>
          <w:szCs w:val="28"/>
        </w:rPr>
        <w:t>перелік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додаткових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освітніх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інших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послуг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вартість</w:t>
      </w:r>
      <w:proofErr w:type="spellEnd"/>
      <w:r w:rsidRPr="00D27063">
        <w:rPr>
          <w:color w:val="333333"/>
          <w:sz w:val="28"/>
          <w:szCs w:val="28"/>
        </w:rPr>
        <w:t xml:space="preserve">, порядок </w:t>
      </w:r>
      <w:proofErr w:type="spellStart"/>
      <w:r w:rsidRPr="00D27063">
        <w:rPr>
          <w:color w:val="333333"/>
          <w:sz w:val="28"/>
          <w:szCs w:val="28"/>
        </w:rPr>
        <w:t>надання</w:t>
      </w:r>
      <w:proofErr w:type="spellEnd"/>
      <w:r w:rsidRPr="00D27063">
        <w:rPr>
          <w:color w:val="333333"/>
          <w:sz w:val="28"/>
          <w:szCs w:val="28"/>
        </w:rPr>
        <w:t xml:space="preserve"> та оплати;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2" w:name="n2145"/>
      <w:bookmarkEnd w:id="22"/>
      <w:r w:rsidRPr="00D27063">
        <w:rPr>
          <w:color w:val="333333"/>
          <w:sz w:val="28"/>
          <w:szCs w:val="28"/>
        </w:rPr>
        <w:t xml:space="preserve">правила </w:t>
      </w:r>
      <w:proofErr w:type="spellStart"/>
      <w:r w:rsidRPr="00D27063">
        <w:rPr>
          <w:color w:val="333333"/>
          <w:sz w:val="28"/>
          <w:szCs w:val="28"/>
        </w:rPr>
        <w:t>поведінки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здобувача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в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23" w:name="n2151"/>
      <w:bookmarkEnd w:id="23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другу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новим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 </w:t>
      </w:r>
      <w:hyperlink r:id="rId4" w:anchor="n40" w:tgtFrame="_blank" w:history="1"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№ 2657-VIII </w:t>
        </w:r>
        <w:proofErr w:type="spellStart"/>
        <w:r w:rsidRPr="00D27063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 18.12.2018</w:t>
        </w:r>
      </w:hyperlink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4" w:name="n2146"/>
      <w:bookmarkEnd w:id="24"/>
      <w:r w:rsidRPr="00D27063">
        <w:rPr>
          <w:color w:val="333333"/>
          <w:sz w:val="28"/>
          <w:szCs w:val="28"/>
        </w:rPr>
        <w:t xml:space="preserve">план </w:t>
      </w:r>
      <w:proofErr w:type="spellStart"/>
      <w:r w:rsidRPr="00D27063">
        <w:rPr>
          <w:color w:val="333333"/>
          <w:sz w:val="28"/>
          <w:szCs w:val="28"/>
        </w:rPr>
        <w:t>заходів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спрямованих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запобігання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протидію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булінгу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цькуванню</w:t>
      </w:r>
      <w:proofErr w:type="spellEnd"/>
      <w:r w:rsidRPr="00D27063">
        <w:rPr>
          <w:color w:val="333333"/>
          <w:sz w:val="28"/>
          <w:szCs w:val="28"/>
        </w:rPr>
        <w:t xml:space="preserve">) в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25" w:name="n2150"/>
      <w:bookmarkEnd w:id="25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другу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новим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 </w:t>
      </w:r>
      <w:hyperlink r:id="rId5" w:anchor="n40" w:tgtFrame="_blank" w:history="1"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№ 2657-VIII </w:t>
        </w:r>
        <w:proofErr w:type="spellStart"/>
        <w:r w:rsidRPr="00D27063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 18.12.2018</w:t>
        </w:r>
      </w:hyperlink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6" w:name="n2147"/>
      <w:bookmarkEnd w:id="26"/>
      <w:r w:rsidRPr="00D27063">
        <w:rPr>
          <w:color w:val="333333"/>
          <w:sz w:val="28"/>
          <w:szCs w:val="28"/>
        </w:rPr>
        <w:lastRenderedPageBreak/>
        <w:t xml:space="preserve">порядок </w:t>
      </w:r>
      <w:proofErr w:type="spellStart"/>
      <w:r w:rsidRPr="00D27063">
        <w:rPr>
          <w:color w:val="333333"/>
          <w:sz w:val="28"/>
          <w:szCs w:val="28"/>
        </w:rPr>
        <w:t>подання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розгляду</w:t>
      </w:r>
      <w:proofErr w:type="spellEnd"/>
      <w:r w:rsidRPr="00D27063">
        <w:rPr>
          <w:color w:val="333333"/>
          <w:sz w:val="28"/>
          <w:szCs w:val="28"/>
        </w:rPr>
        <w:t xml:space="preserve"> (з </w:t>
      </w:r>
      <w:proofErr w:type="spellStart"/>
      <w:r w:rsidRPr="00D27063">
        <w:rPr>
          <w:color w:val="333333"/>
          <w:sz w:val="28"/>
          <w:szCs w:val="28"/>
        </w:rPr>
        <w:t>дотриманням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конфіденційності</w:t>
      </w:r>
      <w:proofErr w:type="spellEnd"/>
      <w:r w:rsidRPr="00D27063">
        <w:rPr>
          <w:color w:val="333333"/>
          <w:sz w:val="28"/>
          <w:szCs w:val="28"/>
        </w:rPr>
        <w:t xml:space="preserve">) </w:t>
      </w:r>
      <w:proofErr w:type="spellStart"/>
      <w:r w:rsidRPr="00D27063">
        <w:rPr>
          <w:color w:val="333333"/>
          <w:sz w:val="28"/>
          <w:szCs w:val="28"/>
        </w:rPr>
        <w:t>заяв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випадки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булінгу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цькування</w:t>
      </w:r>
      <w:proofErr w:type="spellEnd"/>
      <w:r w:rsidRPr="00D27063">
        <w:rPr>
          <w:color w:val="333333"/>
          <w:sz w:val="28"/>
          <w:szCs w:val="28"/>
        </w:rPr>
        <w:t xml:space="preserve">) в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>;</w:t>
      </w:r>
    </w:p>
    <w:p w:rsidR="00D27063" w:rsidRPr="00D27063" w:rsidRDefault="00D27063" w:rsidP="00D2706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27" w:name="n2149"/>
      <w:bookmarkEnd w:id="27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другу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новим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 </w:t>
      </w:r>
      <w:hyperlink r:id="rId6" w:anchor="n40" w:tgtFrame="_blank" w:history="1"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№ 2657-VIII </w:t>
        </w:r>
        <w:proofErr w:type="spellStart"/>
        <w:r w:rsidRPr="00D27063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 18.12.2018</w:t>
        </w:r>
      </w:hyperlink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8" w:name="n2148"/>
      <w:bookmarkEnd w:id="28"/>
      <w:r w:rsidRPr="00D27063">
        <w:rPr>
          <w:color w:val="333333"/>
          <w:sz w:val="28"/>
          <w:szCs w:val="28"/>
        </w:rPr>
        <w:t xml:space="preserve">порядок </w:t>
      </w:r>
      <w:proofErr w:type="spellStart"/>
      <w:r w:rsidRPr="00D27063">
        <w:rPr>
          <w:color w:val="333333"/>
          <w:sz w:val="28"/>
          <w:szCs w:val="28"/>
        </w:rPr>
        <w:t>реагування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доведені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випадки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булінгу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цькування</w:t>
      </w:r>
      <w:proofErr w:type="spellEnd"/>
      <w:r w:rsidRPr="00D27063">
        <w:rPr>
          <w:color w:val="333333"/>
          <w:sz w:val="28"/>
          <w:szCs w:val="28"/>
        </w:rPr>
        <w:t xml:space="preserve">) в </w:t>
      </w:r>
      <w:proofErr w:type="spellStart"/>
      <w:r w:rsidRPr="00D27063">
        <w:rPr>
          <w:color w:val="333333"/>
          <w:sz w:val="28"/>
          <w:szCs w:val="28"/>
        </w:rPr>
        <w:t>закладі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відповідальність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осіб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причетних</w:t>
      </w:r>
      <w:proofErr w:type="spellEnd"/>
      <w:r w:rsidRPr="00D27063">
        <w:rPr>
          <w:color w:val="333333"/>
          <w:sz w:val="28"/>
          <w:szCs w:val="28"/>
        </w:rPr>
        <w:t xml:space="preserve"> до </w:t>
      </w:r>
      <w:proofErr w:type="spellStart"/>
      <w:r w:rsidRPr="00D27063">
        <w:rPr>
          <w:color w:val="333333"/>
          <w:sz w:val="28"/>
          <w:szCs w:val="28"/>
        </w:rPr>
        <w:t>булінгу</w:t>
      </w:r>
      <w:proofErr w:type="spellEnd"/>
      <w:r w:rsidRPr="00D27063">
        <w:rPr>
          <w:color w:val="333333"/>
          <w:sz w:val="28"/>
          <w:szCs w:val="28"/>
        </w:rPr>
        <w:t xml:space="preserve"> (</w:t>
      </w:r>
      <w:proofErr w:type="spellStart"/>
      <w:r w:rsidRPr="00D27063">
        <w:rPr>
          <w:color w:val="333333"/>
          <w:sz w:val="28"/>
          <w:szCs w:val="28"/>
        </w:rPr>
        <w:t>цькування</w:t>
      </w:r>
      <w:proofErr w:type="spellEnd"/>
      <w:r w:rsidRPr="00D27063">
        <w:rPr>
          <w:color w:val="333333"/>
          <w:sz w:val="28"/>
          <w:szCs w:val="28"/>
        </w:rPr>
        <w:t>);</w:t>
      </w:r>
    </w:p>
    <w:p w:rsidR="00D27063" w:rsidRPr="00D27063" w:rsidRDefault="00D27063" w:rsidP="00D2706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29" w:name="n2144"/>
      <w:bookmarkEnd w:id="29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другу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новим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 </w:t>
      </w:r>
      <w:hyperlink r:id="rId7" w:anchor="n40" w:tgtFrame="_blank" w:history="1"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№ 2657-VIII </w:t>
        </w:r>
        <w:proofErr w:type="spellStart"/>
        <w:r w:rsidRPr="00D27063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 18.12.2018</w:t>
        </w:r>
      </w:hyperlink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0" w:name="n464"/>
      <w:bookmarkEnd w:id="30"/>
      <w:proofErr w:type="spellStart"/>
      <w:r w:rsidRPr="00D27063">
        <w:rPr>
          <w:color w:val="333333"/>
          <w:sz w:val="28"/>
          <w:szCs w:val="28"/>
        </w:rPr>
        <w:t>інша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інформація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оприлюднюється</w:t>
      </w:r>
      <w:proofErr w:type="spellEnd"/>
      <w:r w:rsidRPr="00D27063">
        <w:rPr>
          <w:color w:val="333333"/>
          <w:sz w:val="28"/>
          <w:szCs w:val="28"/>
        </w:rPr>
        <w:t xml:space="preserve"> за </w:t>
      </w:r>
      <w:proofErr w:type="spellStart"/>
      <w:r w:rsidRPr="00D27063">
        <w:rPr>
          <w:color w:val="333333"/>
          <w:sz w:val="28"/>
          <w:szCs w:val="28"/>
        </w:rPr>
        <w:t>рішенням</w:t>
      </w:r>
      <w:proofErr w:type="spellEnd"/>
      <w:r w:rsidRPr="00D27063">
        <w:rPr>
          <w:color w:val="333333"/>
          <w:sz w:val="28"/>
          <w:szCs w:val="28"/>
        </w:rPr>
        <w:t xml:space="preserve"> закладу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або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вимогу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законодавства</w:t>
      </w:r>
      <w:proofErr w:type="spellEnd"/>
      <w:r w:rsidRPr="00D27063">
        <w:rPr>
          <w:color w:val="333333"/>
          <w:sz w:val="28"/>
          <w:szCs w:val="28"/>
        </w:rPr>
        <w:t>.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1" w:name="n2412"/>
      <w:bookmarkEnd w:id="31"/>
      <w:proofErr w:type="spellStart"/>
      <w:r w:rsidRPr="00D27063">
        <w:rPr>
          <w:color w:val="333333"/>
          <w:sz w:val="28"/>
          <w:szCs w:val="28"/>
        </w:rPr>
        <w:t>Перелік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вищі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військові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навчальні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заклади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заклади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вищої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із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специфічними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умовами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навчання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військові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навчальні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підрозділи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закладів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вищої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підлягає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розміщенню</w:t>
      </w:r>
      <w:proofErr w:type="spellEnd"/>
      <w:r w:rsidRPr="00D27063">
        <w:rPr>
          <w:color w:val="333333"/>
          <w:sz w:val="28"/>
          <w:szCs w:val="28"/>
        </w:rPr>
        <w:t xml:space="preserve"> на веб-сайтах, </w:t>
      </w:r>
      <w:proofErr w:type="spellStart"/>
      <w:r w:rsidRPr="00D27063">
        <w:rPr>
          <w:color w:val="333333"/>
          <w:sz w:val="28"/>
          <w:szCs w:val="28"/>
        </w:rPr>
        <w:t>визначається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державними</w:t>
      </w:r>
      <w:proofErr w:type="spellEnd"/>
      <w:r w:rsidRPr="00D27063">
        <w:rPr>
          <w:color w:val="333333"/>
          <w:sz w:val="28"/>
          <w:szCs w:val="28"/>
        </w:rPr>
        <w:t xml:space="preserve"> органами, до </w:t>
      </w:r>
      <w:proofErr w:type="spellStart"/>
      <w:r w:rsidRPr="00D27063">
        <w:rPr>
          <w:color w:val="333333"/>
          <w:sz w:val="28"/>
          <w:szCs w:val="28"/>
        </w:rPr>
        <w:t>сфери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управління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яких</w:t>
      </w:r>
      <w:proofErr w:type="spellEnd"/>
      <w:r w:rsidRPr="00D27063">
        <w:rPr>
          <w:color w:val="333333"/>
          <w:sz w:val="28"/>
          <w:szCs w:val="28"/>
        </w:rPr>
        <w:t xml:space="preserve"> вони належать, з </w:t>
      </w:r>
      <w:proofErr w:type="spellStart"/>
      <w:r w:rsidRPr="00D27063">
        <w:rPr>
          <w:color w:val="333333"/>
          <w:sz w:val="28"/>
          <w:szCs w:val="28"/>
        </w:rPr>
        <w:t>урахуванням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вимог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законодавства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питань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обмеженим</w:t>
      </w:r>
      <w:proofErr w:type="spellEnd"/>
      <w:r w:rsidRPr="00D27063">
        <w:rPr>
          <w:color w:val="333333"/>
          <w:sz w:val="28"/>
          <w:szCs w:val="28"/>
        </w:rPr>
        <w:t xml:space="preserve"> доступом.</w:t>
      </w:r>
    </w:p>
    <w:p w:rsidR="00D27063" w:rsidRPr="00D27063" w:rsidRDefault="00D27063" w:rsidP="00D27063">
      <w:pPr>
        <w:pStyle w:val="rvps2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bookmarkStart w:id="32" w:name="n2411"/>
      <w:bookmarkEnd w:id="32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{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Частину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другу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30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доповнено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абзацом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двадцять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шостим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 Законом </w:t>
      </w:r>
      <w:hyperlink r:id="rId8" w:anchor="n68" w:tgtFrame="_blank" w:history="1"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№ 1986-IX </w:t>
        </w:r>
        <w:proofErr w:type="spellStart"/>
        <w:r w:rsidRPr="00D27063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D27063">
          <w:rPr>
            <w:rStyle w:val="a3"/>
            <w:i/>
            <w:iCs/>
            <w:color w:val="000099"/>
            <w:sz w:val="28"/>
            <w:szCs w:val="28"/>
          </w:rPr>
          <w:t xml:space="preserve"> 17.12.2021</w:t>
        </w:r>
      </w:hyperlink>
      <w:r w:rsidRPr="00D27063"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>}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3" w:name="n465"/>
      <w:bookmarkEnd w:id="33"/>
      <w:r w:rsidRPr="00D27063">
        <w:rPr>
          <w:color w:val="333333"/>
          <w:sz w:val="28"/>
          <w:szCs w:val="28"/>
        </w:rPr>
        <w:t xml:space="preserve">3. </w:t>
      </w:r>
      <w:proofErr w:type="spellStart"/>
      <w:r w:rsidRPr="00D27063">
        <w:rPr>
          <w:color w:val="333333"/>
          <w:sz w:val="28"/>
          <w:szCs w:val="28"/>
        </w:rPr>
        <w:t>Заклади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отримують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публічні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кошти</w:t>
      </w:r>
      <w:proofErr w:type="spellEnd"/>
      <w:r w:rsidRPr="00D27063">
        <w:rPr>
          <w:color w:val="333333"/>
          <w:sz w:val="28"/>
          <w:szCs w:val="28"/>
        </w:rPr>
        <w:t xml:space="preserve">, та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засновники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зобов’язані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оприлюднювати</w:t>
      </w:r>
      <w:proofErr w:type="spellEnd"/>
      <w:r w:rsidRPr="00D27063">
        <w:rPr>
          <w:color w:val="333333"/>
          <w:sz w:val="28"/>
          <w:szCs w:val="28"/>
        </w:rPr>
        <w:t xml:space="preserve"> на </w:t>
      </w:r>
      <w:proofErr w:type="spellStart"/>
      <w:r w:rsidRPr="00D27063">
        <w:rPr>
          <w:color w:val="333333"/>
          <w:sz w:val="28"/>
          <w:szCs w:val="28"/>
        </w:rPr>
        <w:t>своїх</w:t>
      </w:r>
      <w:proofErr w:type="spellEnd"/>
      <w:r w:rsidRPr="00D27063">
        <w:rPr>
          <w:color w:val="333333"/>
          <w:sz w:val="28"/>
          <w:szCs w:val="28"/>
        </w:rPr>
        <w:t xml:space="preserve"> веб-сайтах </w:t>
      </w:r>
      <w:proofErr w:type="spellStart"/>
      <w:r w:rsidRPr="00D27063">
        <w:rPr>
          <w:color w:val="333333"/>
          <w:sz w:val="28"/>
          <w:szCs w:val="28"/>
        </w:rPr>
        <w:t>кошторис</w:t>
      </w:r>
      <w:proofErr w:type="spellEnd"/>
      <w:r w:rsidRPr="00D27063">
        <w:rPr>
          <w:color w:val="333333"/>
          <w:sz w:val="28"/>
          <w:szCs w:val="28"/>
        </w:rPr>
        <w:t xml:space="preserve"> і </w:t>
      </w:r>
      <w:proofErr w:type="spellStart"/>
      <w:r w:rsidRPr="00D27063">
        <w:rPr>
          <w:color w:val="333333"/>
          <w:sz w:val="28"/>
          <w:szCs w:val="28"/>
        </w:rPr>
        <w:t>фінансовий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звіт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надходження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використання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всіх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отриманих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коштів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інформацію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перелік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товарів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робіт</w:t>
      </w:r>
      <w:proofErr w:type="spellEnd"/>
      <w:r w:rsidRPr="00D27063">
        <w:rPr>
          <w:color w:val="333333"/>
          <w:sz w:val="28"/>
          <w:szCs w:val="28"/>
        </w:rPr>
        <w:t xml:space="preserve"> і </w:t>
      </w:r>
      <w:proofErr w:type="spellStart"/>
      <w:r w:rsidRPr="00D27063">
        <w:rPr>
          <w:color w:val="333333"/>
          <w:sz w:val="28"/>
          <w:szCs w:val="28"/>
        </w:rPr>
        <w:t>послуг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отриманих</w:t>
      </w:r>
      <w:proofErr w:type="spellEnd"/>
      <w:r w:rsidRPr="00D27063">
        <w:rPr>
          <w:color w:val="333333"/>
          <w:sz w:val="28"/>
          <w:szCs w:val="28"/>
        </w:rPr>
        <w:t xml:space="preserve"> як </w:t>
      </w:r>
      <w:proofErr w:type="spellStart"/>
      <w:r w:rsidRPr="00D27063">
        <w:rPr>
          <w:color w:val="333333"/>
          <w:sz w:val="28"/>
          <w:szCs w:val="28"/>
        </w:rPr>
        <w:t>благодійна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допомога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із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зазначенням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вартості</w:t>
      </w:r>
      <w:proofErr w:type="spellEnd"/>
      <w:r w:rsidRPr="00D27063">
        <w:rPr>
          <w:color w:val="333333"/>
          <w:sz w:val="28"/>
          <w:szCs w:val="28"/>
        </w:rPr>
        <w:t xml:space="preserve">, а </w:t>
      </w:r>
      <w:proofErr w:type="spellStart"/>
      <w:r w:rsidRPr="00D27063">
        <w:rPr>
          <w:color w:val="333333"/>
          <w:sz w:val="28"/>
          <w:szCs w:val="28"/>
        </w:rPr>
        <w:t>також</w:t>
      </w:r>
      <w:proofErr w:type="spellEnd"/>
      <w:r w:rsidRPr="00D27063">
        <w:rPr>
          <w:color w:val="333333"/>
          <w:sz w:val="28"/>
          <w:szCs w:val="28"/>
        </w:rPr>
        <w:t xml:space="preserve"> про </w:t>
      </w:r>
      <w:proofErr w:type="spellStart"/>
      <w:r w:rsidRPr="00D27063">
        <w:rPr>
          <w:color w:val="333333"/>
          <w:sz w:val="28"/>
          <w:szCs w:val="28"/>
        </w:rPr>
        <w:t>кошти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отримані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інших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джерел</w:t>
      </w:r>
      <w:proofErr w:type="spellEnd"/>
      <w:r w:rsidRPr="00D27063">
        <w:rPr>
          <w:color w:val="333333"/>
          <w:sz w:val="28"/>
          <w:szCs w:val="28"/>
        </w:rPr>
        <w:t xml:space="preserve">, не </w:t>
      </w:r>
      <w:proofErr w:type="spellStart"/>
      <w:r w:rsidRPr="00D27063">
        <w:rPr>
          <w:color w:val="333333"/>
          <w:sz w:val="28"/>
          <w:szCs w:val="28"/>
        </w:rPr>
        <w:t>заборонених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законодавством</w:t>
      </w:r>
      <w:proofErr w:type="spellEnd"/>
      <w:r w:rsidRPr="00D27063">
        <w:rPr>
          <w:color w:val="333333"/>
          <w:sz w:val="28"/>
          <w:szCs w:val="28"/>
        </w:rPr>
        <w:t>.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4" w:name="n466"/>
      <w:bookmarkEnd w:id="34"/>
      <w:r w:rsidRPr="00D27063">
        <w:rPr>
          <w:color w:val="333333"/>
          <w:sz w:val="28"/>
          <w:szCs w:val="28"/>
        </w:rPr>
        <w:t xml:space="preserve">4. </w:t>
      </w:r>
      <w:proofErr w:type="spellStart"/>
      <w:r w:rsidRPr="00D27063">
        <w:rPr>
          <w:color w:val="333333"/>
          <w:sz w:val="28"/>
          <w:szCs w:val="28"/>
        </w:rPr>
        <w:t>Інформація</w:t>
      </w:r>
      <w:proofErr w:type="spellEnd"/>
      <w:r w:rsidRPr="00D27063">
        <w:rPr>
          <w:color w:val="333333"/>
          <w:sz w:val="28"/>
          <w:szCs w:val="28"/>
        </w:rPr>
        <w:t xml:space="preserve"> та </w:t>
      </w:r>
      <w:proofErr w:type="spellStart"/>
      <w:r w:rsidRPr="00D27063">
        <w:rPr>
          <w:color w:val="333333"/>
          <w:sz w:val="28"/>
          <w:szCs w:val="28"/>
        </w:rPr>
        <w:t>документи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передбачені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частинами</w:t>
      </w:r>
      <w:proofErr w:type="spellEnd"/>
      <w:r w:rsidRPr="00D27063">
        <w:rPr>
          <w:color w:val="333333"/>
          <w:sz w:val="28"/>
          <w:szCs w:val="28"/>
        </w:rPr>
        <w:t xml:space="preserve"> другою і </w:t>
      </w:r>
      <w:proofErr w:type="spellStart"/>
      <w:r w:rsidRPr="00D27063">
        <w:rPr>
          <w:color w:val="333333"/>
          <w:sz w:val="28"/>
          <w:szCs w:val="28"/>
        </w:rPr>
        <w:t>третьою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цієї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статті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якщо</w:t>
      </w:r>
      <w:proofErr w:type="spellEnd"/>
      <w:r w:rsidRPr="00D27063">
        <w:rPr>
          <w:color w:val="333333"/>
          <w:sz w:val="28"/>
          <w:szCs w:val="28"/>
        </w:rPr>
        <w:t xml:space="preserve"> вони не </w:t>
      </w:r>
      <w:proofErr w:type="spellStart"/>
      <w:r w:rsidRPr="00D27063">
        <w:rPr>
          <w:color w:val="333333"/>
          <w:sz w:val="28"/>
          <w:szCs w:val="28"/>
        </w:rPr>
        <w:t>віднесені</w:t>
      </w:r>
      <w:proofErr w:type="spellEnd"/>
      <w:r w:rsidRPr="00D27063">
        <w:rPr>
          <w:color w:val="333333"/>
          <w:sz w:val="28"/>
          <w:szCs w:val="28"/>
        </w:rPr>
        <w:t xml:space="preserve"> до </w:t>
      </w:r>
      <w:proofErr w:type="spellStart"/>
      <w:r w:rsidRPr="00D27063">
        <w:rPr>
          <w:color w:val="333333"/>
          <w:sz w:val="28"/>
          <w:szCs w:val="28"/>
        </w:rPr>
        <w:t>категорії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 з </w:t>
      </w:r>
      <w:proofErr w:type="spellStart"/>
      <w:r w:rsidRPr="00D27063">
        <w:rPr>
          <w:color w:val="333333"/>
          <w:sz w:val="28"/>
          <w:szCs w:val="28"/>
        </w:rPr>
        <w:t>обмеженим</w:t>
      </w:r>
      <w:proofErr w:type="spellEnd"/>
      <w:r w:rsidRPr="00D27063">
        <w:rPr>
          <w:color w:val="333333"/>
          <w:sz w:val="28"/>
          <w:szCs w:val="28"/>
        </w:rPr>
        <w:t xml:space="preserve"> доступом, </w:t>
      </w:r>
      <w:proofErr w:type="spellStart"/>
      <w:r w:rsidRPr="00D27063">
        <w:rPr>
          <w:color w:val="333333"/>
          <w:sz w:val="28"/>
          <w:szCs w:val="28"/>
        </w:rPr>
        <w:t>розміщуються</w:t>
      </w:r>
      <w:proofErr w:type="spellEnd"/>
      <w:r w:rsidRPr="00D27063">
        <w:rPr>
          <w:color w:val="333333"/>
          <w:sz w:val="28"/>
          <w:szCs w:val="28"/>
        </w:rPr>
        <w:t xml:space="preserve"> для </w:t>
      </w:r>
      <w:proofErr w:type="spellStart"/>
      <w:r w:rsidRPr="00D27063">
        <w:rPr>
          <w:color w:val="333333"/>
          <w:sz w:val="28"/>
          <w:szCs w:val="28"/>
        </w:rPr>
        <w:t>відкритого</w:t>
      </w:r>
      <w:proofErr w:type="spellEnd"/>
      <w:r w:rsidRPr="00D27063">
        <w:rPr>
          <w:color w:val="333333"/>
          <w:sz w:val="28"/>
          <w:szCs w:val="28"/>
        </w:rPr>
        <w:t xml:space="preserve"> доступу не </w:t>
      </w:r>
      <w:proofErr w:type="spellStart"/>
      <w:r w:rsidRPr="00D27063">
        <w:rPr>
          <w:color w:val="333333"/>
          <w:sz w:val="28"/>
          <w:szCs w:val="28"/>
        </w:rPr>
        <w:t>пізніше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ніж</w:t>
      </w:r>
      <w:proofErr w:type="spellEnd"/>
      <w:r w:rsidRPr="00D27063">
        <w:rPr>
          <w:color w:val="333333"/>
          <w:sz w:val="28"/>
          <w:szCs w:val="28"/>
        </w:rPr>
        <w:t xml:space="preserve"> через десять </w:t>
      </w:r>
      <w:proofErr w:type="spellStart"/>
      <w:r w:rsidRPr="00D27063">
        <w:rPr>
          <w:color w:val="333333"/>
          <w:sz w:val="28"/>
          <w:szCs w:val="28"/>
        </w:rPr>
        <w:t>робочих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днів</w:t>
      </w:r>
      <w:proofErr w:type="spellEnd"/>
      <w:r w:rsidRPr="00D27063">
        <w:rPr>
          <w:color w:val="333333"/>
          <w:sz w:val="28"/>
          <w:szCs w:val="28"/>
        </w:rPr>
        <w:t xml:space="preserve"> з дня </w:t>
      </w:r>
      <w:proofErr w:type="spellStart"/>
      <w:r w:rsidRPr="00D27063">
        <w:rPr>
          <w:color w:val="333333"/>
          <w:sz w:val="28"/>
          <w:szCs w:val="28"/>
        </w:rPr>
        <w:t>їх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затвердження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чи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внесення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змін</w:t>
      </w:r>
      <w:proofErr w:type="spellEnd"/>
      <w:r w:rsidRPr="00D27063">
        <w:rPr>
          <w:color w:val="333333"/>
          <w:sz w:val="28"/>
          <w:szCs w:val="28"/>
        </w:rPr>
        <w:t xml:space="preserve"> до них, </w:t>
      </w:r>
      <w:proofErr w:type="spellStart"/>
      <w:r w:rsidRPr="00D27063">
        <w:rPr>
          <w:color w:val="333333"/>
          <w:sz w:val="28"/>
          <w:szCs w:val="28"/>
        </w:rPr>
        <w:t>якщо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інше</w:t>
      </w:r>
      <w:proofErr w:type="spellEnd"/>
      <w:r w:rsidRPr="00D27063">
        <w:rPr>
          <w:color w:val="333333"/>
          <w:sz w:val="28"/>
          <w:szCs w:val="28"/>
        </w:rPr>
        <w:t xml:space="preserve"> не </w:t>
      </w:r>
      <w:proofErr w:type="spellStart"/>
      <w:r w:rsidRPr="00D27063">
        <w:rPr>
          <w:color w:val="333333"/>
          <w:sz w:val="28"/>
          <w:szCs w:val="28"/>
        </w:rPr>
        <w:t>визначено</w:t>
      </w:r>
      <w:proofErr w:type="spellEnd"/>
      <w:r w:rsidRPr="00D27063">
        <w:rPr>
          <w:color w:val="333333"/>
          <w:sz w:val="28"/>
          <w:szCs w:val="28"/>
        </w:rPr>
        <w:t xml:space="preserve"> законом.</w:t>
      </w:r>
    </w:p>
    <w:p w:rsidR="00D27063" w:rsidRPr="00D27063" w:rsidRDefault="00D27063" w:rsidP="00D270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5" w:name="n467"/>
      <w:bookmarkEnd w:id="35"/>
      <w:r w:rsidRPr="00D27063">
        <w:rPr>
          <w:color w:val="333333"/>
          <w:sz w:val="28"/>
          <w:szCs w:val="28"/>
        </w:rPr>
        <w:t xml:space="preserve">5. </w:t>
      </w:r>
      <w:proofErr w:type="spellStart"/>
      <w:r w:rsidRPr="00D27063">
        <w:rPr>
          <w:color w:val="333333"/>
          <w:sz w:val="28"/>
          <w:szCs w:val="28"/>
        </w:rPr>
        <w:t>Перелік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додаткової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інформації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обов’язкової</w:t>
      </w:r>
      <w:proofErr w:type="spellEnd"/>
      <w:r w:rsidRPr="00D27063">
        <w:rPr>
          <w:color w:val="333333"/>
          <w:sz w:val="28"/>
          <w:szCs w:val="28"/>
        </w:rPr>
        <w:t xml:space="preserve"> для </w:t>
      </w:r>
      <w:proofErr w:type="spellStart"/>
      <w:r w:rsidRPr="00D27063">
        <w:rPr>
          <w:color w:val="333333"/>
          <w:sz w:val="28"/>
          <w:szCs w:val="28"/>
        </w:rPr>
        <w:t>оприлюднення</w:t>
      </w:r>
      <w:proofErr w:type="spellEnd"/>
      <w:r w:rsidRPr="00D27063">
        <w:rPr>
          <w:color w:val="333333"/>
          <w:sz w:val="28"/>
          <w:szCs w:val="28"/>
        </w:rPr>
        <w:t xml:space="preserve"> закладами </w:t>
      </w:r>
      <w:proofErr w:type="spellStart"/>
      <w:r w:rsidRPr="00D27063">
        <w:rPr>
          <w:color w:val="333333"/>
          <w:sz w:val="28"/>
          <w:szCs w:val="28"/>
        </w:rPr>
        <w:t>освіти</w:t>
      </w:r>
      <w:proofErr w:type="spellEnd"/>
      <w:r w:rsidRPr="00D27063">
        <w:rPr>
          <w:color w:val="333333"/>
          <w:sz w:val="28"/>
          <w:szCs w:val="28"/>
        </w:rPr>
        <w:t xml:space="preserve">, </w:t>
      </w:r>
      <w:proofErr w:type="spellStart"/>
      <w:r w:rsidRPr="00D27063">
        <w:rPr>
          <w:color w:val="333333"/>
          <w:sz w:val="28"/>
          <w:szCs w:val="28"/>
        </w:rPr>
        <w:t>може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визначатися</w:t>
      </w:r>
      <w:proofErr w:type="spellEnd"/>
      <w:r w:rsidRPr="00D27063">
        <w:rPr>
          <w:color w:val="333333"/>
          <w:sz w:val="28"/>
          <w:szCs w:val="28"/>
        </w:rPr>
        <w:t xml:space="preserve"> </w:t>
      </w:r>
      <w:proofErr w:type="spellStart"/>
      <w:r w:rsidRPr="00D27063">
        <w:rPr>
          <w:color w:val="333333"/>
          <w:sz w:val="28"/>
          <w:szCs w:val="28"/>
        </w:rPr>
        <w:t>спеціальними</w:t>
      </w:r>
      <w:proofErr w:type="spellEnd"/>
      <w:r w:rsidRPr="00D27063">
        <w:rPr>
          <w:color w:val="333333"/>
          <w:sz w:val="28"/>
          <w:szCs w:val="28"/>
        </w:rPr>
        <w:t xml:space="preserve"> законами.</w:t>
      </w:r>
    </w:p>
    <w:p w:rsidR="00C82EC3" w:rsidRPr="00D27063" w:rsidRDefault="00C82EC3" w:rsidP="00D27063">
      <w:pPr>
        <w:spacing w:after="0"/>
        <w:jc w:val="both"/>
        <w:rPr>
          <w:sz w:val="28"/>
          <w:szCs w:val="28"/>
        </w:rPr>
      </w:pPr>
    </w:p>
    <w:sectPr w:rsidR="00C82EC3" w:rsidRPr="00D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3"/>
    <w:rsid w:val="00C82EC3"/>
    <w:rsid w:val="00D2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7832-48AF-40BE-845B-C54A87B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27063"/>
  </w:style>
  <w:style w:type="character" w:customStyle="1" w:styleId="rvts46">
    <w:name w:val="rvts46"/>
    <w:basedOn w:val="a0"/>
    <w:rsid w:val="00D27063"/>
  </w:style>
  <w:style w:type="character" w:styleId="a3">
    <w:name w:val="Hyperlink"/>
    <w:basedOn w:val="a0"/>
    <w:uiPriority w:val="99"/>
    <w:semiHidden/>
    <w:unhideWhenUsed/>
    <w:rsid w:val="00D27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86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5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57-19" TargetMode="External"/><Relationship Id="rId5" Type="http://schemas.openxmlformats.org/officeDocument/2006/relationships/hyperlink" Target="https://zakon.rada.gov.ua/laws/show/2657-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657-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2024-01-17T12:10:00Z</dcterms:created>
  <dcterms:modified xsi:type="dcterms:W3CDTF">2024-01-17T12:11:00Z</dcterms:modified>
</cp:coreProperties>
</file>