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1A0" w:rsidRDefault="001961A0" w:rsidP="001961A0">
      <w:pPr>
        <w:spacing w:after="200" w:line="276" w:lineRule="auto"/>
        <w:rPr>
          <w:b/>
          <w:sz w:val="96"/>
          <w:szCs w:val="96"/>
          <w:lang w:val="uk-UA"/>
        </w:rPr>
      </w:pPr>
    </w:p>
    <w:p w:rsidR="001961A0" w:rsidRDefault="001961A0" w:rsidP="001961A0">
      <w:pPr>
        <w:spacing w:after="200" w:line="276" w:lineRule="auto"/>
        <w:rPr>
          <w:b/>
          <w:sz w:val="96"/>
          <w:szCs w:val="96"/>
          <w:lang w:val="uk-UA"/>
        </w:rPr>
      </w:pPr>
    </w:p>
    <w:p w:rsidR="001961A0" w:rsidRDefault="001961A0" w:rsidP="001961A0">
      <w:pPr>
        <w:spacing w:after="200" w:line="276" w:lineRule="auto"/>
        <w:rPr>
          <w:b/>
          <w:sz w:val="96"/>
          <w:szCs w:val="96"/>
          <w:lang w:val="uk-UA"/>
        </w:rPr>
      </w:pPr>
    </w:p>
    <w:p w:rsidR="001961A0" w:rsidRDefault="001961A0" w:rsidP="000B0056">
      <w:pPr>
        <w:spacing w:after="200" w:line="276" w:lineRule="auto"/>
        <w:jc w:val="center"/>
        <w:rPr>
          <w:b/>
          <w:sz w:val="96"/>
          <w:szCs w:val="96"/>
          <w:lang w:val="uk-UA"/>
        </w:rPr>
      </w:pPr>
      <w:r>
        <w:rPr>
          <w:b/>
          <w:sz w:val="96"/>
          <w:szCs w:val="96"/>
          <w:lang w:val="uk-UA"/>
        </w:rPr>
        <w:t>ЗВ</w:t>
      </w:r>
      <w:r w:rsidRPr="009918D4">
        <w:rPr>
          <w:b/>
          <w:sz w:val="96"/>
          <w:szCs w:val="96"/>
          <w:lang w:val="uk-UA"/>
        </w:rPr>
        <w:t>ІТ</w:t>
      </w:r>
    </w:p>
    <w:p w:rsidR="001961A0" w:rsidRDefault="001961A0" w:rsidP="00C37632">
      <w:pPr>
        <w:spacing w:after="200" w:line="276" w:lineRule="auto"/>
        <w:jc w:val="center"/>
        <w:rPr>
          <w:b/>
          <w:sz w:val="44"/>
          <w:szCs w:val="44"/>
          <w:lang w:val="uk-UA"/>
        </w:rPr>
      </w:pPr>
      <w:r w:rsidRPr="009918D4">
        <w:rPr>
          <w:b/>
          <w:sz w:val="44"/>
          <w:szCs w:val="44"/>
          <w:lang w:val="uk-UA"/>
        </w:rPr>
        <w:t xml:space="preserve">ДИРЕКТОРА </w:t>
      </w:r>
      <w:r w:rsidR="000B0056">
        <w:rPr>
          <w:b/>
          <w:sz w:val="44"/>
          <w:szCs w:val="44"/>
          <w:lang w:val="uk-UA"/>
        </w:rPr>
        <w:t xml:space="preserve">СЕСТРЯТИНСЬКОЇ </w:t>
      </w:r>
      <w:r w:rsidR="00C37632">
        <w:rPr>
          <w:b/>
          <w:sz w:val="44"/>
          <w:szCs w:val="44"/>
          <w:lang w:val="uk-UA"/>
        </w:rPr>
        <w:t>ГІМНАЗІЇ</w:t>
      </w:r>
    </w:p>
    <w:p w:rsidR="00061519" w:rsidRDefault="00061519" w:rsidP="00061519">
      <w:pPr>
        <w:spacing w:after="200" w:line="276" w:lineRule="auto"/>
        <w:rPr>
          <w:b/>
          <w:sz w:val="44"/>
          <w:szCs w:val="44"/>
          <w:lang w:val="uk-UA"/>
        </w:rPr>
      </w:pPr>
      <w:r>
        <w:rPr>
          <w:b/>
          <w:sz w:val="44"/>
          <w:szCs w:val="44"/>
          <w:lang w:val="uk-UA"/>
        </w:rPr>
        <w:t xml:space="preserve">                            ТКАЧУК  І.А.</w:t>
      </w:r>
    </w:p>
    <w:p w:rsidR="003065D5" w:rsidRDefault="00044F0C" w:rsidP="000B0056">
      <w:pPr>
        <w:spacing w:after="200" w:line="276" w:lineRule="auto"/>
        <w:jc w:val="center"/>
        <w:rPr>
          <w:b/>
          <w:sz w:val="44"/>
          <w:szCs w:val="44"/>
          <w:lang w:val="uk-UA"/>
        </w:rPr>
      </w:pPr>
      <w:r>
        <w:rPr>
          <w:b/>
          <w:sz w:val="44"/>
          <w:szCs w:val="44"/>
          <w:lang w:val="uk-UA"/>
        </w:rPr>
        <w:t>за 2024-2025</w:t>
      </w:r>
      <w:r w:rsidR="003065D5">
        <w:rPr>
          <w:b/>
          <w:sz w:val="44"/>
          <w:szCs w:val="44"/>
          <w:lang w:val="uk-UA"/>
        </w:rPr>
        <w:t xml:space="preserve"> навчальний рік</w:t>
      </w:r>
    </w:p>
    <w:p w:rsidR="001961A0" w:rsidRDefault="001961A0" w:rsidP="001961A0">
      <w:pPr>
        <w:spacing w:after="200" w:line="276" w:lineRule="auto"/>
        <w:jc w:val="center"/>
        <w:rPr>
          <w:b/>
          <w:sz w:val="44"/>
          <w:szCs w:val="44"/>
          <w:lang w:val="uk-UA"/>
        </w:rPr>
      </w:pPr>
    </w:p>
    <w:p w:rsidR="001961A0" w:rsidRDefault="001961A0" w:rsidP="001961A0">
      <w:pPr>
        <w:spacing w:after="200" w:line="276" w:lineRule="auto"/>
        <w:jc w:val="center"/>
        <w:rPr>
          <w:b/>
          <w:sz w:val="44"/>
          <w:szCs w:val="44"/>
          <w:lang w:val="uk-UA"/>
        </w:rPr>
      </w:pPr>
    </w:p>
    <w:p w:rsidR="001961A0" w:rsidRDefault="001961A0" w:rsidP="001961A0">
      <w:pPr>
        <w:spacing w:after="200" w:line="276" w:lineRule="auto"/>
        <w:jc w:val="center"/>
        <w:rPr>
          <w:b/>
          <w:sz w:val="44"/>
          <w:szCs w:val="44"/>
          <w:lang w:val="uk-UA"/>
        </w:rPr>
      </w:pPr>
    </w:p>
    <w:p w:rsidR="001961A0" w:rsidRDefault="001961A0" w:rsidP="001961A0">
      <w:pPr>
        <w:spacing w:after="200" w:line="276" w:lineRule="auto"/>
        <w:jc w:val="center"/>
        <w:rPr>
          <w:b/>
          <w:sz w:val="44"/>
          <w:szCs w:val="44"/>
          <w:lang w:val="uk-UA"/>
        </w:rPr>
      </w:pPr>
    </w:p>
    <w:p w:rsidR="001961A0" w:rsidRDefault="001961A0" w:rsidP="001961A0">
      <w:pPr>
        <w:spacing w:after="200" w:line="276" w:lineRule="auto"/>
        <w:jc w:val="center"/>
        <w:rPr>
          <w:b/>
          <w:sz w:val="44"/>
          <w:szCs w:val="44"/>
          <w:lang w:val="uk-UA"/>
        </w:rPr>
      </w:pPr>
    </w:p>
    <w:p w:rsidR="001961A0" w:rsidRDefault="001961A0" w:rsidP="001961A0">
      <w:pPr>
        <w:spacing w:after="200" w:line="276" w:lineRule="auto"/>
        <w:jc w:val="center"/>
        <w:rPr>
          <w:b/>
          <w:sz w:val="44"/>
          <w:szCs w:val="44"/>
          <w:lang w:val="uk-UA"/>
        </w:rPr>
      </w:pPr>
    </w:p>
    <w:p w:rsidR="001961A0" w:rsidRDefault="001961A0" w:rsidP="001961A0">
      <w:pPr>
        <w:spacing w:after="200" w:line="276" w:lineRule="auto"/>
        <w:jc w:val="center"/>
        <w:rPr>
          <w:b/>
          <w:sz w:val="44"/>
          <w:szCs w:val="44"/>
          <w:lang w:val="uk-UA"/>
        </w:rPr>
      </w:pPr>
    </w:p>
    <w:p w:rsidR="001961A0" w:rsidRPr="009918D4" w:rsidRDefault="00044F0C" w:rsidP="001961A0">
      <w:pPr>
        <w:spacing w:after="200" w:line="276" w:lineRule="auto"/>
        <w:jc w:val="center"/>
        <w:rPr>
          <w:b/>
          <w:sz w:val="44"/>
          <w:szCs w:val="44"/>
          <w:lang w:val="uk-UA"/>
        </w:rPr>
      </w:pPr>
      <w:r>
        <w:rPr>
          <w:b/>
          <w:sz w:val="44"/>
          <w:szCs w:val="44"/>
          <w:lang w:val="uk-UA"/>
        </w:rPr>
        <w:t>2025</w:t>
      </w:r>
      <w:r w:rsidR="001961A0" w:rsidRPr="009918D4">
        <w:rPr>
          <w:b/>
          <w:sz w:val="44"/>
          <w:szCs w:val="44"/>
          <w:lang w:val="uk-UA"/>
        </w:rPr>
        <w:t xml:space="preserve"> рік</w:t>
      </w:r>
    </w:p>
    <w:p w:rsidR="001961A0" w:rsidRDefault="001961A0" w:rsidP="001961A0">
      <w:pPr>
        <w:spacing w:after="200" w:line="276" w:lineRule="auto"/>
        <w:rPr>
          <w:b/>
          <w:sz w:val="40"/>
          <w:szCs w:val="40"/>
          <w:lang w:val="uk-UA"/>
        </w:rPr>
      </w:pPr>
      <w:r>
        <w:rPr>
          <w:b/>
          <w:sz w:val="40"/>
          <w:szCs w:val="40"/>
          <w:lang w:val="uk-UA"/>
        </w:rPr>
        <w:br w:type="page"/>
      </w:r>
    </w:p>
    <w:p w:rsidR="001961A0" w:rsidRPr="009918D4" w:rsidRDefault="001961A0" w:rsidP="001961A0">
      <w:pPr>
        <w:spacing w:after="200" w:line="276" w:lineRule="auto"/>
        <w:rPr>
          <w:b/>
          <w:sz w:val="40"/>
          <w:szCs w:val="40"/>
          <w:lang w:val="uk-UA"/>
        </w:rPr>
      </w:pPr>
    </w:p>
    <w:p w:rsidR="001961A0" w:rsidRDefault="001961A0" w:rsidP="001961A0">
      <w:pPr>
        <w:spacing w:line="360" w:lineRule="auto"/>
        <w:jc w:val="center"/>
        <w:rPr>
          <w:b/>
          <w:sz w:val="28"/>
          <w:szCs w:val="28"/>
          <w:lang w:val="uk-UA"/>
        </w:rPr>
      </w:pPr>
      <w:r>
        <w:rPr>
          <w:b/>
          <w:sz w:val="28"/>
          <w:szCs w:val="28"/>
          <w:lang w:val="uk-UA"/>
        </w:rPr>
        <w:t>Зміст</w:t>
      </w:r>
    </w:p>
    <w:p w:rsidR="001961A0" w:rsidRDefault="001961A0" w:rsidP="001961A0">
      <w:pPr>
        <w:tabs>
          <w:tab w:val="left" w:leader="dot" w:pos="9072"/>
        </w:tabs>
        <w:spacing w:line="360" w:lineRule="auto"/>
        <w:jc w:val="both"/>
        <w:rPr>
          <w:sz w:val="28"/>
          <w:szCs w:val="28"/>
          <w:lang w:val="uk-UA"/>
        </w:rPr>
      </w:pPr>
      <w:r>
        <w:rPr>
          <w:sz w:val="28"/>
          <w:szCs w:val="28"/>
          <w:lang w:val="uk-UA"/>
        </w:rPr>
        <w:t>1. Загальна інформація про</w:t>
      </w:r>
      <w:r w:rsidR="00C37632">
        <w:rPr>
          <w:sz w:val="28"/>
          <w:szCs w:val="28"/>
          <w:lang w:val="uk-UA"/>
        </w:rPr>
        <w:t xml:space="preserve"> гімназію</w:t>
      </w:r>
    </w:p>
    <w:p w:rsidR="001961A0" w:rsidRDefault="001961A0" w:rsidP="001961A0">
      <w:pPr>
        <w:tabs>
          <w:tab w:val="left" w:leader="dot" w:pos="9072"/>
        </w:tabs>
        <w:spacing w:line="360" w:lineRule="auto"/>
        <w:jc w:val="both"/>
        <w:rPr>
          <w:sz w:val="28"/>
          <w:szCs w:val="28"/>
          <w:lang w:val="uk-UA"/>
        </w:rPr>
      </w:pPr>
      <w:r>
        <w:rPr>
          <w:sz w:val="28"/>
          <w:szCs w:val="28"/>
          <w:lang w:val="uk-UA"/>
        </w:rPr>
        <w:t>2. Кадрове забезпечення</w:t>
      </w:r>
    </w:p>
    <w:p w:rsidR="001961A0" w:rsidRDefault="001961A0" w:rsidP="001961A0">
      <w:pPr>
        <w:tabs>
          <w:tab w:val="left" w:leader="dot" w:pos="9072"/>
        </w:tabs>
        <w:spacing w:line="360" w:lineRule="auto"/>
        <w:jc w:val="both"/>
        <w:rPr>
          <w:sz w:val="28"/>
          <w:szCs w:val="28"/>
          <w:lang w:val="uk-UA"/>
        </w:rPr>
      </w:pPr>
      <w:r>
        <w:rPr>
          <w:sz w:val="28"/>
          <w:szCs w:val="28"/>
          <w:lang w:val="uk-UA"/>
        </w:rPr>
        <w:t>3. Методична робота</w:t>
      </w:r>
    </w:p>
    <w:p w:rsidR="001961A0" w:rsidRDefault="001961A0" w:rsidP="001961A0">
      <w:pPr>
        <w:tabs>
          <w:tab w:val="left" w:leader="dot" w:pos="9072"/>
        </w:tabs>
        <w:spacing w:line="360" w:lineRule="auto"/>
        <w:jc w:val="both"/>
        <w:rPr>
          <w:sz w:val="28"/>
          <w:szCs w:val="28"/>
          <w:lang w:val="uk-UA"/>
        </w:rPr>
      </w:pPr>
      <w:r>
        <w:rPr>
          <w:sz w:val="28"/>
          <w:szCs w:val="28"/>
          <w:lang w:val="uk-UA"/>
        </w:rPr>
        <w:t>4. Навчальна діяльність закладу</w:t>
      </w:r>
    </w:p>
    <w:p w:rsidR="001961A0" w:rsidRDefault="00DA011B" w:rsidP="001961A0">
      <w:pPr>
        <w:tabs>
          <w:tab w:val="left" w:leader="dot" w:pos="9072"/>
        </w:tabs>
        <w:spacing w:line="360" w:lineRule="auto"/>
        <w:ind w:left="567"/>
        <w:jc w:val="both"/>
        <w:rPr>
          <w:sz w:val="28"/>
          <w:szCs w:val="28"/>
          <w:lang w:val="uk-UA"/>
        </w:rPr>
      </w:pPr>
      <w:r>
        <w:rPr>
          <w:sz w:val="28"/>
          <w:szCs w:val="28"/>
          <w:lang w:val="uk-UA"/>
        </w:rPr>
        <w:t>4.1</w:t>
      </w:r>
      <w:r w:rsidR="001961A0">
        <w:rPr>
          <w:sz w:val="28"/>
          <w:szCs w:val="28"/>
          <w:lang w:val="uk-UA"/>
        </w:rPr>
        <w:t>. Навчальні досягнення учнів</w:t>
      </w:r>
    </w:p>
    <w:p w:rsidR="001961A0" w:rsidRDefault="00DA011B" w:rsidP="001961A0">
      <w:pPr>
        <w:tabs>
          <w:tab w:val="left" w:leader="dot" w:pos="9072"/>
        </w:tabs>
        <w:spacing w:line="360" w:lineRule="auto"/>
        <w:ind w:left="567"/>
        <w:jc w:val="both"/>
        <w:rPr>
          <w:sz w:val="28"/>
          <w:szCs w:val="28"/>
          <w:lang w:val="uk-UA"/>
        </w:rPr>
      </w:pPr>
      <w:r>
        <w:rPr>
          <w:sz w:val="28"/>
          <w:szCs w:val="28"/>
          <w:lang w:val="uk-UA"/>
        </w:rPr>
        <w:t>4.2</w:t>
      </w:r>
      <w:r w:rsidR="001961A0">
        <w:rPr>
          <w:sz w:val="28"/>
          <w:szCs w:val="28"/>
          <w:lang w:val="uk-UA"/>
        </w:rPr>
        <w:t>. Участь закладу у семінарах, конференціях</w:t>
      </w:r>
    </w:p>
    <w:p w:rsidR="001961A0" w:rsidRDefault="00DA011B" w:rsidP="001961A0">
      <w:pPr>
        <w:tabs>
          <w:tab w:val="left" w:leader="dot" w:pos="9072"/>
        </w:tabs>
        <w:spacing w:line="360" w:lineRule="auto"/>
        <w:ind w:left="567"/>
        <w:jc w:val="both"/>
        <w:rPr>
          <w:sz w:val="28"/>
          <w:szCs w:val="28"/>
          <w:lang w:val="uk-UA"/>
        </w:rPr>
      </w:pPr>
      <w:r>
        <w:rPr>
          <w:sz w:val="28"/>
          <w:szCs w:val="28"/>
          <w:lang w:val="uk-UA"/>
        </w:rPr>
        <w:t>4.3</w:t>
      </w:r>
      <w:r w:rsidR="001961A0">
        <w:rPr>
          <w:sz w:val="28"/>
          <w:szCs w:val="28"/>
          <w:lang w:val="uk-UA"/>
        </w:rPr>
        <w:t>. Інформаційне забезпечення навчального процесу</w:t>
      </w:r>
    </w:p>
    <w:p w:rsidR="001961A0" w:rsidRDefault="00DA011B" w:rsidP="001961A0">
      <w:pPr>
        <w:tabs>
          <w:tab w:val="left" w:leader="dot" w:pos="9072"/>
        </w:tabs>
        <w:spacing w:line="360" w:lineRule="auto"/>
        <w:ind w:left="567"/>
        <w:jc w:val="both"/>
        <w:rPr>
          <w:sz w:val="28"/>
          <w:szCs w:val="28"/>
          <w:lang w:val="uk-UA"/>
        </w:rPr>
      </w:pPr>
      <w:r>
        <w:rPr>
          <w:sz w:val="28"/>
          <w:szCs w:val="28"/>
          <w:lang w:val="uk-UA"/>
        </w:rPr>
        <w:t>4.4</w:t>
      </w:r>
      <w:r w:rsidR="001961A0">
        <w:rPr>
          <w:sz w:val="28"/>
          <w:szCs w:val="28"/>
          <w:lang w:val="uk-UA"/>
        </w:rPr>
        <w:t>.Робота з молодими учителями</w:t>
      </w:r>
    </w:p>
    <w:p w:rsidR="001961A0" w:rsidRDefault="001961A0" w:rsidP="001961A0">
      <w:pPr>
        <w:tabs>
          <w:tab w:val="left" w:leader="dot" w:pos="9072"/>
        </w:tabs>
        <w:spacing w:line="360" w:lineRule="auto"/>
        <w:jc w:val="both"/>
        <w:rPr>
          <w:sz w:val="28"/>
          <w:szCs w:val="28"/>
          <w:lang w:val="uk-UA"/>
        </w:rPr>
      </w:pPr>
      <w:r>
        <w:rPr>
          <w:sz w:val="28"/>
          <w:szCs w:val="28"/>
          <w:lang w:val="uk-UA"/>
        </w:rPr>
        <w:t>5. Виховна діяльність закладу</w:t>
      </w:r>
    </w:p>
    <w:p w:rsidR="001961A0" w:rsidRDefault="001961A0" w:rsidP="001961A0">
      <w:pPr>
        <w:tabs>
          <w:tab w:val="left" w:leader="dot" w:pos="9072"/>
        </w:tabs>
        <w:spacing w:line="360" w:lineRule="auto"/>
        <w:ind w:left="567"/>
        <w:jc w:val="both"/>
        <w:rPr>
          <w:sz w:val="28"/>
          <w:szCs w:val="28"/>
          <w:lang w:val="uk-UA"/>
        </w:rPr>
      </w:pPr>
      <w:r>
        <w:rPr>
          <w:sz w:val="28"/>
          <w:szCs w:val="28"/>
          <w:lang w:val="uk-UA"/>
        </w:rPr>
        <w:t>5.1. Основні завдання виховної роботи</w:t>
      </w:r>
    </w:p>
    <w:p w:rsidR="001961A0" w:rsidRDefault="001961A0" w:rsidP="001961A0">
      <w:pPr>
        <w:tabs>
          <w:tab w:val="left" w:leader="dot" w:pos="9072"/>
        </w:tabs>
        <w:spacing w:line="360" w:lineRule="auto"/>
        <w:ind w:left="567"/>
        <w:jc w:val="both"/>
        <w:rPr>
          <w:sz w:val="28"/>
          <w:szCs w:val="28"/>
          <w:lang w:val="uk-UA"/>
        </w:rPr>
      </w:pPr>
      <w:r>
        <w:rPr>
          <w:sz w:val="28"/>
          <w:szCs w:val="28"/>
          <w:lang w:val="uk-UA"/>
        </w:rPr>
        <w:t>5.2.Учнівське самоврядування</w:t>
      </w:r>
    </w:p>
    <w:p w:rsidR="001961A0" w:rsidRDefault="001961A0" w:rsidP="001961A0">
      <w:pPr>
        <w:tabs>
          <w:tab w:val="left" w:leader="dot" w:pos="9072"/>
        </w:tabs>
        <w:spacing w:line="360" w:lineRule="auto"/>
        <w:ind w:left="567"/>
        <w:jc w:val="both"/>
        <w:rPr>
          <w:sz w:val="28"/>
          <w:szCs w:val="28"/>
          <w:lang w:val="uk-UA"/>
        </w:rPr>
      </w:pPr>
      <w:r>
        <w:rPr>
          <w:sz w:val="28"/>
          <w:szCs w:val="28"/>
          <w:lang w:val="uk-UA"/>
        </w:rPr>
        <w:t>5.3. Соціальний захист дитини</w:t>
      </w:r>
    </w:p>
    <w:p w:rsidR="001961A0" w:rsidRDefault="001961A0" w:rsidP="001961A0">
      <w:pPr>
        <w:tabs>
          <w:tab w:val="left" w:leader="dot" w:pos="9072"/>
        </w:tabs>
        <w:spacing w:line="360" w:lineRule="auto"/>
        <w:ind w:left="567"/>
        <w:jc w:val="both"/>
        <w:rPr>
          <w:sz w:val="28"/>
          <w:szCs w:val="28"/>
          <w:lang w:val="uk-UA"/>
        </w:rPr>
      </w:pPr>
      <w:r>
        <w:rPr>
          <w:sz w:val="28"/>
          <w:szCs w:val="28"/>
          <w:lang w:val="uk-UA"/>
        </w:rPr>
        <w:t>5.4. Співпраця з батьками</w:t>
      </w:r>
    </w:p>
    <w:p w:rsidR="001961A0" w:rsidRDefault="001961A0" w:rsidP="001961A0">
      <w:pPr>
        <w:tabs>
          <w:tab w:val="left" w:leader="dot" w:pos="9072"/>
        </w:tabs>
        <w:spacing w:line="360" w:lineRule="auto"/>
        <w:ind w:left="567"/>
        <w:jc w:val="both"/>
        <w:rPr>
          <w:sz w:val="28"/>
          <w:szCs w:val="28"/>
          <w:lang w:val="uk-UA"/>
        </w:rPr>
      </w:pPr>
      <w:r>
        <w:rPr>
          <w:sz w:val="28"/>
          <w:szCs w:val="28"/>
          <w:lang w:val="uk-UA"/>
        </w:rPr>
        <w:t>5.5. Попередження девіантної поведінки учнів</w:t>
      </w:r>
    </w:p>
    <w:p w:rsidR="001961A0" w:rsidRDefault="001961A0" w:rsidP="001961A0">
      <w:pPr>
        <w:tabs>
          <w:tab w:val="left" w:leader="dot" w:pos="9072"/>
        </w:tabs>
        <w:spacing w:line="360" w:lineRule="auto"/>
        <w:ind w:left="567"/>
        <w:jc w:val="both"/>
        <w:rPr>
          <w:sz w:val="28"/>
          <w:szCs w:val="28"/>
          <w:lang w:val="uk-UA"/>
        </w:rPr>
      </w:pPr>
    </w:p>
    <w:p w:rsidR="001961A0" w:rsidRDefault="001961A0" w:rsidP="001961A0">
      <w:pPr>
        <w:tabs>
          <w:tab w:val="left" w:leader="dot" w:pos="9072"/>
        </w:tabs>
        <w:spacing w:line="360" w:lineRule="auto"/>
        <w:jc w:val="both"/>
        <w:rPr>
          <w:sz w:val="28"/>
          <w:szCs w:val="28"/>
          <w:lang w:val="uk-UA"/>
        </w:rPr>
      </w:pPr>
      <w:r>
        <w:rPr>
          <w:sz w:val="28"/>
          <w:szCs w:val="28"/>
          <w:lang w:val="uk-UA"/>
        </w:rPr>
        <w:t>6. Збереження та зміцнення здоров’я учнів закладу</w:t>
      </w:r>
    </w:p>
    <w:p w:rsidR="001961A0" w:rsidRDefault="001961A0" w:rsidP="001961A0">
      <w:pPr>
        <w:tabs>
          <w:tab w:val="left" w:leader="dot" w:pos="9072"/>
        </w:tabs>
        <w:spacing w:line="360" w:lineRule="auto"/>
        <w:jc w:val="both"/>
        <w:rPr>
          <w:sz w:val="28"/>
          <w:szCs w:val="28"/>
          <w:lang w:val="uk-UA"/>
        </w:rPr>
      </w:pPr>
      <w:r>
        <w:rPr>
          <w:sz w:val="28"/>
          <w:szCs w:val="28"/>
          <w:lang w:val="uk-UA"/>
        </w:rPr>
        <w:t>7. Фінансово-господарська діяльність закладу</w:t>
      </w:r>
    </w:p>
    <w:p w:rsidR="001961A0" w:rsidRPr="00831B35" w:rsidRDefault="001961A0" w:rsidP="001961A0">
      <w:pPr>
        <w:tabs>
          <w:tab w:val="left" w:leader="dot" w:pos="9072"/>
        </w:tabs>
        <w:spacing w:line="360" w:lineRule="auto"/>
        <w:jc w:val="both"/>
        <w:rPr>
          <w:sz w:val="28"/>
          <w:szCs w:val="28"/>
          <w:lang w:val="uk-UA"/>
        </w:rPr>
      </w:pPr>
      <w:r>
        <w:rPr>
          <w:sz w:val="28"/>
          <w:szCs w:val="28"/>
          <w:lang w:val="uk-UA"/>
        </w:rPr>
        <w:t>8. Висновок</w:t>
      </w:r>
    </w:p>
    <w:p w:rsidR="001961A0" w:rsidRDefault="001961A0" w:rsidP="001961A0">
      <w:pPr>
        <w:spacing w:line="360" w:lineRule="auto"/>
        <w:ind w:firstLine="1134"/>
        <w:jc w:val="both"/>
        <w:rPr>
          <w:sz w:val="28"/>
          <w:szCs w:val="28"/>
          <w:lang w:val="uk-UA"/>
        </w:rPr>
      </w:pPr>
    </w:p>
    <w:p w:rsidR="001961A0" w:rsidRDefault="001961A0" w:rsidP="001961A0">
      <w:pPr>
        <w:spacing w:line="360" w:lineRule="auto"/>
        <w:ind w:firstLine="1134"/>
        <w:jc w:val="both"/>
        <w:rPr>
          <w:sz w:val="28"/>
          <w:szCs w:val="28"/>
          <w:lang w:val="uk-UA"/>
        </w:rPr>
      </w:pPr>
    </w:p>
    <w:p w:rsidR="001961A0" w:rsidRDefault="001961A0" w:rsidP="001961A0">
      <w:pPr>
        <w:spacing w:line="360" w:lineRule="auto"/>
        <w:ind w:firstLine="1134"/>
        <w:jc w:val="both"/>
        <w:rPr>
          <w:sz w:val="28"/>
          <w:szCs w:val="28"/>
          <w:lang w:val="uk-UA"/>
        </w:rPr>
      </w:pPr>
    </w:p>
    <w:p w:rsidR="001961A0" w:rsidRDefault="001961A0" w:rsidP="001961A0">
      <w:pPr>
        <w:spacing w:line="360" w:lineRule="auto"/>
        <w:ind w:firstLine="1134"/>
        <w:jc w:val="both"/>
        <w:rPr>
          <w:sz w:val="28"/>
          <w:szCs w:val="28"/>
          <w:lang w:val="uk-UA"/>
        </w:rPr>
      </w:pPr>
    </w:p>
    <w:p w:rsidR="001961A0" w:rsidRDefault="001961A0" w:rsidP="001961A0">
      <w:pPr>
        <w:spacing w:line="360" w:lineRule="auto"/>
        <w:ind w:firstLine="1134"/>
        <w:jc w:val="both"/>
        <w:rPr>
          <w:sz w:val="28"/>
          <w:szCs w:val="28"/>
          <w:lang w:val="uk-UA"/>
        </w:rPr>
      </w:pPr>
    </w:p>
    <w:p w:rsidR="001961A0" w:rsidRDefault="001961A0" w:rsidP="001961A0">
      <w:pPr>
        <w:spacing w:line="360" w:lineRule="auto"/>
        <w:ind w:firstLine="1134"/>
        <w:jc w:val="both"/>
        <w:rPr>
          <w:sz w:val="28"/>
          <w:szCs w:val="28"/>
          <w:lang w:val="uk-UA"/>
        </w:rPr>
      </w:pPr>
    </w:p>
    <w:p w:rsidR="000B0056" w:rsidRDefault="000B0056" w:rsidP="001961A0">
      <w:pPr>
        <w:spacing w:line="360" w:lineRule="auto"/>
        <w:ind w:firstLine="1134"/>
        <w:jc w:val="both"/>
        <w:rPr>
          <w:sz w:val="28"/>
          <w:szCs w:val="28"/>
          <w:lang w:val="uk-UA"/>
        </w:rPr>
      </w:pPr>
    </w:p>
    <w:p w:rsidR="000B0056" w:rsidRDefault="000B0056" w:rsidP="001961A0">
      <w:pPr>
        <w:spacing w:line="360" w:lineRule="auto"/>
        <w:ind w:firstLine="1134"/>
        <w:jc w:val="both"/>
        <w:rPr>
          <w:sz w:val="28"/>
          <w:szCs w:val="28"/>
          <w:lang w:val="uk-UA"/>
        </w:rPr>
      </w:pPr>
    </w:p>
    <w:p w:rsidR="00534798" w:rsidRDefault="00534798" w:rsidP="00534798">
      <w:pPr>
        <w:spacing w:line="360" w:lineRule="auto"/>
        <w:jc w:val="both"/>
        <w:rPr>
          <w:color w:val="000000" w:themeColor="text1"/>
          <w:sz w:val="28"/>
          <w:szCs w:val="28"/>
          <w:lang w:val="uk-UA"/>
        </w:rPr>
      </w:pPr>
    </w:p>
    <w:p w:rsidR="00534798" w:rsidRDefault="00534798" w:rsidP="00534798">
      <w:pPr>
        <w:spacing w:line="360" w:lineRule="auto"/>
        <w:jc w:val="both"/>
        <w:rPr>
          <w:color w:val="000000" w:themeColor="text1"/>
          <w:sz w:val="28"/>
          <w:szCs w:val="28"/>
          <w:lang w:val="uk-UA"/>
        </w:rPr>
      </w:pPr>
    </w:p>
    <w:p w:rsidR="00546501" w:rsidRPr="00534798" w:rsidRDefault="00546501" w:rsidP="00534798">
      <w:pPr>
        <w:spacing w:line="360" w:lineRule="auto"/>
        <w:jc w:val="both"/>
        <w:rPr>
          <w:color w:val="000000" w:themeColor="text1"/>
          <w:sz w:val="28"/>
          <w:szCs w:val="28"/>
          <w:lang w:val="uk-UA"/>
        </w:rPr>
      </w:pPr>
    </w:p>
    <w:p w:rsidR="001961A0" w:rsidRPr="00534798" w:rsidRDefault="001961A0" w:rsidP="00B853E0">
      <w:pPr>
        <w:ind w:firstLine="567"/>
        <w:jc w:val="both"/>
        <w:rPr>
          <w:color w:val="000000" w:themeColor="text1"/>
          <w:sz w:val="28"/>
          <w:szCs w:val="28"/>
          <w:lang w:val="uk-UA"/>
        </w:rPr>
      </w:pPr>
      <w:r w:rsidRPr="00534798">
        <w:rPr>
          <w:sz w:val="28"/>
          <w:szCs w:val="28"/>
          <w:lang w:val="uk-UA"/>
        </w:rPr>
        <w:lastRenderedPageBreak/>
        <w:t xml:space="preserve">На виконання наказів Міністерства освіти і науки України №55 від 28.01.2005р. «Про запровадження звітування керівників дошкільних, загальноосвітніх та професійно-технічних навчальних закладів», № 178 від </w:t>
      </w:r>
      <w:r w:rsidRPr="00534798">
        <w:rPr>
          <w:color w:val="000000" w:themeColor="text1"/>
          <w:sz w:val="28"/>
          <w:szCs w:val="28"/>
          <w:lang w:val="uk-UA"/>
        </w:rPr>
        <w:t xml:space="preserve">23.02.2005р.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сьогодні </w:t>
      </w:r>
      <w:r w:rsidR="0041120E">
        <w:rPr>
          <w:color w:val="000000" w:themeColor="text1"/>
          <w:sz w:val="28"/>
          <w:szCs w:val="28"/>
          <w:lang w:val="uk-UA"/>
        </w:rPr>
        <w:t>проводиться звіт директора гімназії</w:t>
      </w:r>
      <w:r w:rsidRPr="00534798">
        <w:rPr>
          <w:color w:val="000000" w:themeColor="text1"/>
          <w:sz w:val="28"/>
          <w:szCs w:val="28"/>
          <w:lang w:val="uk-UA"/>
        </w:rPr>
        <w:t xml:space="preserve"> про діяльність закладу. </w:t>
      </w:r>
    </w:p>
    <w:p w:rsidR="001961A0" w:rsidRPr="001961A0" w:rsidRDefault="001961A0" w:rsidP="00B853E0">
      <w:pPr>
        <w:ind w:firstLine="567"/>
        <w:jc w:val="both"/>
        <w:rPr>
          <w:color w:val="000000" w:themeColor="text1"/>
          <w:sz w:val="28"/>
          <w:szCs w:val="28"/>
          <w:lang w:val="uk-UA"/>
        </w:rPr>
      </w:pPr>
      <w:r w:rsidRPr="001961A0">
        <w:rPr>
          <w:color w:val="000000" w:themeColor="text1"/>
          <w:sz w:val="28"/>
          <w:szCs w:val="28"/>
          <w:lang w:val="uk-UA"/>
        </w:rPr>
        <w:t xml:space="preserve">Мета звіту: </w:t>
      </w:r>
    </w:p>
    <w:p w:rsidR="001961A0" w:rsidRPr="001961A0" w:rsidRDefault="001961A0" w:rsidP="00B853E0">
      <w:pPr>
        <w:numPr>
          <w:ilvl w:val="0"/>
          <w:numId w:val="15"/>
        </w:numPr>
        <w:ind w:left="0" w:firstLine="567"/>
        <w:jc w:val="both"/>
        <w:rPr>
          <w:color w:val="000000" w:themeColor="text1"/>
          <w:sz w:val="28"/>
          <w:szCs w:val="28"/>
          <w:lang w:val="uk-UA"/>
        </w:rPr>
      </w:pPr>
      <w:r w:rsidRPr="001961A0">
        <w:rPr>
          <w:color w:val="000000" w:themeColor="text1"/>
          <w:sz w:val="28"/>
          <w:szCs w:val="28"/>
          <w:lang w:val="uk-UA"/>
        </w:rPr>
        <w:t>забезпечити прозорість, відкритість і демократичність управління навчальним закладом;</w:t>
      </w:r>
    </w:p>
    <w:p w:rsidR="001961A0" w:rsidRPr="001961A0" w:rsidRDefault="001961A0" w:rsidP="00B853E0">
      <w:pPr>
        <w:numPr>
          <w:ilvl w:val="0"/>
          <w:numId w:val="15"/>
        </w:numPr>
        <w:ind w:left="0" w:firstLine="567"/>
        <w:jc w:val="both"/>
        <w:rPr>
          <w:color w:val="000000" w:themeColor="text1"/>
          <w:sz w:val="28"/>
          <w:szCs w:val="28"/>
          <w:lang w:val="uk-UA"/>
        </w:rPr>
      </w:pPr>
      <w:r w:rsidRPr="001961A0">
        <w:rPr>
          <w:color w:val="000000" w:themeColor="text1"/>
          <w:sz w:val="28"/>
          <w:szCs w:val="28"/>
          <w:lang w:val="uk-UA"/>
        </w:rPr>
        <w:t>ознайомити громадськість з робо</w:t>
      </w:r>
      <w:r w:rsidR="00006BA8">
        <w:rPr>
          <w:color w:val="000000" w:themeColor="text1"/>
          <w:sz w:val="28"/>
          <w:szCs w:val="28"/>
          <w:lang w:val="uk-UA"/>
        </w:rPr>
        <w:t>т</w:t>
      </w:r>
      <w:r w:rsidR="00044F0C">
        <w:rPr>
          <w:color w:val="000000" w:themeColor="text1"/>
          <w:sz w:val="28"/>
          <w:szCs w:val="28"/>
          <w:lang w:val="uk-UA"/>
        </w:rPr>
        <w:t xml:space="preserve">ою, проведеною директором у 2024-2025 </w:t>
      </w:r>
      <w:r w:rsidRPr="001961A0">
        <w:rPr>
          <w:color w:val="000000" w:themeColor="text1"/>
          <w:sz w:val="28"/>
          <w:szCs w:val="28"/>
          <w:lang w:val="uk-UA"/>
        </w:rPr>
        <w:t>навчальному році;</w:t>
      </w:r>
    </w:p>
    <w:p w:rsidR="001961A0" w:rsidRPr="001961A0" w:rsidRDefault="001961A0" w:rsidP="00B853E0">
      <w:pPr>
        <w:numPr>
          <w:ilvl w:val="0"/>
          <w:numId w:val="15"/>
        </w:numPr>
        <w:ind w:left="0" w:firstLine="567"/>
        <w:jc w:val="both"/>
        <w:rPr>
          <w:color w:val="000000" w:themeColor="text1"/>
          <w:sz w:val="28"/>
          <w:szCs w:val="28"/>
          <w:lang w:val="uk-UA"/>
        </w:rPr>
      </w:pPr>
      <w:r w:rsidRPr="001961A0">
        <w:rPr>
          <w:color w:val="000000" w:themeColor="text1"/>
          <w:sz w:val="28"/>
          <w:szCs w:val="28"/>
          <w:lang w:val="uk-UA"/>
        </w:rPr>
        <w:t>стимулювати вплив громадськості на прийняття та виконання відповідних рішень у сфері управління;</w:t>
      </w:r>
    </w:p>
    <w:p w:rsidR="001961A0" w:rsidRPr="001961A0" w:rsidRDefault="001961A0" w:rsidP="00B853E0">
      <w:pPr>
        <w:numPr>
          <w:ilvl w:val="0"/>
          <w:numId w:val="15"/>
        </w:numPr>
        <w:ind w:left="0" w:firstLine="567"/>
        <w:jc w:val="both"/>
        <w:rPr>
          <w:color w:val="000000" w:themeColor="text1"/>
          <w:sz w:val="28"/>
          <w:szCs w:val="28"/>
          <w:lang w:val="uk-UA"/>
        </w:rPr>
      </w:pPr>
      <w:r w:rsidRPr="001961A0">
        <w:rPr>
          <w:color w:val="000000" w:themeColor="text1"/>
          <w:sz w:val="28"/>
          <w:szCs w:val="28"/>
          <w:lang w:val="uk-UA"/>
        </w:rPr>
        <w:t>посилити ресурс довіри батьків, спонсорів, громадських організацій.</w:t>
      </w:r>
    </w:p>
    <w:p w:rsidR="001961A0" w:rsidRDefault="0041120E" w:rsidP="00B853E0">
      <w:pPr>
        <w:ind w:firstLine="567"/>
        <w:jc w:val="both"/>
        <w:rPr>
          <w:color w:val="000000" w:themeColor="text1"/>
          <w:sz w:val="28"/>
          <w:szCs w:val="28"/>
          <w:lang w:val="uk-UA"/>
        </w:rPr>
      </w:pPr>
      <w:r>
        <w:rPr>
          <w:color w:val="000000" w:themeColor="text1"/>
          <w:sz w:val="28"/>
          <w:szCs w:val="28"/>
          <w:lang w:val="uk-UA"/>
        </w:rPr>
        <w:t>Як директор гімназії</w:t>
      </w:r>
      <w:r w:rsidR="001961A0" w:rsidRPr="001961A0">
        <w:rPr>
          <w:color w:val="000000" w:themeColor="text1"/>
          <w:sz w:val="28"/>
          <w:szCs w:val="28"/>
          <w:lang w:val="uk-UA"/>
        </w:rPr>
        <w:t xml:space="preserve">, </w:t>
      </w:r>
      <w:r w:rsidR="00C84E2B">
        <w:rPr>
          <w:color w:val="000000" w:themeColor="text1"/>
          <w:sz w:val="28"/>
          <w:szCs w:val="28"/>
          <w:lang w:val="uk-UA"/>
        </w:rPr>
        <w:t xml:space="preserve">я </w:t>
      </w:r>
      <w:r w:rsidR="001961A0" w:rsidRPr="001961A0">
        <w:rPr>
          <w:color w:val="000000" w:themeColor="text1"/>
          <w:sz w:val="28"/>
          <w:szCs w:val="28"/>
          <w:lang w:val="uk-UA"/>
        </w:rPr>
        <w:t>у своїй діяльності протягом звітного періоду керувалася Статутом школи, Правилами внутрішнього трудового розпорядку, посадо</w:t>
      </w:r>
      <w:r>
        <w:rPr>
          <w:color w:val="000000" w:themeColor="text1"/>
          <w:sz w:val="28"/>
          <w:szCs w:val="28"/>
          <w:lang w:val="uk-UA"/>
        </w:rPr>
        <w:t>вими обов’язками директора гімназії</w:t>
      </w:r>
      <w:r w:rsidR="001961A0" w:rsidRPr="001961A0">
        <w:rPr>
          <w:color w:val="000000" w:themeColor="text1"/>
          <w:sz w:val="28"/>
          <w:szCs w:val="28"/>
          <w:lang w:val="uk-UA"/>
        </w:rPr>
        <w:t>, Законодавством України, іншими нормативними актами, що регламентують роботу керівника загальноосвітнього навчального закладу.</w:t>
      </w:r>
    </w:p>
    <w:p w:rsidR="000C44D4" w:rsidRPr="001961A0" w:rsidRDefault="000C44D4" w:rsidP="00534798">
      <w:pPr>
        <w:ind w:firstLine="1134"/>
        <w:jc w:val="both"/>
        <w:rPr>
          <w:color w:val="000000" w:themeColor="text1"/>
          <w:sz w:val="28"/>
          <w:szCs w:val="28"/>
          <w:lang w:val="uk-UA"/>
        </w:rPr>
      </w:pPr>
    </w:p>
    <w:p w:rsidR="001961A0" w:rsidRPr="000C44D4" w:rsidRDefault="000C44D4" w:rsidP="000C44D4">
      <w:pPr>
        <w:pStyle w:val="ac"/>
        <w:numPr>
          <w:ilvl w:val="0"/>
          <w:numId w:val="37"/>
        </w:numPr>
        <w:spacing w:line="360" w:lineRule="auto"/>
        <w:jc w:val="both"/>
        <w:rPr>
          <w:b/>
          <w:color w:val="000000" w:themeColor="text1"/>
          <w:sz w:val="28"/>
          <w:szCs w:val="28"/>
          <w:lang w:val="uk-UA"/>
        </w:rPr>
      </w:pPr>
      <w:r w:rsidRPr="000C44D4">
        <w:rPr>
          <w:b/>
          <w:color w:val="000000" w:themeColor="text1"/>
          <w:sz w:val="28"/>
          <w:szCs w:val="28"/>
          <w:lang w:val="uk-UA"/>
        </w:rPr>
        <w:t xml:space="preserve">ЗАГАЛЬНА ІНФОРМАЦІЯ ПРО </w:t>
      </w:r>
      <w:r w:rsidR="00C37632">
        <w:rPr>
          <w:b/>
          <w:color w:val="000000" w:themeColor="text1"/>
          <w:sz w:val="28"/>
          <w:szCs w:val="28"/>
          <w:lang w:val="uk-UA"/>
        </w:rPr>
        <w:t>ГІМНАЗІЮ</w:t>
      </w:r>
    </w:p>
    <w:p w:rsidR="000B0056" w:rsidRPr="00A33EB6" w:rsidRDefault="000B0056" w:rsidP="00D73F0F">
      <w:pPr>
        <w:pStyle w:val="ac"/>
        <w:ind w:left="0" w:firstLine="708"/>
        <w:jc w:val="both"/>
        <w:rPr>
          <w:sz w:val="28"/>
          <w:szCs w:val="28"/>
          <w:lang w:val="uk-UA"/>
        </w:rPr>
      </w:pPr>
      <w:r>
        <w:rPr>
          <w:sz w:val="28"/>
          <w:szCs w:val="28"/>
          <w:lang w:val="uk-UA"/>
        </w:rPr>
        <w:t xml:space="preserve">Будівля </w:t>
      </w:r>
      <w:r w:rsidR="00C37632">
        <w:rPr>
          <w:sz w:val="28"/>
          <w:szCs w:val="28"/>
          <w:lang w:val="uk-UA"/>
        </w:rPr>
        <w:t>гімназії</w:t>
      </w:r>
      <w:r w:rsidR="0041120E">
        <w:rPr>
          <w:sz w:val="28"/>
          <w:szCs w:val="28"/>
          <w:lang w:val="uk-UA"/>
        </w:rPr>
        <w:t xml:space="preserve"> є комунальною власністю,</w:t>
      </w:r>
      <w:r>
        <w:rPr>
          <w:sz w:val="28"/>
          <w:szCs w:val="28"/>
          <w:lang w:val="uk-UA"/>
        </w:rPr>
        <w:t xml:space="preserve"> введена в експлуатацію у 1978 році. Проектна потужність навчального закладу – 192 учні. </w:t>
      </w:r>
      <w:r w:rsidR="0041120E">
        <w:rPr>
          <w:sz w:val="28"/>
          <w:szCs w:val="28"/>
          <w:lang w:val="uk-UA"/>
        </w:rPr>
        <w:t xml:space="preserve">Приміщення гімназії </w:t>
      </w:r>
      <w:r w:rsidRPr="0041120E">
        <w:rPr>
          <w:sz w:val="28"/>
          <w:szCs w:val="28"/>
          <w:lang w:val="uk-UA"/>
        </w:rPr>
        <w:t xml:space="preserve"> типове, в основному відповідає чинним санітарно-гігієнічним нормам. </w:t>
      </w:r>
      <w:r>
        <w:rPr>
          <w:sz w:val="28"/>
          <w:szCs w:val="28"/>
          <w:lang w:val="uk-UA"/>
        </w:rPr>
        <w:t>У закладі наявні комбінована майстерня, майстерня з обслуговуючих видів праці, спортивний зал,</w:t>
      </w:r>
      <w:r w:rsidR="00F11F7D">
        <w:rPr>
          <w:sz w:val="28"/>
          <w:szCs w:val="28"/>
          <w:lang w:val="uk-UA"/>
        </w:rPr>
        <w:t xml:space="preserve"> їдальня</w:t>
      </w:r>
      <w:r>
        <w:rPr>
          <w:sz w:val="28"/>
          <w:szCs w:val="28"/>
          <w:lang w:val="uk-UA"/>
        </w:rPr>
        <w:t>, навчально-дослідна ділянка,</w:t>
      </w:r>
      <w:bookmarkStart w:id="0" w:name="_GoBack"/>
      <w:bookmarkEnd w:id="0"/>
      <w:r>
        <w:rPr>
          <w:sz w:val="28"/>
          <w:szCs w:val="28"/>
          <w:lang w:val="uk-UA"/>
        </w:rPr>
        <w:t xml:space="preserve"> котельня. </w:t>
      </w:r>
      <w:r w:rsidR="0041120E">
        <w:rPr>
          <w:sz w:val="28"/>
          <w:szCs w:val="28"/>
          <w:lang w:val="uk-UA"/>
        </w:rPr>
        <w:t>Щороку в гімназії</w:t>
      </w:r>
      <w:r w:rsidRPr="00A33EB6">
        <w:rPr>
          <w:sz w:val="28"/>
          <w:szCs w:val="28"/>
          <w:lang w:val="uk-UA"/>
        </w:rPr>
        <w:t xml:space="preserve"> проводяться якісні поточні ремонти</w:t>
      </w:r>
      <w:r>
        <w:rPr>
          <w:sz w:val="28"/>
          <w:szCs w:val="28"/>
          <w:lang w:val="uk-UA"/>
        </w:rPr>
        <w:t>.</w:t>
      </w:r>
      <w:r w:rsidRPr="00A33EB6">
        <w:rPr>
          <w:sz w:val="28"/>
          <w:szCs w:val="28"/>
          <w:lang w:val="uk-UA"/>
        </w:rPr>
        <w:t xml:space="preserve"> </w:t>
      </w:r>
    </w:p>
    <w:p w:rsidR="000B0056" w:rsidRPr="00C53AE2" w:rsidRDefault="0041120E" w:rsidP="00534798">
      <w:pPr>
        <w:jc w:val="both"/>
        <w:rPr>
          <w:sz w:val="28"/>
          <w:szCs w:val="28"/>
          <w:lang w:val="uk-UA"/>
        </w:rPr>
      </w:pPr>
      <w:r>
        <w:rPr>
          <w:sz w:val="28"/>
          <w:szCs w:val="28"/>
          <w:lang w:val="uk-UA"/>
        </w:rPr>
        <w:t xml:space="preserve">     Будівлі гімназії</w:t>
      </w:r>
      <w:r w:rsidR="000B0056" w:rsidRPr="00C53AE2">
        <w:rPr>
          <w:sz w:val="28"/>
          <w:szCs w:val="28"/>
          <w:lang w:val="uk-UA"/>
        </w:rPr>
        <w:t xml:space="preserve"> розташовані на </w:t>
      </w:r>
      <w:r w:rsidR="000B0056">
        <w:rPr>
          <w:sz w:val="28"/>
          <w:szCs w:val="28"/>
          <w:lang w:val="uk-UA"/>
        </w:rPr>
        <w:t xml:space="preserve">достатній </w:t>
      </w:r>
      <w:r w:rsidR="000B0056" w:rsidRPr="00C53AE2">
        <w:rPr>
          <w:sz w:val="28"/>
          <w:szCs w:val="28"/>
          <w:lang w:val="uk-UA"/>
        </w:rPr>
        <w:t>відстані від дороги із дотриманням чинних вимог.</w:t>
      </w:r>
      <w:r w:rsidR="000B0056">
        <w:rPr>
          <w:sz w:val="28"/>
          <w:szCs w:val="28"/>
          <w:lang w:val="uk-UA"/>
        </w:rPr>
        <w:t xml:space="preserve"> Площа території – 12006 м2.</w:t>
      </w:r>
      <w:r w:rsidR="000B0056" w:rsidRPr="00C53AE2">
        <w:rPr>
          <w:sz w:val="28"/>
          <w:szCs w:val="28"/>
          <w:lang w:val="uk-UA"/>
        </w:rPr>
        <w:t xml:space="preserve"> Озеленення закладу складає 50% прилеглої території</w:t>
      </w:r>
      <w:r w:rsidR="000B0056">
        <w:rPr>
          <w:sz w:val="28"/>
          <w:szCs w:val="28"/>
          <w:lang w:val="uk-UA"/>
        </w:rPr>
        <w:t xml:space="preserve"> (170 дерев, втому числі фруктових дерев -10, кущів -30). </w:t>
      </w:r>
      <w:r w:rsidR="000B0056" w:rsidRPr="00C53AE2">
        <w:rPr>
          <w:sz w:val="28"/>
          <w:szCs w:val="28"/>
          <w:lang w:val="uk-UA"/>
        </w:rPr>
        <w:t xml:space="preserve"> </w:t>
      </w:r>
      <w:r w:rsidR="000B0056">
        <w:rPr>
          <w:sz w:val="28"/>
          <w:szCs w:val="28"/>
          <w:lang w:val="uk-UA"/>
        </w:rPr>
        <w:t xml:space="preserve">На території розміщено 5 клумб. </w:t>
      </w:r>
      <w:r w:rsidR="000B0056" w:rsidRPr="00C53AE2">
        <w:rPr>
          <w:sz w:val="28"/>
          <w:szCs w:val="28"/>
          <w:lang w:val="uk-UA"/>
        </w:rPr>
        <w:t xml:space="preserve">Колючих кущів, рослин з отруйними </w:t>
      </w:r>
      <w:r>
        <w:rPr>
          <w:sz w:val="28"/>
          <w:szCs w:val="28"/>
          <w:lang w:val="uk-UA"/>
        </w:rPr>
        <w:t>ягодами поблизу приміщення гімназії</w:t>
      </w:r>
      <w:r w:rsidR="000B0056" w:rsidRPr="00C53AE2">
        <w:rPr>
          <w:sz w:val="28"/>
          <w:szCs w:val="28"/>
          <w:lang w:val="uk-UA"/>
        </w:rPr>
        <w:t xml:space="preserve"> немає. Санітарний стан прилеглої території відповідає чинним вимогам.</w:t>
      </w:r>
      <w:r w:rsidR="000B0056">
        <w:rPr>
          <w:sz w:val="28"/>
          <w:szCs w:val="28"/>
          <w:lang w:val="uk-UA"/>
        </w:rPr>
        <w:t xml:space="preserve"> </w:t>
      </w:r>
      <w:r w:rsidR="000B0056" w:rsidRPr="00C53AE2">
        <w:rPr>
          <w:sz w:val="28"/>
          <w:szCs w:val="28"/>
          <w:lang w:val="uk-UA"/>
        </w:rPr>
        <w:t xml:space="preserve">Впорядковане місце для виносу сміття, яке забетоновано. Санітарний стан прилеглої території перебуває в належному стані.  </w:t>
      </w:r>
    </w:p>
    <w:p w:rsidR="000B0056" w:rsidRDefault="000B0056" w:rsidP="000B0056">
      <w:pPr>
        <w:pStyle w:val="ac"/>
        <w:ind w:left="0" w:firstLine="567"/>
        <w:rPr>
          <w:sz w:val="28"/>
          <w:szCs w:val="28"/>
          <w:lang w:val="uk-UA"/>
        </w:rPr>
      </w:pPr>
      <w:r>
        <w:rPr>
          <w:sz w:val="28"/>
          <w:szCs w:val="28"/>
          <w:lang w:val="uk-UA"/>
        </w:rPr>
        <w:t xml:space="preserve">Комплектація класів у закладі здійснюється відповідно до ст.14 Закону України «Про загальну середню освіту». </w:t>
      </w:r>
      <w:r w:rsidR="00044F0C">
        <w:rPr>
          <w:sz w:val="28"/>
          <w:szCs w:val="28"/>
          <w:lang w:val="uk-UA"/>
        </w:rPr>
        <w:t>У 2024-2025</w:t>
      </w:r>
      <w:r w:rsidR="00A33EB6">
        <w:rPr>
          <w:sz w:val="28"/>
          <w:szCs w:val="28"/>
          <w:lang w:val="uk-UA"/>
        </w:rPr>
        <w:t xml:space="preserve">н.р. </w:t>
      </w:r>
      <w:r>
        <w:rPr>
          <w:sz w:val="28"/>
          <w:szCs w:val="28"/>
          <w:lang w:val="uk-UA"/>
        </w:rPr>
        <w:t xml:space="preserve"> наповнюваність класів </w:t>
      </w:r>
      <w:r w:rsidR="00657C8D">
        <w:rPr>
          <w:sz w:val="28"/>
          <w:szCs w:val="28"/>
          <w:lang w:val="uk-UA"/>
        </w:rPr>
        <w:t xml:space="preserve">була </w:t>
      </w:r>
      <w:r>
        <w:rPr>
          <w:sz w:val="28"/>
          <w:szCs w:val="28"/>
          <w:lang w:val="uk-UA"/>
        </w:rPr>
        <w:t>така:</w:t>
      </w:r>
    </w:p>
    <w:p w:rsidR="00657C8D" w:rsidRDefault="00657C8D" w:rsidP="000B0056">
      <w:pPr>
        <w:pStyle w:val="ac"/>
        <w:ind w:left="0" w:firstLine="567"/>
        <w:rPr>
          <w:sz w:val="28"/>
          <w:szCs w:val="28"/>
          <w:lang w:val="uk-UA"/>
        </w:rPr>
      </w:pPr>
    </w:p>
    <w:p w:rsidR="000B0056" w:rsidRDefault="0044186A" w:rsidP="000B0056">
      <w:pPr>
        <w:pStyle w:val="ac"/>
        <w:ind w:left="0" w:firstLine="567"/>
        <w:rPr>
          <w:sz w:val="28"/>
          <w:szCs w:val="28"/>
          <w:lang w:val="uk-UA"/>
        </w:rPr>
      </w:pPr>
      <w:r>
        <w:rPr>
          <w:sz w:val="28"/>
          <w:szCs w:val="28"/>
          <w:lang w:val="uk-UA"/>
        </w:rPr>
        <w:t>1 клас – 2</w:t>
      </w:r>
    </w:p>
    <w:p w:rsidR="000B0056" w:rsidRPr="00546501" w:rsidRDefault="0081638F" w:rsidP="000B0056">
      <w:pPr>
        <w:pStyle w:val="ac"/>
        <w:ind w:left="0" w:firstLine="567"/>
        <w:rPr>
          <w:sz w:val="28"/>
          <w:szCs w:val="28"/>
          <w:lang w:val="uk-UA"/>
        </w:rPr>
      </w:pPr>
      <w:r>
        <w:rPr>
          <w:sz w:val="28"/>
          <w:szCs w:val="28"/>
          <w:lang w:val="uk-UA"/>
        </w:rPr>
        <w:t xml:space="preserve">2 клас – </w:t>
      </w:r>
      <w:r w:rsidR="00044F0C">
        <w:rPr>
          <w:sz w:val="28"/>
          <w:szCs w:val="28"/>
          <w:lang w:val="uk-UA"/>
        </w:rPr>
        <w:t>3</w:t>
      </w:r>
    </w:p>
    <w:p w:rsidR="000B0056" w:rsidRPr="00546501" w:rsidRDefault="0081638F" w:rsidP="000B0056">
      <w:pPr>
        <w:pStyle w:val="ac"/>
        <w:ind w:left="0" w:firstLine="567"/>
        <w:rPr>
          <w:sz w:val="28"/>
          <w:szCs w:val="28"/>
          <w:lang w:val="uk-UA"/>
        </w:rPr>
      </w:pPr>
      <w:r>
        <w:rPr>
          <w:sz w:val="28"/>
          <w:szCs w:val="28"/>
          <w:lang w:val="uk-UA"/>
        </w:rPr>
        <w:t xml:space="preserve">3 клас – </w:t>
      </w:r>
      <w:r w:rsidR="00044F0C">
        <w:rPr>
          <w:sz w:val="28"/>
          <w:szCs w:val="28"/>
          <w:lang w:val="uk-UA"/>
        </w:rPr>
        <w:t>2</w:t>
      </w:r>
    </w:p>
    <w:p w:rsidR="000B0056" w:rsidRDefault="00044F0C" w:rsidP="000B0056">
      <w:pPr>
        <w:pStyle w:val="ac"/>
        <w:ind w:left="0" w:firstLine="567"/>
        <w:rPr>
          <w:sz w:val="28"/>
          <w:szCs w:val="28"/>
          <w:lang w:val="uk-UA"/>
        </w:rPr>
      </w:pPr>
      <w:r>
        <w:rPr>
          <w:sz w:val="28"/>
          <w:szCs w:val="28"/>
          <w:lang w:val="uk-UA"/>
        </w:rPr>
        <w:t>4 клас – 5</w:t>
      </w:r>
    </w:p>
    <w:p w:rsidR="000B0056" w:rsidRDefault="00044F0C" w:rsidP="000B0056">
      <w:pPr>
        <w:pStyle w:val="ac"/>
        <w:ind w:left="0" w:firstLine="567"/>
        <w:rPr>
          <w:sz w:val="28"/>
          <w:szCs w:val="28"/>
          <w:lang w:val="uk-UA"/>
        </w:rPr>
      </w:pPr>
      <w:r>
        <w:rPr>
          <w:sz w:val="28"/>
          <w:szCs w:val="28"/>
          <w:lang w:val="uk-UA"/>
        </w:rPr>
        <w:t>5 клас – 7</w:t>
      </w:r>
    </w:p>
    <w:p w:rsidR="000B0056" w:rsidRDefault="001D4763" w:rsidP="000B0056">
      <w:pPr>
        <w:pStyle w:val="ac"/>
        <w:ind w:left="0" w:firstLine="567"/>
        <w:rPr>
          <w:sz w:val="28"/>
          <w:szCs w:val="28"/>
          <w:lang w:val="uk-UA"/>
        </w:rPr>
      </w:pPr>
      <w:r>
        <w:rPr>
          <w:sz w:val="28"/>
          <w:szCs w:val="28"/>
          <w:lang w:val="uk-UA"/>
        </w:rPr>
        <w:t>6</w:t>
      </w:r>
      <w:r w:rsidR="0044186A">
        <w:rPr>
          <w:sz w:val="28"/>
          <w:szCs w:val="28"/>
          <w:lang w:val="uk-UA"/>
        </w:rPr>
        <w:t xml:space="preserve"> клас – 7</w:t>
      </w:r>
    </w:p>
    <w:p w:rsidR="000B0056" w:rsidRDefault="00044F0C" w:rsidP="000B0056">
      <w:pPr>
        <w:pStyle w:val="ac"/>
        <w:ind w:left="0" w:firstLine="567"/>
        <w:rPr>
          <w:sz w:val="28"/>
          <w:szCs w:val="28"/>
          <w:lang w:val="uk-UA"/>
        </w:rPr>
      </w:pPr>
      <w:r>
        <w:rPr>
          <w:sz w:val="28"/>
          <w:szCs w:val="28"/>
          <w:lang w:val="uk-UA"/>
        </w:rPr>
        <w:t>7 клас – 9</w:t>
      </w:r>
    </w:p>
    <w:p w:rsidR="000B0056" w:rsidRDefault="0044186A" w:rsidP="000B0056">
      <w:pPr>
        <w:pStyle w:val="ac"/>
        <w:ind w:left="0" w:firstLine="567"/>
        <w:rPr>
          <w:sz w:val="28"/>
          <w:szCs w:val="28"/>
          <w:lang w:val="uk-UA"/>
        </w:rPr>
      </w:pPr>
      <w:r>
        <w:rPr>
          <w:sz w:val="28"/>
          <w:szCs w:val="28"/>
          <w:lang w:val="uk-UA"/>
        </w:rPr>
        <w:lastRenderedPageBreak/>
        <w:t>8 клас – 8</w:t>
      </w:r>
    </w:p>
    <w:p w:rsidR="000B0056" w:rsidRPr="00793F8D" w:rsidRDefault="00546501" w:rsidP="000B0056">
      <w:pPr>
        <w:pStyle w:val="ac"/>
        <w:ind w:left="0" w:firstLine="567"/>
        <w:rPr>
          <w:sz w:val="28"/>
          <w:szCs w:val="28"/>
          <w:lang w:val="uk-UA"/>
        </w:rPr>
      </w:pPr>
      <w:r>
        <w:rPr>
          <w:sz w:val="28"/>
          <w:szCs w:val="28"/>
          <w:lang w:val="uk-UA"/>
        </w:rPr>
        <w:t>9 клас</w:t>
      </w:r>
      <w:r w:rsidR="00044F0C">
        <w:rPr>
          <w:sz w:val="28"/>
          <w:szCs w:val="28"/>
          <w:lang w:val="uk-UA"/>
        </w:rPr>
        <w:t xml:space="preserve"> - 10</w:t>
      </w:r>
    </w:p>
    <w:p w:rsidR="000B0056" w:rsidRDefault="000B0056" w:rsidP="000B0056">
      <w:pPr>
        <w:ind w:firstLine="567"/>
        <w:rPr>
          <w:sz w:val="28"/>
          <w:szCs w:val="28"/>
          <w:lang w:val="uk-UA"/>
        </w:rPr>
      </w:pPr>
      <w:r w:rsidRPr="007E54C3">
        <w:rPr>
          <w:sz w:val="28"/>
          <w:szCs w:val="28"/>
          <w:lang w:val="uk-UA"/>
        </w:rPr>
        <w:t xml:space="preserve"> 1-4 класи</w:t>
      </w:r>
      <w:r w:rsidR="00044F0C">
        <w:rPr>
          <w:sz w:val="28"/>
          <w:szCs w:val="28"/>
          <w:lang w:val="uk-UA"/>
        </w:rPr>
        <w:t xml:space="preserve"> – 12</w:t>
      </w:r>
      <w:r>
        <w:rPr>
          <w:sz w:val="28"/>
          <w:szCs w:val="28"/>
          <w:lang w:val="uk-UA"/>
        </w:rPr>
        <w:t>учнів.</w:t>
      </w:r>
    </w:p>
    <w:p w:rsidR="000B0056" w:rsidRDefault="00C86045" w:rsidP="000B0056">
      <w:pPr>
        <w:ind w:firstLine="567"/>
        <w:rPr>
          <w:sz w:val="28"/>
          <w:szCs w:val="28"/>
          <w:lang w:val="uk-UA"/>
        </w:rPr>
      </w:pPr>
      <w:r>
        <w:rPr>
          <w:sz w:val="28"/>
          <w:szCs w:val="28"/>
          <w:lang w:val="uk-UA"/>
        </w:rPr>
        <w:t xml:space="preserve"> 5-9 класи – </w:t>
      </w:r>
      <w:r w:rsidR="00044F0C">
        <w:rPr>
          <w:sz w:val="28"/>
          <w:szCs w:val="28"/>
        </w:rPr>
        <w:t>41</w:t>
      </w:r>
      <w:r w:rsidR="000B0056">
        <w:rPr>
          <w:sz w:val="28"/>
          <w:szCs w:val="28"/>
          <w:lang w:val="uk-UA"/>
        </w:rPr>
        <w:t xml:space="preserve"> учень.</w:t>
      </w:r>
    </w:p>
    <w:p w:rsidR="000B0056" w:rsidRDefault="00044F0C" w:rsidP="000B0056">
      <w:pPr>
        <w:ind w:firstLine="567"/>
        <w:rPr>
          <w:sz w:val="28"/>
          <w:szCs w:val="28"/>
          <w:lang w:val="uk-UA"/>
        </w:rPr>
      </w:pPr>
      <w:r>
        <w:rPr>
          <w:sz w:val="28"/>
          <w:szCs w:val="28"/>
          <w:lang w:val="uk-UA"/>
        </w:rPr>
        <w:t>Разом: 5</w:t>
      </w:r>
      <w:r w:rsidR="001D4763">
        <w:rPr>
          <w:sz w:val="28"/>
          <w:szCs w:val="28"/>
          <w:lang w:val="uk-UA"/>
        </w:rPr>
        <w:t>3</w:t>
      </w:r>
      <w:r w:rsidR="00C86045">
        <w:rPr>
          <w:sz w:val="28"/>
          <w:szCs w:val="28"/>
          <w:lang w:val="uk-UA"/>
        </w:rPr>
        <w:t xml:space="preserve"> учнів</w:t>
      </w:r>
      <w:r w:rsidR="000B0056">
        <w:rPr>
          <w:sz w:val="28"/>
          <w:szCs w:val="28"/>
          <w:lang w:val="uk-UA"/>
        </w:rPr>
        <w:t xml:space="preserve">. </w:t>
      </w:r>
    </w:p>
    <w:p w:rsidR="000B0056" w:rsidRDefault="000B0056" w:rsidP="001961A0">
      <w:pPr>
        <w:spacing w:line="360" w:lineRule="auto"/>
        <w:jc w:val="both"/>
        <w:rPr>
          <w:b/>
          <w:color w:val="000000" w:themeColor="text1"/>
          <w:sz w:val="28"/>
          <w:szCs w:val="28"/>
          <w:lang w:val="uk-UA"/>
        </w:rPr>
      </w:pPr>
    </w:p>
    <w:p w:rsidR="001961A0" w:rsidRPr="001961A0" w:rsidRDefault="00534798" w:rsidP="001961A0">
      <w:pPr>
        <w:spacing w:line="360" w:lineRule="auto"/>
        <w:jc w:val="both"/>
        <w:rPr>
          <w:b/>
          <w:color w:val="000000" w:themeColor="text1"/>
          <w:sz w:val="28"/>
          <w:szCs w:val="28"/>
          <w:lang w:val="uk-UA"/>
        </w:rPr>
      </w:pPr>
      <w:r>
        <w:rPr>
          <w:b/>
          <w:color w:val="000000" w:themeColor="text1"/>
          <w:sz w:val="28"/>
          <w:szCs w:val="28"/>
          <w:lang w:val="uk-UA"/>
        </w:rPr>
        <w:t xml:space="preserve">2. </w:t>
      </w:r>
      <w:r w:rsidR="001961A0" w:rsidRPr="001961A0">
        <w:rPr>
          <w:b/>
          <w:color w:val="000000" w:themeColor="text1"/>
          <w:sz w:val="28"/>
          <w:szCs w:val="28"/>
          <w:lang w:val="uk-UA"/>
        </w:rPr>
        <w:t xml:space="preserve"> </w:t>
      </w:r>
      <w:r w:rsidR="000C44D4">
        <w:rPr>
          <w:b/>
          <w:color w:val="000000" w:themeColor="text1"/>
          <w:sz w:val="28"/>
          <w:szCs w:val="28"/>
          <w:lang w:val="uk-UA"/>
        </w:rPr>
        <w:t>КАДРОВЕ ЗАБЕЗПЕЧЕННЯ</w:t>
      </w:r>
    </w:p>
    <w:p w:rsidR="000B0056" w:rsidRPr="00996D9D"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firstLine="567"/>
        <w:jc w:val="both"/>
        <w:rPr>
          <w:color w:val="000000"/>
          <w:sz w:val="28"/>
          <w:szCs w:val="28"/>
          <w:lang w:val="uk-UA"/>
        </w:rPr>
      </w:pPr>
      <w:r w:rsidRPr="00996D9D">
        <w:rPr>
          <w:sz w:val="28"/>
          <w:lang w:val="uk-UA"/>
        </w:rPr>
        <w:t xml:space="preserve">Сестрятинська </w:t>
      </w:r>
      <w:r w:rsidR="00FF24CC">
        <w:rPr>
          <w:sz w:val="28"/>
          <w:lang w:val="uk-UA"/>
        </w:rPr>
        <w:t xml:space="preserve">гімназія </w:t>
      </w:r>
      <w:r w:rsidRPr="00996D9D">
        <w:rPr>
          <w:sz w:val="28"/>
          <w:lang w:val="uk-UA"/>
        </w:rPr>
        <w:t xml:space="preserve"> повністю укомплектована педагогічними кадрами. </w:t>
      </w:r>
      <w:r w:rsidR="00C86045">
        <w:rPr>
          <w:sz w:val="28"/>
          <w:lang w:val="uk-UA"/>
        </w:rPr>
        <w:t>У</w:t>
      </w:r>
      <w:r w:rsidR="002E7BA9">
        <w:rPr>
          <w:sz w:val="28"/>
          <w:lang w:val="uk-UA"/>
        </w:rPr>
        <w:t xml:space="preserve"> закладі працює 15</w:t>
      </w:r>
      <w:r w:rsidRPr="00996D9D">
        <w:rPr>
          <w:sz w:val="28"/>
          <w:lang w:val="uk-UA"/>
        </w:rPr>
        <w:t xml:space="preserve"> педагогічних працівників з відп</w:t>
      </w:r>
      <w:r w:rsidR="0081638F">
        <w:rPr>
          <w:sz w:val="28"/>
          <w:lang w:val="uk-UA"/>
        </w:rPr>
        <w:t>овідною фаховою освітою</w:t>
      </w:r>
      <w:r w:rsidRPr="00996D9D">
        <w:rPr>
          <w:sz w:val="28"/>
          <w:lang w:val="uk-UA"/>
        </w:rPr>
        <w:t xml:space="preserve">. </w:t>
      </w:r>
    </w:p>
    <w:p w:rsidR="000B0056"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firstLine="567"/>
        <w:jc w:val="both"/>
        <w:rPr>
          <w:color w:val="000000"/>
          <w:sz w:val="28"/>
          <w:szCs w:val="28"/>
          <w:lang w:val="uk-UA"/>
        </w:rPr>
      </w:pPr>
      <w:r w:rsidRPr="00996D9D">
        <w:rPr>
          <w:color w:val="000000"/>
          <w:sz w:val="28"/>
          <w:szCs w:val="28"/>
          <w:lang w:val="uk-UA"/>
        </w:rPr>
        <w:t>Кількість учителів, класних керівників, членів адміністрації визначено кількістю класів, сіткою годин за навчальним планом та штатним розписом. Підбір і розстановку педагогічних кадрів проводиться таким чином, щоб колектив забезпечував високу якість навчально-виховної роботи упродовж усього періоду перебування учнів у закладі.</w:t>
      </w:r>
    </w:p>
    <w:p w:rsidR="000B0056"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firstLine="567"/>
        <w:jc w:val="both"/>
        <w:rPr>
          <w:color w:val="000000"/>
          <w:sz w:val="28"/>
          <w:szCs w:val="28"/>
          <w:lang w:val="uk-UA"/>
        </w:rPr>
      </w:pPr>
      <w:r>
        <w:rPr>
          <w:color w:val="000000"/>
          <w:sz w:val="28"/>
          <w:szCs w:val="28"/>
          <w:lang w:val="uk-UA"/>
        </w:rPr>
        <w:t>Інформацію про кількісний склад педпрацівників наведено у таблиці:</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953"/>
        <w:gridCol w:w="724"/>
        <w:gridCol w:w="1051"/>
        <w:gridCol w:w="1136"/>
        <w:gridCol w:w="870"/>
        <w:gridCol w:w="766"/>
        <w:gridCol w:w="855"/>
        <w:gridCol w:w="713"/>
        <w:gridCol w:w="878"/>
        <w:gridCol w:w="851"/>
      </w:tblGrid>
      <w:tr w:rsidR="000B0056" w:rsidRPr="00A55E90" w:rsidTr="000B0056">
        <w:trPr>
          <w:cantSplit/>
          <w:trHeight w:val="879"/>
        </w:trPr>
        <w:tc>
          <w:tcPr>
            <w:tcW w:w="559" w:type="dxa"/>
            <w:vMerge w:val="restart"/>
            <w:shd w:val="clear" w:color="auto" w:fill="auto"/>
            <w:textDirection w:val="btLr"/>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113" w:right="113"/>
              <w:jc w:val="both"/>
              <w:rPr>
                <w:color w:val="000000"/>
                <w:sz w:val="28"/>
                <w:szCs w:val="28"/>
                <w:lang w:val="uk-UA"/>
              </w:rPr>
            </w:pPr>
            <w:r w:rsidRPr="00A55E90">
              <w:rPr>
                <w:color w:val="000000"/>
                <w:sz w:val="28"/>
                <w:szCs w:val="28"/>
                <w:lang w:val="uk-UA"/>
              </w:rPr>
              <w:t>№ з/п</w:t>
            </w:r>
          </w:p>
        </w:tc>
        <w:tc>
          <w:tcPr>
            <w:tcW w:w="953" w:type="dxa"/>
            <w:vMerge w:val="restart"/>
            <w:shd w:val="clear" w:color="auto" w:fill="auto"/>
            <w:textDirection w:val="btLr"/>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113" w:right="113"/>
              <w:jc w:val="both"/>
              <w:rPr>
                <w:color w:val="000000"/>
                <w:sz w:val="28"/>
                <w:szCs w:val="28"/>
                <w:lang w:val="uk-UA"/>
              </w:rPr>
            </w:pPr>
            <w:r w:rsidRPr="00A55E90">
              <w:rPr>
                <w:color w:val="000000"/>
                <w:sz w:val="28"/>
                <w:szCs w:val="28"/>
                <w:lang w:val="uk-UA"/>
              </w:rPr>
              <w:t>Навчальний рік</w:t>
            </w:r>
          </w:p>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113" w:right="113"/>
              <w:jc w:val="both"/>
              <w:rPr>
                <w:color w:val="000000"/>
                <w:sz w:val="28"/>
                <w:szCs w:val="28"/>
                <w:lang w:val="uk-UA"/>
              </w:rPr>
            </w:pPr>
          </w:p>
        </w:tc>
        <w:tc>
          <w:tcPr>
            <w:tcW w:w="724" w:type="dxa"/>
            <w:vMerge w:val="restart"/>
            <w:shd w:val="clear" w:color="auto" w:fill="auto"/>
            <w:textDirection w:val="btLr"/>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113" w:right="113"/>
              <w:jc w:val="both"/>
              <w:rPr>
                <w:color w:val="000000"/>
                <w:sz w:val="28"/>
                <w:szCs w:val="28"/>
                <w:lang w:val="uk-UA"/>
              </w:rPr>
            </w:pPr>
            <w:r w:rsidRPr="00A55E90">
              <w:rPr>
                <w:color w:val="000000"/>
                <w:sz w:val="28"/>
                <w:szCs w:val="28"/>
                <w:lang w:val="uk-UA"/>
              </w:rPr>
              <w:t>Усього педпрацівників</w:t>
            </w:r>
          </w:p>
        </w:tc>
        <w:tc>
          <w:tcPr>
            <w:tcW w:w="2187" w:type="dxa"/>
            <w:gridSpan w:val="2"/>
            <w:shd w:val="clear" w:color="auto" w:fill="auto"/>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both"/>
              <w:rPr>
                <w:color w:val="000000"/>
                <w:sz w:val="28"/>
                <w:szCs w:val="28"/>
                <w:lang w:val="uk-UA"/>
              </w:rPr>
            </w:pPr>
            <w:r w:rsidRPr="00A55E90">
              <w:rPr>
                <w:color w:val="000000"/>
                <w:sz w:val="28"/>
                <w:szCs w:val="28"/>
                <w:lang w:val="uk-UA"/>
              </w:rPr>
              <w:t>Адміністративні</w:t>
            </w:r>
          </w:p>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both"/>
              <w:rPr>
                <w:color w:val="000000"/>
                <w:sz w:val="28"/>
                <w:szCs w:val="28"/>
                <w:lang w:val="uk-UA"/>
              </w:rPr>
            </w:pPr>
            <w:r w:rsidRPr="00A55E90">
              <w:rPr>
                <w:color w:val="000000"/>
                <w:sz w:val="28"/>
                <w:szCs w:val="28"/>
                <w:lang w:val="uk-UA"/>
              </w:rPr>
              <w:t>працівники</w:t>
            </w:r>
          </w:p>
        </w:tc>
        <w:tc>
          <w:tcPr>
            <w:tcW w:w="1636" w:type="dxa"/>
            <w:gridSpan w:val="2"/>
            <w:shd w:val="clear" w:color="auto" w:fill="auto"/>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both"/>
              <w:rPr>
                <w:color w:val="000000"/>
                <w:sz w:val="28"/>
                <w:szCs w:val="28"/>
                <w:lang w:val="uk-UA"/>
              </w:rPr>
            </w:pPr>
            <w:r w:rsidRPr="00A55E90">
              <w:rPr>
                <w:color w:val="000000"/>
                <w:sz w:val="28"/>
                <w:szCs w:val="28"/>
                <w:lang w:val="uk-UA"/>
              </w:rPr>
              <w:t>Основних працівників</w:t>
            </w:r>
          </w:p>
        </w:tc>
        <w:tc>
          <w:tcPr>
            <w:tcW w:w="1568" w:type="dxa"/>
            <w:gridSpan w:val="2"/>
            <w:shd w:val="clear" w:color="auto" w:fill="auto"/>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both"/>
              <w:rPr>
                <w:color w:val="000000"/>
                <w:sz w:val="28"/>
                <w:szCs w:val="28"/>
                <w:lang w:val="uk-UA"/>
              </w:rPr>
            </w:pPr>
            <w:r w:rsidRPr="00A55E90">
              <w:rPr>
                <w:color w:val="000000"/>
                <w:sz w:val="28"/>
                <w:szCs w:val="28"/>
                <w:lang w:val="uk-UA"/>
              </w:rPr>
              <w:t>Сумісників</w:t>
            </w:r>
          </w:p>
        </w:tc>
        <w:tc>
          <w:tcPr>
            <w:tcW w:w="1729" w:type="dxa"/>
            <w:gridSpan w:val="2"/>
            <w:shd w:val="clear" w:color="auto" w:fill="auto"/>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both"/>
              <w:rPr>
                <w:color w:val="000000"/>
                <w:sz w:val="28"/>
                <w:szCs w:val="28"/>
                <w:lang w:val="uk-UA"/>
              </w:rPr>
            </w:pPr>
            <w:r w:rsidRPr="00A55E90">
              <w:rPr>
                <w:color w:val="000000"/>
                <w:sz w:val="28"/>
                <w:szCs w:val="28"/>
                <w:lang w:val="uk-UA"/>
              </w:rPr>
              <w:t>Звільнено</w:t>
            </w:r>
          </w:p>
        </w:tc>
      </w:tr>
      <w:tr w:rsidR="000B0056" w:rsidRPr="00A55E90" w:rsidTr="000B0056">
        <w:trPr>
          <w:cantSplit/>
          <w:trHeight w:val="1438"/>
        </w:trPr>
        <w:tc>
          <w:tcPr>
            <w:tcW w:w="559" w:type="dxa"/>
            <w:vMerge/>
            <w:shd w:val="clear" w:color="auto" w:fill="auto"/>
            <w:textDirection w:val="btLr"/>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113" w:right="113"/>
              <w:jc w:val="both"/>
              <w:rPr>
                <w:color w:val="000000"/>
                <w:sz w:val="28"/>
                <w:szCs w:val="28"/>
                <w:lang w:val="uk-UA"/>
              </w:rPr>
            </w:pPr>
          </w:p>
        </w:tc>
        <w:tc>
          <w:tcPr>
            <w:tcW w:w="953" w:type="dxa"/>
            <w:vMerge/>
            <w:shd w:val="clear" w:color="auto" w:fill="auto"/>
            <w:textDirection w:val="btLr"/>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113" w:right="113"/>
              <w:jc w:val="both"/>
              <w:rPr>
                <w:color w:val="000000"/>
                <w:sz w:val="28"/>
                <w:szCs w:val="28"/>
                <w:lang w:val="uk-UA"/>
              </w:rPr>
            </w:pPr>
          </w:p>
        </w:tc>
        <w:tc>
          <w:tcPr>
            <w:tcW w:w="724" w:type="dxa"/>
            <w:vMerge/>
            <w:shd w:val="clear" w:color="auto" w:fill="auto"/>
            <w:textDirection w:val="btLr"/>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113" w:right="113"/>
              <w:jc w:val="both"/>
              <w:rPr>
                <w:color w:val="000000"/>
                <w:sz w:val="28"/>
                <w:szCs w:val="28"/>
                <w:lang w:val="uk-UA"/>
              </w:rPr>
            </w:pPr>
          </w:p>
        </w:tc>
        <w:tc>
          <w:tcPr>
            <w:tcW w:w="1051" w:type="dxa"/>
            <w:shd w:val="clear" w:color="auto" w:fill="auto"/>
            <w:textDirection w:val="btLr"/>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113" w:right="113"/>
              <w:jc w:val="both"/>
              <w:rPr>
                <w:color w:val="000000"/>
                <w:sz w:val="28"/>
                <w:szCs w:val="28"/>
                <w:lang w:val="uk-UA"/>
              </w:rPr>
            </w:pPr>
            <w:r w:rsidRPr="00A55E90">
              <w:rPr>
                <w:color w:val="000000"/>
                <w:sz w:val="28"/>
                <w:szCs w:val="28"/>
                <w:lang w:val="uk-UA"/>
              </w:rPr>
              <w:t>Кількість</w:t>
            </w:r>
          </w:p>
        </w:tc>
        <w:tc>
          <w:tcPr>
            <w:tcW w:w="1136" w:type="dxa"/>
            <w:shd w:val="clear" w:color="auto" w:fill="auto"/>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both"/>
              <w:rPr>
                <w:color w:val="000000"/>
                <w:sz w:val="28"/>
                <w:szCs w:val="28"/>
                <w:lang w:val="uk-UA"/>
              </w:rPr>
            </w:pPr>
            <w:r w:rsidRPr="00A55E90">
              <w:rPr>
                <w:color w:val="000000"/>
                <w:sz w:val="28"/>
                <w:szCs w:val="28"/>
                <w:lang w:val="uk-UA"/>
              </w:rPr>
              <w:t>%</w:t>
            </w:r>
          </w:p>
        </w:tc>
        <w:tc>
          <w:tcPr>
            <w:tcW w:w="870" w:type="dxa"/>
            <w:shd w:val="clear" w:color="auto" w:fill="auto"/>
            <w:textDirection w:val="btLr"/>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113" w:right="113"/>
              <w:jc w:val="both"/>
              <w:rPr>
                <w:color w:val="000000"/>
                <w:sz w:val="28"/>
                <w:szCs w:val="28"/>
                <w:lang w:val="uk-UA"/>
              </w:rPr>
            </w:pPr>
            <w:r w:rsidRPr="00A55E90">
              <w:rPr>
                <w:color w:val="000000"/>
                <w:sz w:val="28"/>
                <w:szCs w:val="28"/>
                <w:lang w:val="uk-UA"/>
              </w:rPr>
              <w:t>Кількість</w:t>
            </w:r>
          </w:p>
        </w:tc>
        <w:tc>
          <w:tcPr>
            <w:tcW w:w="766" w:type="dxa"/>
            <w:shd w:val="clear" w:color="auto" w:fill="auto"/>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both"/>
              <w:rPr>
                <w:color w:val="000000"/>
                <w:sz w:val="28"/>
                <w:szCs w:val="28"/>
                <w:lang w:val="uk-UA"/>
              </w:rPr>
            </w:pPr>
            <w:r w:rsidRPr="00A55E90">
              <w:rPr>
                <w:color w:val="000000"/>
                <w:sz w:val="28"/>
                <w:szCs w:val="28"/>
                <w:lang w:val="uk-UA"/>
              </w:rPr>
              <w:t>%</w:t>
            </w:r>
          </w:p>
        </w:tc>
        <w:tc>
          <w:tcPr>
            <w:tcW w:w="855" w:type="dxa"/>
            <w:shd w:val="clear" w:color="auto" w:fill="auto"/>
            <w:textDirection w:val="btLr"/>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113" w:right="113"/>
              <w:jc w:val="both"/>
              <w:rPr>
                <w:color w:val="000000"/>
                <w:sz w:val="28"/>
                <w:szCs w:val="28"/>
                <w:lang w:val="uk-UA"/>
              </w:rPr>
            </w:pPr>
            <w:r w:rsidRPr="00A55E90">
              <w:rPr>
                <w:color w:val="000000"/>
                <w:sz w:val="28"/>
                <w:szCs w:val="28"/>
                <w:lang w:val="uk-UA"/>
              </w:rPr>
              <w:t>Кількість</w:t>
            </w:r>
          </w:p>
        </w:tc>
        <w:tc>
          <w:tcPr>
            <w:tcW w:w="713" w:type="dxa"/>
            <w:shd w:val="clear" w:color="auto" w:fill="auto"/>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both"/>
              <w:rPr>
                <w:color w:val="000000"/>
                <w:sz w:val="28"/>
                <w:szCs w:val="28"/>
                <w:lang w:val="uk-UA"/>
              </w:rPr>
            </w:pPr>
            <w:r w:rsidRPr="00A55E90">
              <w:rPr>
                <w:color w:val="000000"/>
                <w:sz w:val="28"/>
                <w:szCs w:val="28"/>
                <w:lang w:val="uk-UA"/>
              </w:rPr>
              <w:t>%</w:t>
            </w:r>
          </w:p>
        </w:tc>
        <w:tc>
          <w:tcPr>
            <w:tcW w:w="878" w:type="dxa"/>
            <w:shd w:val="clear" w:color="auto" w:fill="auto"/>
            <w:textDirection w:val="btLr"/>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113" w:right="113"/>
              <w:jc w:val="both"/>
              <w:rPr>
                <w:color w:val="000000"/>
                <w:sz w:val="28"/>
                <w:szCs w:val="28"/>
                <w:lang w:val="uk-UA"/>
              </w:rPr>
            </w:pPr>
          </w:p>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113" w:right="113"/>
              <w:jc w:val="both"/>
              <w:rPr>
                <w:color w:val="000000"/>
                <w:sz w:val="28"/>
                <w:szCs w:val="28"/>
                <w:lang w:val="uk-UA"/>
              </w:rPr>
            </w:pPr>
            <w:r w:rsidRPr="00A55E90">
              <w:rPr>
                <w:color w:val="000000"/>
                <w:sz w:val="28"/>
                <w:szCs w:val="28"/>
                <w:lang w:val="uk-UA"/>
              </w:rPr>
              <w:t>Кількість</w:t>
            </w:r>
          </w:p>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113" w:right="113"/>
              <w:jc w:val="both"/>
              <w:rPr>
                <w:color w:val="000000"/>
                <w:sz w:val="28"/>
                <w:szCs w:val="28"/>
                <w:lang w:val="uk-UA"/>
              </w:rPr>
            </w:pPr>
          </w:p>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113" w:right="113"/>
              <w:jc w:val="both"/>
              <w:rPr>
                <w:color w:val="000000"/>
                <w:sz w:val="28"/>
                <w:szCs w:val="28"/>
                <w:lang w:val="uk-UA"/>
              </w:rPr>
            </w:pPr>
          </w:p>
        </w:tc>
        <w:tc>
          <w:tcPr>
            <w:tcW w:w="851" w:type="dxa"/>
            <w:shd w:val="clear" w:color="auto" w:fill="auto"/>
          </w:tcPr>
          <w:p w:rsidR="000B0056" w:rsidRPr="00A55E90" w:rsidRDefault="000B0056" w:rsidP="000B0056">
            <w:pPr>
              <w:rPr>
                <w:color w:val="000000"/>
                <w:sz w:val="28"/>
                <w:szCs w:val="28"/>
                <w:lang w:val="uk-UA"/>
              </w:rPr>
            </w:pPr>
            <w:r w:rsidRPr="00A55E90">
              <w:rPr>
                <w:color w:val="000000"/>
                <w:sz w:val="28"/>
                <w:szCs w:val="28"/>
                <w:lang w:val="uk-UA"/>
              </w:rPr>
              <w:t>%</w:t>
            </w:r>
          </w:p>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both"/>
              <w:rPr>
                <w:color w:val="000000"/>
                <w:sz w:val="28"/>
                <w:szCs w:val="28"/>
                <w:lang w:val="uk-UA"/>
              </w:rPr>
            </w:pPr>
          </w:p>
        </w:tc>
      </w:tr>
      <w:tr w:rsidR="000B0056" w:rsidRPr="00A55E90" w:rsidTr="000B0056">
        <w:tc>
          <w:tcPr>
            <w:tcW w:w="559" w:type="dxa"/>
            <w:shd w:val="clear" w:color="auto" w:fill="auto"/>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both"/>
              <w:rPr>
                <w:color w:val="000000"/>
                <w:sz w:val="28"/>
                <w:szCs w:val="28"/>
                <w:lang w:val="uk-UA"/>
              </w:rPr>
            </w:pPr>
            <w:r w:rsidRPr="00A55E90">
              <w:rPr>
                <w:color w:val="000000"/>
                <w:sz w:val="28"/>
                <w:szCs w:val="28"/>
                <w:lang w:val="uk-UA"/>
              </w:rPr>
              <w:t>1</w:t>
            </w:r>
          </w:p>
        </w:tc>
        <w:tc>
          <w:tcPr>
            <w:tcW w:w="953" w:type="dxa"/>
            <w:shd w:val="clear" w:color="auto" w:fill="auto"/>
          </w:tcPr>
          <w:p w:rsidR="000B0056" w:rsidRPr="00A55E90" w:rsidRDefault="00044F0C" w:rsidP="00927130">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both"/>
              <w:rPr>
                <w:color w:val="000000"/>
                <w:sz w:val="28"/>
                <w:szCs w:val="28"/>
                <w:lang w:val="uk-UA"/>
              </w:rPr>
            </w:pPr>
            <w:r>
              <w:rPr>
                <w:color w:val="000000"/>
                <w:sz w:val="28"/>
                <w:szCs w:val="28"/>
                <w:lang w:val="uk-UA"/>
              </w:rPr>
              <w:t>2024-2025</w:t>
            </w:r>
          </w:p>
        </w:tc>
        <w:tc>
          <w:tcPr>
            <w:tcW w:w="724" w:type="dxa"/>
            <w:shd w:val="clear" w:color="auto" w:fill="auto"/>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center"/>
              <w:rPr>
                <w:color w:val="000000"/>
                <w:sz w:val="28"/>
                <w:szCs w:val="28"/>
                <w:lang w:val="uk-UA"/>
              </w:rPr>
            </w:pPr>
            <w:r w:rsidRPr="00A55E90">
              <w:rPr>
                <w:color w:val="000000"/>
                <w:sz w:val="28"/>
                <w:szCs w:val="28"/>
                <w:lang w:val="uk-UA"/>
              </w:rPr>
              <w:t>1</w:t>
            </w:r>
            <w:r w:rsidR="002E7BA9">
              <w:rPr>
                <w:color w:val="000000"/>
                <w:sz w:val="28"/>
                <w:szCs w:val="28"/>
                <w:lang w:val="uk-UA"/>
              </w:rPr>
              <w:t>5</w:t>
            </w:r>
          </w:p>
        </w:tc>
        <w:tc>
          <w:tcPr>
            <w:tcW w:w="1051" w:type="dxa"/>
            <w:shd w:val="clear" w:color="auto" w:fill="auto"/>
          </w:tcPr>
          <w:p w:rsidR="000B0056" w:rsidRPr="00A55E90" w:rsidRDefault="000B0056"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center"/>
              <w:rPr>
                <w:color w:val="000000"/>
                <w:sz w:val="28"/>
                <w:szCs w:val="28"/>
                <w:lang w:val="uk-UA"/>
              </w:rPr>
            </w:pPr>
            <w:r w:rsidRPr="00A55E90">
              <w:rPr>
                <w:color w:val="000000"/>
                <w:sz w:val="28"/>
                <w:szCs w:val="28"/>
                <w:lang w:val="uk-UA"/>
              </w:rPr>
              <w:t>3</w:t>
            </w:r>
          </w:p>
        </w:tc>
        <w:tc>
          <w:tcPr>
            <w:tcW w:w="1136" w:type="dxa"/>
            <w:shd w:val="clear" w:color="auto" w:fill="auto"/>
          </w:tcPr>
          <w:p w:rsidR="000B0056" w:rsidRPr="00927130" w:rsidRDefault="00927130"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center"/>
              <w:rPr>
                <w:color w:val="000000"/>
                <w:sz w:val="28"/>
                <w:szCs w:val="28"/>
                <w:lang w:val="en-US"/>
              </w:rPr>
            </w:pPr>
            <w:r>
              <w:rPr>
                <w:color w:val="000000"/>
                <w:sz w:val="28"/>
                <w:szCs w:val="28"/>
                <w:lang w:val="en-US"/>
              </w:rPr>
              <w:t>20</w:t>
            </w:r>
          </w:p>
        </w:tc>
        <w:tc>
          <w:tcPr>
            <w:tcW w:w="870" w:type="dxa"/>
            <w:shd w:val="clear" w:color="auto" w:fill="auto"/>
          </w:tcPr>
          <w:p w:rsidR="000B0056" w:rsidRPr="00A55E90" w:rsidRDefault="002E7BA9"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center"/>
              <w:rPr>
                <w:color w:val="000000"/>
                <w:sz w:val="28"/>
                <w:szCs w:val="28"/>
                <w:lang w:val="uk-UA"/>
              </w:rPr>
            </w:pPr>
            <w:r>
              <w:rPr>
                <w:color w:val="000000"/>
                <w:sz w:val="28"/>
                <w:szCs w:val="28"/>
                <w:lang w:val="uk-UA"/>
              </w:rPr>
              <w:t>15</w:t>
            </w:r>
          </w:p>
        </w:tc>
        <w:tc>
          <w:tcPr>
            <w:tcW w:w="766" w:type="dxa"/>
            <w:shd w:val="clear" w:color="auto" w:fill="auto"/>
          </w:tcPr>
          <w:p w:rsidR="000B0056" w:rsidRPr="00927130" w:rsidRDefault="00927130"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center"/>
              <w:rPr>
                <w:color w:val="000000"/>
                <w:sz w:val="28"/>
                <w:szCs w:val="28"/>
                <w:lang w:val="en-US"/>
              </w:rPr>
            </w:pPr>
            <w:r>
              <w:rPr>
                <w:color w:val="000000"/>
                <w:sz w:val="28"/>
                <w:szCs w:val="28"/>
                <w:lang w:val="en-US"/>
              </w:rPr>
              <w:t>100</w:t>
            </w:r>
          </w:p>
        </w:tc>
        <w:tc>
          <w:tcPr>
            <w:tcW w:w="855" w:type="dxa"/>
            <w:shd w:val="clear" w:color="auto" w:fill="auto"/>
          </w:tcPr>
          <w:p w:rsidR="000B0056" w:rsidRPr="00FF24CC" w:rsidRDefault="00044F0C"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center"/>
              <w:rPr>
                <w:color w:val="000000"/>
                <w:sz w:val="28"/>
                <w:szCs w:val="28"/>
                <w:lang w:val="uk-UA"/>
              </w:rPr>
            </w:pPr>
            <w:r>
              <w:rPr>
                <w:color w:val="000000"/>
                <w:sz w:val="28"/>
                <w:szCs w:val="28"/>
                <w:lang w:val="uk-UA"/>
              </w:rPr>
              <w:t>0</w:t>
            </w:r>
          </w:p>
        </w:tc>
        <w:tc>
          <w:tcPr>
            <w:tcW w:w="713" w:type="dxa"/>
            <w:shd w:val="clear" w:color="auto" w:fill="auto"/>
          </w:tcPr>
          <w:p w:rsidR="000B0056" w:rsidRPr="00927130" w:rsidRDefault="00927130"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center"/>
              <w:rPr>
                <w:color w:val="000000"/>
                <w:sz w:val="28"/>
                <w:szCs w:val="28"/>
                <w:lang w:val="en-US"/>
              </w:rPr>
            </w:pPr>
            <w:r>
              <w:rPr>
                <w:color w:val="000000"/>
                <w:sz w:val="28"/>
                <w:szCs w:val="28"/>
                <w:lang w:val="en-US"/>
              </w:rPr>
              <w:t>0</w:t>
            </w:r>
          </w:p>
        </w:tc>
        <w:tc>
          <w:tcPr>
            <w:tcW w:w="878" w:type="dxa"/>
            <w:shd w:val="clear" w:color="auto" w:fill="auto"/>
          </w:tcPr>
          <w:p w:rsidR="000B0056" w:rsidRPr="00927130" w:rsidRDefault="00927130"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center"/>
              <w:rPr>
                <w:color w:val="000000"/>
                <w:sz w:val="28"/>
                <w:szCs w:val="28"/>
                <w:lang w:val="en-US"/>
              </w:rPr>
            </w:pPr>
            <w:r>
              <w:rPr>
                <w:color w:val="000000"/>
                <w:sz w:val="28"/>
                <w:szCs w:val="28"/>
                <w:lang w:val="en-US"/>
              </w:rPr>
              <w:t>0</w:t>
            </w:r>
          </w:p>
        </w:tc>
        <w:tc>
          <w:tcPr>
            <w:tcW w:w="851" w:type="dxa"/>
            <w:shd w:val="clear" w:color="auto" w:fill="auto"/>
          </w:tcPr>
          <w:p w:rsidR="000B0056" w:rsidRPr="00927130" w:rsidRDefault="00927130" w:rsidP="000B0056">
            <w:pPr>
              <w:pStyle w:val="ac"/>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0"/>
              <w:jc w:val="center"/>
              <w:rPr>
                <w:color w:val="000000"/>
                <w:sz w:val="28"/>
                <w:szCs w:val="28"/>
                <w:lang w:val="en-US"/>
              </w:rPr>
            </w:pPr>
            <w:r>
              <w:rPr>
                <w:color w:val="000000"/>
                <w:sz w:val="28"/>
                <w:szCs w:val="28"/>
                <w:lang w:val="en-US"/>
              </w:rPr>
              <w:t>0</w:t>
            </w:r>
          </w:p>
        </w:tc>
      </w:tr>
    </w:tbl>
    <w:p w:rsidR="000B0056" w:rsidRDefault="000B0056" w:rsidP="000B0056">
      <w:pPr>
        <w:pStyle w:val="ac"/>
        <w:ind w:left="0" w:firstLine="567"/>
        <w:jc w:val="both"/>
        <w:rPr>
          <w:sz w:val="28"/>
          <w:szCs w:val="28"/>
          <w:lang w:val="uk-UA"/>
        </w:rPr>
      </w:pPr>
      <w:r>
        <w:rPr>
          <w:sz w:val="28"/>
          <w:szCs w:val="28"/>
          <w:lang w:val="uk-UA"/>
        </w:rPr>
        <w:t>Навчально-виховний процес у закладі здійснюють педагоги з відповідною педагогічною освітою. Якість освітнього рівня  працівників перебуває на постійному систематичному  контролі адміністрації закладу.</w:t>
      </w:r>
    </w:p>
    <w:p w:rsidR="000B0056" w:rsidRDefault="000B0056" w:rsidP="000B0056">
      <w:pPr>
        <w:pStyle w:val="ac"/>
        <w:ind w:left="0" w:firstLine="567"/>
        <w:jc w:val="both"/>
        <w:rPr>
          <w:sz w:val="28"/>
          <w:szCs w:val="28"/>
          <w:lang w:val="uk-UA"/>
        </w:rPr>
      </w:pPr>
      <w:r>
        <w:rPr>
          <w:sz w:val="28"/>
          <w:szCs w:val="28"/>
          <w:lang w:val="uk-UA"/>
        </w:rPr>
        <w:tab/>
        <w:t>Педагогічне навантаження в середньому становить 15,9  годин на тиждень.</w:t>
      </w:r>
    </w:p>
    <w:p w:rsidR="000B0056" w:rsidRDefault="000B0056" w:rsidP="000B0056">
      <w:pPr>
        <w:pStyle w:val="ac"/>
        <w:ind w:left="0" w:firstLine="567"/>
        <w:rPr>
          <w:sz w:val="28"/>
          <w:szCs w:val="28"/>
          <w:lang w:val="uk-UA"/>
        </w:rPr>
      </w:pPr>
      <w:r>
        <w:rPr>
          <w:sz w:val="28"/>
          <w:szCs w:val="28"/>
          <w:lang w:val="uk-UA"/>
        </w:rPr>
        <w:tab/>
        <w:t>Відомості про освітній рівень педпрацівників подано у таблиці:</w:t>
      </w:r>
    </w:p>
    <w:tbl>
      <w:tblPr>
        <w:tblW w:w="88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1275"/>
        <w:gridCol w:w="1484"/>
        <w:gridCol w:w="1138"/>
        <w:gridCol w:w="1489"/>
        <w:gridCol w:w="738"/>
        <w:gridCol w:w="1212"/>
      </w:tblGrid>
      <w:tr w:rsidR="000B0056" w:rsidRPr="00A55E90" w:rsidTr="000B0056">
        <w:trPr>
          <w:trHeight w:val="765"/>
        </w:trPr>
        <w:tc>
          <w:tcPr>
            <w:tcW w:w="1515" w:type="dxa"/>
            <w:vMerge w:val="restart"/>
            <w:shd w:val="clear" w:color="auto" w:fill="auto"/>
          </w:tcPr>
          <w:p w:rsidR="000B0056" w:rsidRPr="00A55E90" w:rsidRDefault="000B0056" w:rsidP="000B0056">
            <w:pPr>
              <w:pStyle w:val="ac"/>
              <w:ind w:left="0"/>
              <w:jc w:val="center"/>
              <w:rPr>
                <w:lang w:val="uk-UA"/>
              </w:rPr>
            </w:pPr>
            <w:r w:rsidRPr="00A55E90">
              <w:rPr>
                <w:lang w:val="uk-UA"/>
              </w:rPr>
              <w:t>Навчальний рік</w:t>
            </w:r>
          </w:p>
        </w:tc>
        <w:tc>
          <w:tcPr>
            <w:tcW w:w="1275" w:type="dxa"/>
            <w:vMerge w:val="restart"/>
            <w:shd w:val="clear" w:color="auto" w:fill="auto"/>
          </w:tcPr>
          <w:p w:rsidR="000B0056" w:rsidRPr="00A55E90" w:rsidRDefault="000B0056" w:rsidP="000B0056">
            <w:pPr>
              <w:pStyle w:val="ac"/>
              <w:ind w:left="0"/>
              <w:jc w:val="center"/>
              <w:rPr>
                <w:lang w:val="uk-UA"/>
              </w:rPr>
            </w:pPr>
            <w:r w:rsidRPr="00A55E90">
              <w:rPr>
                <w:lang w:val="uk-UA"/>
              </w:rPr>
              <w:t>Кількість педпрацівників</w:t>
            </w:r>
          </w:p>
        </w:tc>
        <w:tc>
          <w:tcPr>
            <w:tcW w:w="2622" w:type="dxa"/>
            <w:gridSpan w:val="2"/>
            <w:shd w:val="clear" w:color="auto" w:fill="auto"/>
          </w:tcPr>
          <w:p w:rsidR="000B0056" w:rsidRPr="00A55E90" w:rsidRDefault="000B0056" w:rsidP="000B0056">
            <w:pPr>
              <w:pStyle w:val="ac"/>
              <w:ind w:left="0"/>
              <w:jc w:val="center"/>
              <w:rPr>
                <w:lang w:val="uk-UA"/>
              </w:rPr>
            </w:pPr>
            <w:r w:rsidRPr="00A55E90">
              <w:rPr>
                <w:lang w:val="uk-UA"/>
              </w:rPr>
              <w:t>Вища освіта</w:t>
            </w:r>
          </w:p>
        </w:tc>
        <w:tc>
          <w:tcPr>
            <w:tcW w:w="2227" w:type="dxa"/>
            <w:gridSpan w:val="2"/>
            <w:shd w:val="clear" w:color="auto" w:fill="auto"/>
          </w:tcPr>
          <w:p w:rsidR="000B0056" w:rsidRPr="00A55E90" w:rsidRDefault="000B0056" w:rsidP="000B0056">
            <w:pPr>
              <w:pStyle w:val="ac"/>
              <w:ind w:left="0"/>
              <w:jc w:val="center"/>
              <w:rPr>
                <w:lang w:val="uk-UA"/>
              </w:rPr>
            </w:pPr>
            <w:r w:rsidRPr="00A55E90">
              <w:rPr>
                <w:lang w:val="uk-UA"/>
              </w:rPr>
              <w:t>Середня спеціальна</w:t>
            </w:r>
          </w:p>
        </w:tc>
        <w:tc>
          <w:tcPr>
            <w:tcW w:w="1212" w:type="dxa"/>
            <w:vMerge w:val="restart"/>
            <w:shd w:val="clear" w:color="auto" w:fill="auto"/>
          </w:tcPr>
          <w:p w:rsidR="000B0056" w:rsidRPr="00A55E90" w:rsidRDefault="000B0056" w:rsidP="000B0056">
            <w:pPr>
              <w:pStyle w:val="ac"/>
              <w:ind w:left="0"/>
              <w:jc w:val="center"/>
              <w:rPr>
                <w:lang w:val="uk-UA"/>
              </w:rPr>
            </w:pPr>
            <w:r w:rsidRPr="00A55E90">
              <w:rPr>
                <w:lang w:val="uk-UA"/>
              </w:rPr>
              <w:t>Бакалавр</w:t>
            </w:r>
          </w:p>
        </w:tc>
      </w:tr>
      <w:tr w:rsidR="000B0056" w:rsidRPr="00A55E90" w:rsidTr="000B0056">
        <w:trPr>
          <w:trHeight w:val="195"/>
        </w:trPr>
        <w:tc>
          <w:tcPr>
            <w:tcW w:w="1515" w:type="dxa"/>
            <w:vMerge/>
            <w:shd w:val="clear" w:color="auto" w:fill="auto"/>
          </w:tcPr>
          <w:p w:rsidR="000B0056" w:rsidRPr="00A55E90" w:rsidRDefault="000B0056" w:rsidP="000B0056">
            <w:pPr>
              <w:pStyle w:val="ac"/>
              <w:ind w:left="0"/>
              <w:rPr>
                <w:lang w:val="uk-UA"/>
              </w:rPr>
            </w:pPr>
          </w:p>
        </w:tc>
        <w:tc>
          <w:tcPr>
            <w:tcW w:w="1275" w:type="dxa"/>
            <w:vMerge/>
            <w:shd w:val="clear" w:color="auto" w:fill="auto"/>
          </w:tcPr>
          <w:p w:rsidR="000B0056" w:rsidRPr="00A55E90" w:rsidRDefault="000B0056" w:rsidP="000B0056">
            <w:pPr>
              <w:pStyle w:val="ac"/>
              <w:ind w:left="0"/>
              <w:rPr>
                <w:lang w:val="uk-UA"/>
              </w:rPr>
            </w:pPr>
          </w:p>
        </w:tc>
        <w:tc>
          <w:tcPr>
            <w:tcW w:w="1484" w:type="dxa"/>
            <w:shd w:val="clear" w:color="auto" w:fill="auto"/>
          </w:tcPr>
          <w:p w:rsidR="000B0056" w:rsidRPr="00A55E90" w:rsidRDefault="000B0056" w:rsidP="000B0056">
            <w:pPr>
              <w:pStyle w:val="ac"/>
              <w:ind w:left="0"/>
              <w:rPr>
                <w:lang w:val="uk-UA"/>
              </w:rPr>
            </w:pPr>
            <w:r w:rsidRPr="00A55E90">
              <w:rPr>
                <w:lang w:val="uk-UA"/>
              </w:rPr>
              <w:t>Педагогічна</w:t>
            </w:r>
          </w:p>
        </w:tc>
        <w:tc>
          <w:tcPr>
            <w:tcW w:w="1138" w:type="dxa"/>
            <w:shd w:val="clear" w:color="auto" w:fill="auto"/>
          </w:tcPr>
          <w:p w:rsidR="000B0056" w:rsidRPr="00A55E90" w:rsidRDefault="000B0056" w:rsidP="000B0056">
            <w:pPr>
              <w:pStyle w:val="ac"/>
              <w:ind w:left="0"/>
              <w:rPr>
                <w:lang w:val="uk-UA"/>
              </w:rPr>
            </w:pPr>
            <w:r w:rsidRPr="00A55E90">
              <w:rPr>
                <w:lang w:val="uk-UA"/>
              </w:rPr>
              <w:t>Інша</w:t>
            </w:r>
          </w:p>
        </w:tc>
        <w:tc>
          <w:tcPr>
            <w:tcW w:w="1489" w:type="dxa"/>
            <w:shd w:val="clear" w:color="auto" w:fill="auto"/>
          </w:tcPr>
          <w:p w:rsidR="000B0056" w:rsidRPr="00A55E90" w:rsidRDefault="000B0056" w:rsidP="000B0056">
            <w:pPr>
              <w:pStyle w:val="ac"/>
              <w:ind w:left="0"/>
              <w:rPr>
                <w:lang w:val="uk-UA"/>
              </w:rPr>
            </w:pPr>
            <w:r w:rsidRPr="00A55E90">
              <w:rPr>
                <w:lang w:val="uk-UA"/>
              </w:rPr>
              <w:t>Педагогічна</w:t>
            </w:r>
          </w:p>
        </w:tc>
        <w:tc>
          <w:tcPr>
            <w:tcW w:w="738" w:type="dxa"/>
            <w:shd w:val="clear" w:color="auto" w:fill="auto"/>
          </w:tcPr>
          <w:p w:rsidR="000B0056" w:rsidRPr="00A55E90" w:rsidRDefault="000B0056" w:rsidP="000B0056">
            <w:pPr>
              <w:pStyle w:val="ac"/>
              <w:ind w:left="0"/>
              <w:rPr>
                <w:lang w:val="uk-UA"/>
              </w:rPr>
            </w:pPr>
            <w:r w:rsidRPr="00A55E90">
              <w:rPr>
                <w:lang w:val="uk-UA"/>
              </w:rPr>
              <w:t>Інша</w:t>
            </w:r>
          </w:p>
        </w:tc>
        <w:tc>
          <w:tcPr>
            <w:tcW w:w="1212" w:type="dxa"/>
            <w:vMerge/>
            <w:shd w:val="clear" w:color="auto" w:fill="auto"/>
          </w:tcPr>
          <w:p w:rsidR="000B0056" w:rsidRPr="00A55E90" w:rsidRDefault="000B0056" w:rsidP="000B0056">
            <w:pPr>
              <w:pStyle w:val="ac"/>
              <w:ind w:left="0"/>
              <w:rPr>
                <w:lang w:val="uk-UA"/>
              </w:rPr>
            </w:pPr>
          </w:p>
        </w:tc>
      </w:tr>
      <w:tr w:rsidR="000B0056" w:rsidRPr="00A55E90" w:rsidTr="000B0056">
        <w:tc>
          <w:tcPr>
            <w:tcW w:w="1515" w:type="dxa"/>
            <w:shd w:val="clear" w:color="auto" w:fill="auto"/>
          </w:tcPr>
          <w:p w:rsidR="000B0056" w:rsidRPr="00A55E90" w:rsidRDefault="00044F0C" w:rsidP="000B0056">
            <w:pPr>
              <w:pStyle w:val="ac"/>
              <w:ind w:left="0"/>
              <w:jc w:val="center"/>
              <w:rPr>
                <w:sz w:val="28"/>
                <w:szCs w:val="28"/>
                <w:lang w:val="uk-UA"/>
              </w:rPr>
            </w:pPr>
            <w:r>
              <w:rPr>
                <w:sz w:val="28"/>
                <w:szCs w:val="28"/>
                <w:lang w:val="uk-UA"/>
              </w:rPr>
              <w:t>2024-2025</w:t>
            </w:r>
          </w:p>
        </w:tc>
        <w:tc>
          <w:tcPr>
            <w:tcW w:w="1275" w:type="dxa"/>
            <w:shd w:val="clear" w:color="auto" w:fill="auto"/>
          </w:tcPr>
          <w:p w:rsidR="000B0056" w:rsidRPr="00FF24CC" w:rsidRDefault="000B0056" w:rsidP="00927130">
            <w:pPr>
              <w:pStyle w:val="ac"/>
              <w:ind w:left="0"/>
              <w:jc w:val="center"/>
              <w:rPr>
                <w:sz w:val="28"/>
                <w:szCs w:val="28"/>
                <w:lang w:val="uk-UA"/>
              </w:rPr>
            </w:pPr>
            <w:r w:rsidRPr="00A55E90">
              <w:rPr>
                <w:sz w:val="28"/>
                <w:szCs w:val="28"/>
                <w:lang w:val="uk-UA"/>
              </w:rPr>
              <w:t>1</w:t>
            </w:r>
            <w:r w:rsidR="002E7BA9">
              <w:rPr>
                <w:sz w:val="28"/>
                <w:szCs w:val="28"/>
                <w:lang w:val="uk-UA"/>
              </w:rPr>
              <w:t>5</w:t>
            </w:r>
          </w:p>
        </w:tc>
        <w:tc>
          <w:tcPr>
            <w:tcW w:w="1484" w:type="dxa"/>
            <w:shd w:val="clear" w:color="auto" w:fill="auto"/>
          </w:tcPr>
          <w:p w:rsidR="000B0056" w:rsidRPr="00A55E90" w:rsidRDefault="00A150AE" w:rsidP="000B0056">
            <w:pPr>
              <w:pStyle w:val="ac"/>
              <w:ind w:left="0"/>
              <w:jc w:val="center"/>
              <w:rPr>
                <w:sz w:val="28"/>
                <w:szCs w:val="28"/>
                <w:lang w:val="uk-UA"/>
              </w:rPr>
            </w:pPr>
            <w:r>
              <w:rPr>
                <w:sz w:val="28"/>
                <w:szCs w:val="28"/>
                <w:lang w:val="uk-UA"/>
              </w:rPr>
              <w:t>14</w:t>
            </w:r>
          </w:p>
        </w:tc>
        <w:tc>
          <w:tcPr>
            <w:tcW w:w="1138" w:type="dxa"/>
            <w:shd w:val="clear" w:color="auto" w:fill="auto"/>
          </w:tcPr>
          <w:p w:rsidR="000B0056" w:rsidRPr="00A55E90" w:rsidRDefault="000B0056" w:rsidP="000B0056">
            <w:pPr>
              <w:pStyle w:val="ac"/>
              <w:ind w:left="0"/>
              <w:jc w:val="center"/>
              <w:rPr>
                <w:sz w:val="28"/>
                <w:szCs w:val="28"/>
                <w:lang w:val="uk-UA"/>
              </w:rPr>
            </w:pPr>
            <w:r w:rsidRPr="00A55E90">
              <w:rPr>
                <w:sz w:val="28"/>
                <w:szCs w:val="28"/>
                <w:lang w:val="uk-UA"/>
              </w:rPr>
              <w:t>-</w:t>
            </w:r>
          </w:p>
        </w:tc>
        <w:tc>
          <w:tcPr>
            <w:tcW w:w="1489" w:type="dxa"/>
            <w:shd w:val="clear" w:color="auto" w:fill="auto"/>
          </w:tcPr>
          <w:p w:rsidR="000B0056" w:rsidRPr="00A55E90" w:rsidRDefault="000B0056" w:rsidP="000B0056">
            <w:pPr>
              <w:pStyle w:val="ac"/>
              <w:ind w:left="0"/>
              <w:jc w:val="center"/>
              <w:rPr>
                <w:sz w:val="28"/>
                <w:szCs w:val="28"/>
                <w:lang w:val="uk-UA"/>
              </w:rPr>
            </w:pPr>
            <w:r w:rsidRPr="00A55E90">
              <w:rPr>
                <w:sz w:val="28"/>
                <w:szCs w:val="28"/>
                <w:lang w:val="uk-UA"/>
              </w:rPr>
              <w:t>1</w:t>
            </w:r>
          </w:p>
        </w:tc>
        <w:tc>
          <w:tcPr>
            <w:tcW w:w="738" w:type="dxa"/>
            <w:shd w:val="clear" w:color="auto" w:fill="auto"/>
          </w:tcPr>
          <w:p w:rsidR="000B0056" w:rsidRPr="00A55E90" w:rsidRDefault="000B0056" w:rsidP="000B0056">
            <w:pPr>
              <w:pStyle w:val="ac"/>
              <w:ind w:left="0"/>
              <w:jc w:val="center"/>
              <w:rPr>
                <w:sz w:val="28"/>
                <w:szCs w:val="28"/>
                <w:lang w:val="uk-UA"/>
              </w:rPr>
            </w:pPr>
            <w:r w:rsidRPr="00A55E90">
              <w:rPr>
                <w:sz w:val="28"/>
                <w:szCs w:val="28"/>
                <w:lang w:val="uk-UA"/>
              </w:rPr>
              <w:t>-</w:t>
            </w:r>
          </w:p>
        </w:tc>
        <w:tc>
          <w:tcPr>
            <w:tcW w:w="1212" w:type="dxa"/>
            <w:shd w:val="clear" w:color="auto" w:fill="auto"/>
          </w:tcPr>
          <w:p w:rsidR="000B0056" w:rsidRPr="00A55E90" w:rsidRDefault="000B0056" w:rsidP="000B0056">
            <w:pPr>
              <w:pStyle w:val="ac"/>
              <w:ind w:left="0"/>
              <w:jc w:val="center"/>
              <w:rPr>
                <w:sz w:val="28"/>
                <w:szCs w:val="28"/>
                <w:lang w:val="uk-UA"/>
              </w:rPr>
            </w:pPr>
            <w:r w:rsidRPr="00A55E90">
              <w:rPr>
                <w:sz w:val="28"/>
                <w:szCs w:val="28"/>
                <w:lang w:val="uk-UA"/>
              </w:rPr>
              <w:t>-</w:t>
            </w:r>
          </w:p>
        </w:tc>
      </w:tr>
    </w:tbl>
    <w:p w:rsidR="000B0056" w:rsidRDefault="000B0056" w:rsidP="000B0056">
      <w:pPr>
        <w:pStyle w:val="ac"/>
        <w:ind w:left="0" w:firstLine="567"/>
        <w:jc w:val="both"/>
        <w:rPr>
          <w:sz w:val="28"/>
          <w:szCs w:val="28"/>
          <w:lang w:val="uk-UA"/>
        </w:rPr>
      </w:pPr>
      <w:r>
        <w:rPr>
          <w:sz w:val="28"/>
          <w:szCs w:val="28"/>
          <w:lang w:val="uk-UA"/>
        </w:rPr>
        <w:t>У навчальному закладі склався чудовий педагогічний колектив, де поряд з із учителями, навчених життєвим досвідом, із глибоким володінням педагогічною мудрістю і психологічною витонченістю, працюють молоді педагоги, але вже з певним багажем педагогічної майстерності, творчі, люблячі та віддані своїй справі, які завжди перебувають у пошуку.</w:t>
      </w:r>
    </w:p>
    <w:p w:rsidR="000B0056" w:rsidRDefault="000B0056" w:rsidP="000B0056">
      <w:pPr>
        <w:pStyle w:val="ac"/>
        <w:ind w:left="0" w:firstLine="567"/>
        <w:jc w:val="both"/>
        <w:rPr>
          <w:sz w:val="28"/>
          <w:szCs w:val="28"/>
          <w:lang w:val="uk-UA"/>
        </w:rPr>
      </w:pPr>
      <w:r>
        <w:rPr>
          <w:sz w:val="28"/>
          <w:szCs w:val="28"/>
          <w:lang w:val="uk-UA"/>
        </w:rPr>
        <w:t>Для забезпечення творчого зростання кожного вчителя у школі створено всі умови. У закладі панує атмосфера поваги й довіри. Інтелектуальний та професійний педагогічних працівників сягає рівня, який забезпечує якісне виконання статутних завдань.</w:t>
      </w:r>
    </w:p>
    <w:p w:rsidR="000B0056" w:rsidRDefault="000B0056" w:rsidP="000B0056">
      <w:pPr>
        <w:pStyle w:val="ac"/>
        <w:ind w:left="0"/>
        <w:jc w:val="both"/>
        <w:rPr>
          <w:sz w:val="28"/>
          <w:szCs w:val="28"/>
          <w:lang w:val="uk-UA"/>
        </w:rPr>
      </w:pPr>
      <w:r>
        <w:rPr>
          <w:sz w:val="28"/>
          <w:szCs w:val="28"/>
          <w:lang w:val="uk-UA"/>
        </w:rPr>
        <w:tab/>
        <w:t>Інформацію про кваліфікаційний рівень педагогів закладу демонструє дана таблиця: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622"/>
        <w:gridCol w:w="730"/>
        <w:gridCol w:w="456"/>
        <w:gridCol w:w="990"/>
        <w:gridCol w:w="425"/>
        <w:gridCol w:w="850"/>
        <w:gridCol w:w="356"/>
        <w:gridCol w:w="1060"/>
        <w:gridCol w:w="1162"/>
        <w:gridCol w:w="1248"/>
      </w:tblGrid>
      <w:tr w:rsidR="000B0056" w:rsidRPr="00A55E90" w:rsidTr="00532D3C">
        <w:trPr>
          <w:trHeight w:val="495"/>
        </w:trPr>
        <w:tc>
          <w:tcPr>
            <w:tcW w:w="1451" w:type="dxa"/>
            <w:vMerge w:val="restart"/>
            <w:shd w:val="clear" w:color="auto" w:fill="auto"/>
          </w:tcPr>
          <w:p w:rsidR="000B0056" w:rsidRPr="00A55E90" w:rsidRDefault="000B0056" w:rsidP="000B0056">
            <w:pPr>
              <w:pStyle w:val="ac"/>
              <w:ind w:left="0"/>
              <w:rPr>
                <w:lang w:val="uk-UA"/>
              </w:rPr>
            </w:pPr>
            <w:r w:rsidRPr="00A55E90">
              <w:rPr>
                <w:lang w:val="uk-UA"/>
              </w:rPr>
              <w:lastRenderedPageBreak/>
              <w:t>Навчальний рік</w:t>
            </w:r>
          </w:p>
        </w:tc>
        <w:tc>
          <w:tcPr>
            <w:tcW w:w="1353" w:type="dxa"/>
            <w:gridSpan w:val="2"/>
            <w:vMerge w:val="restart"/>
            <w:shd w:val="clear" w:color="auto" w:fill="auto"/>
          </w:tcPr>
          <w:p w:rsidR="000B0056" w:rsidRPr="00A55E90" w:rsidRDefault="000B0056" w:rsidP="000B0056">
            <w:pPr>
              <w:pStyle w:val="ac"/>
              <w:ind w:left="0"/>
              <w:rPr>
                <w:lang w:val="uk-UA"/>
              </w:rPr>
            </w:pPr>
            <w:r w:rsidRPr="00A55E90">
              <w:rPr>
                <w:lang w:val="uk-UA"/>
              </w:rPr>
              <w:t>Вища категорія</w:t>
            </w:r>
          </w:p>
          <w:p w:rsidR="000B0056" w:rsidRPr="00A55E90" w:rsidRDefault="000B0056" w:rsidP="000B0056">
            <w:pPr>
              <w:pStyle w:val="ac"/>
              <w:ind w:left="0"/>
              <w:rPr>
                <w:lang w:val="uk-UA"/>
              </w:rPr>
            </w:pPr>
          </w:p>
        </w:tc>
        <w:tc>
          <w:tcPr>
            <w:tcW w:w="1449" w:type="dxa"/>
            <w:gridSpan w:val="2"/>
            <w:vMerge w:val="restart"/>
            <w:shd w:val="clear" w:color="auto" w:fill="auto"/>
          </w:tcPr>
          <w:p w:rsidR="000B0056" w:rsidRPr="00A55E90" w:rsidRDefault="000B0056" w:rsidP="000B0056">
            <w:pPr>
              <w:pStyle w:val="ac"/>
              <w:ind w:left="0"/>
              <w:rPr>
                <w:lang w:val="uk-UA"/>
              </w:rPr>
            </w:pPr>
            <w:r w:rsidRPr="00A55E90">
              <w:rPr>
                <w:lang w:val="uk-UA"/>
              </w:rPr>
              <w:t>Перша</w:t>
            </w:r>
          </w:p>
          <w:p w:rsidR="000B0056" w:rsidRPr="00A55E90" w:rsidRDefault="000B0056" w:rsidP="000B0056">
            <w:pPr>
              <w:pStyle w:val="ac"/>
              <w:ind w:left="0"/>
              <w:rPr>
                <w:lang w:val="uk-UA"/>
              </w:rPr>
            </w:pPr>
            <w:r w:rsidRPr="00A55E90">
              <w:rPr>
                <w:lang w:val="uk-UA"/>
              </w:rPr>
              <w:t xml:space="preserve"> категорія</w:t>
            </w:r>
          </w:p>
        </w:tc>
        <w:tc>
          <w:tcPr>
            <w:tcW w:w="1276" w:type="dxa"/>
            <w:gridSpan w:val="2"/>
            <w:vMerge w:val="restart"/>
            <w:shd w:val="clear" w:color="auto" w:fill="auto"/>
          </w:tcPr>
          <w:p w:rsidR="000B0056" w:rsidRPr="00A55E90" w:rsidRDefault="000B0056" w:rsidP="000B0056">
            <w:pPr>
              <w:pStyle w:val="ac"/>
              <w:ind w:left="0"/>
              <w:rPr>
                <w:lang w:val="uk-UA"/>
              </w:rPr>
            </w:pPr>
            <w:r w:rsidRPr="00A55E90">
              <w:rPr>
                <w:lang w:val="uk-UA"/>
              </w:rPr>
              <w:t xml:space="preserve">Друга </w:t>
            </w:r>
          </w:p>
          <w:p w:rsidR="000B0056" w:rsidRPr="00A55E90" w:rsidRDefault="000B0056" w:rsidP="000B0056">
            <w:pPr>
              <w:pStyle w:val="ac"/>
              <w:ind w:left="0"/>
              <w:rPr>
                <w:lang w:val="uk-UA"/>
              </w:rPr>
            </w:pPr>
            <w:r w:rsidRPr="00A55E90">
              <w:rPr>
                <w:lang w:val="uk-UA"/>
              </w:rPr>
              <w:t>категорія</w:t>
            </w:r>
          </w:p>
        </w:tc>
        <w:tc>
          <w:tcPr>
            <w:tcW w:w="1417" w:type="dxa"/>
            <w:gridSpan w:val="2"/>
            <w:vMerge w:val="restart"/>
            <w:shd w:val="clear" w:color="auto" w:fill="auto"/>
          </w:tcPr>
          <w:p w:rsidR="000B0056" w:rsidRPr="00A55E90" w:rsidRDefault="000B0056" w:rsidP="000B0056">
            <w:pPr>
              <w:pStyle w:val="ac"/>
              <w:ind w:left="0"/>
              <w:rPr>
                <w:lang w:val="uk-UA"/>
              </w:rPr>
            </w:pPr>
            <w:r w:rsidRPr="00A55E90">
              <w:rPr>
                <w:lang w:val="uk-UA"/>
              </w:rPr>
              <w:t>Спеціаліст</w:t>
            </w:r>
          </w:p>
        </w:tc>
        <w:tc>
          <w:tcPr>
            <w:tcW w:w="2411" w:type="dxa"/>
            <w:gridSpan w:val="2"/>
            <w:shd w:val="clear" w:color="auto" w:fill="auto"/>
          </w:tcPr>
          <w:p w:rsidR="000B0056" w:rsidRPr="00A55E90" w:rsidRDefault="000B0056" w:rsidP="000B0056">
            <w:pPr>
              <w:pStyle w:val="ac"/>
              <w:ind w:left="0"/>
              <w:rPr>
                <w:lang w:val="uk-UA"/>
              </w:rPr>
            </w:pPr>
            <w:r w:rsidRPr="00A55E90">
              <w:rPr>
                <w:lang w:val="uk-UA"/>
              </w:rPr>
              <w:t>Педагогічне звання</w:t>
            </w:r>
          </w:p>
        </w:tc>
      </w:tr>
      <w:tr w:rsidR="000B0056" w:rsidRPr="00A55E90" w:rsidTr="00532D3C">
        <w:trPr>
          <w:trHeight w:val="330"/>
        </w:trPr>
        <w:tc>
          <w:tcPr>
            <w:tcW w:w="1451" w:type="dxa"/>
            <w:vMerge/>
            <w:shd w:val="clear" w:color="auto" w:fill="auto"/>
          </w:tcPr>
          <w:p w:rsidR="000B0056" w:rsidRPr="00A55E90" w:rsidRDefault="000B0056" w:rsidP="000B0056">
            <w:pPr>
              <w:pStyle w:val="ac"/>
              <w:ind w:left="0"/>
              <w:rPr>
                <w:lang w:val="uk-UA"/>
              </w:rPr>
            </w:pPr>
          </w:p>
        </w:tc>
        <w:tc>
          <w:tcPr>
            <w:tcW w:w="1353" w:type="dxa"/>
            <w:gridSpan w:val="2"/>
            <w:vMerge/>
            <w:shd w:val="clear" w:color="auto" w:fill="auto"/>
          </w:tcPr>
          <w:p w:rsidR="000B0056" w:rsidRPr="00A55E90" w:rsidRDefault="000B0056" w:rsidP="000B0056">
            <w:pPr>
              <w:pStyle w:val="ac"/>
              <w:ind w:left="0"/>
              <w:rPr>
                <w:lang w:val="uk-UA"/>
              </w:rPr>
            </w:pPr>
          </w:p>
        </w:tc>
        <w:tc>
          <w:tcPr>
            <w:tcW w:w="1449" w:type="dxa"/>
            <w:gridSpan w:val="2"/>
            <w:vMerge/>
            <w:shd w:val="clear" w:color="auto" w:fill="auto"/>
          </w:tcPr>
          <w:p w:rsidR="000B0056" w:rsidRPr="00A55E90" w:rsidRDefault="000B0056" w:rsidP="000B0056">
            <w:pPr>
              <w:pStyle w:val="ac"/>
              <w:ind w:left="0"/>
              <w:rPr>
                <w:lang w:val="uk-UA"/>
              </w:rPr>
            </w:pPr>
          </w:p>
        </w:tc>
        <w:tc>
          <w:tcPr>
            <w:tcW w:w="1276" w:type="dxa"/>
            <w:gridSpan w:val="2"/>
            <w:vMerge/>
            <w:shd w:val="clear" w:color="auto" w:fill="auto"/>
          </w:tcPr>
          <w:p w:rsidR="000B0056" w:rsidRPr="00A55E90" w:rsidRDefault="000B0056" w:rsidP="000B0056">
            <w:pPr>
              <w:pStyle w:val="ac"/>
              <w:ind w:left="0"/>
              <w:rPr>
                <w:lang w:val="uk-UA"/>
              </w:rPr>
            </w:pPr>
          </w:p>
        </w:tc>
        <w:tc>
          <w:tcPr>
            <w:tcW w:w="1417" w:type="dxa"/>
            <w:gridSpan w:val="2"/>
            <w:vMerge/>
            <w:shd w:val="clear" w:color="auto" w:fill="auto"/>
          </w:tcPr>
          <w:p w:rsidR="000B0056" w:rsidRPr="00A55E90" w:rsidRDefault="000B0056" w:rsidP="000B0056">
            <w:pPr>
              <w:pStyle w:val="ac"/>
              <w:ind w:left="0"/>
              <w:rPr>
                <w:lang w:val="uk-UA"/>
              </w:rPr>
            </w:pPr>
          </w:p>
        </w:tc>
        <w:tc>
          <w:tcPr>
            <w:tcW w:w="1162" w:type="dxa"/>
            <w:shd w:val="clear" w:color="auto" w:fill="auto"/>
          </w:tcPr>
          <w:p w:rsidR="000B0056" w:rsidRPr="00A55E90" w:rsidRDefault="000B0056" w:rsidP="000B0056">
            <w:pPr>
              <w:pStyle w:val="ac"/>
              <w:ind w:left="0"/>
              <w:rPr>
                <w:lang w:val="uk-UA"/>
              </w:rPr>
            </w:pPr>
            <w:r w:rsidRPr="00A55E90">
              <w:rPr>
                <w:lang w:val="uk-UA"/>
              </w:rPr>
              <w:t>Учитель-методист</w:t>
            </w:r>
          </w:p>
        </w:tc>
        <w:tc>
          <w:tcPr>
            <w:tcW w:w="1249" w:type="dxa"/>
            <w:shd w:val="clear" w:color="auto" w:fill="auto"/>
          </w:tcPr>
          <w:p w:rsidR="000B0056" w:rsidRPr="00A55E90" w:rsidRDefault="000B0056" w:rsidP="000B0056">
            <w:pPr>
              <w:pStyle w:val="ac"/>
              <w:ind w:left="0"/>
              <w:rPr>
                <w:lang w:val="uk-UA"/>
              </w:rPr>
            </w:pPr>
            <w:r w:rsidRPr="00A55E90">
              <w:rPr>
                <w:lang w:val="uk-UA"/>
              </w:rPr>
              <w:t>Старший вчитель</w:t>
            </w:r>
          </w:p>
        </w:tc>
      </w:tr>
      <w:tr w:rsidR="000B0056" w:rsidRPr="00A55E90" w:rsidTr="00532D3C">
        <w:tc>
          <w:tcPr>
            <w:tcW w:w="1451" w:type="dxa"/>
            <w:shd w:val="clear" w:color="auto" w:fill="auto"/>
          </w:tcPr>
          <w:p w:rsidR="000B0056" w:rsidRPr="00A55E90" w:rsidRDefault="00044F0C" w:rsidP="000B0056">
            <w:pPr>
              <w:pStyle w:val="ac"/>
              <w:ind w:left="0"/>
              <w:jc w:val="center"/>
              <w:rPr>
                <w:sz w:val="28"/>
                <w:szCs w:val="28"/>
                <w:lang w:val="uk-UA"/>
              </w:rPr>
            </w:pPr>
            <w:r>
              <w:rPr>
                <w:sz w:val="28"/>
                <w:szCs w:val="28"/>
                <w:lang w:val="uk-UA"/>
              </w:rPr>
              <w:t>2024-2025</w:t>
            </w:r>
          </w:p>
        </w:tc>
        <w:tc>
          <w:tcPr>
            <w:tcW w:w="623" w:type="dxa"/>
            <w:shd w:val="clear" w:color="auto" w:fill="auto"/>
          </w:tcPr>
          <w:p w:rsidR="000B0056" w:rsidRPr="00A55E90" w:rsidRDefault="00A150AE" w:rsidP="000B0056">
            <w:pPr>
              <w:pStyle w:val="ac"/>
              <w:ind w:left="0"/>
              <w:jc w:val="center"/>
              <w:rPr>
                <w:sz w:val="28"/>
                <w:szCs w:val="28"/>
                <w:lang w:val="uk-UA"/>
              </w:rPr>
            </w:pPr>
            <w:r>
              <w:rPr>
                <w:sz w:val="28"/>
                <w:szCs w:val="28"/>
                <w:lang w:val="uk-UA"/>
              </w:rPr>
              <w:t>13</w:t>
            </w:r>
          </w:p>
        </w:tc>
        <w:tc>
          <w:tcPr>
            <w:tcW w:w="730" w:type="dxa"/>
            <w:shd w:val="clear" w:color="auto" w:fill="auto"/>
          </w:tcPr>
          <w:p w:rsidR="000B0056" w:rsidRPr="00927130" w:rsidRDefault="00A150AE" w:rsidP="000B0056">
            <w:pPr>
              <w:pStyle w:val="ac"/>
              <w:ind w:left="0"/>
              <w:jc w:val="center"/>
              <w:rPr>
                <w:sz w:val="28"/>
                <w:szCs w:val="28"/>
                <w:lang w:val="en-US"/>
              </w:rPr>
            </w:pPr>
            <w:r>
              <w:rPr>
                <w:sz w:val="28"/>
                <w:szCs w:val="28"/>
              </w:rPr>
              <w:t>75</w:t>
            </w:r>
            <w:r w:rsidR="00927130">
              <w:rPr>
                <w:sz w:val="28"/>
                <w:szCs w:val="28"/>
                <w:lang w:val="en-US"/>
              </w:rPr>
              <w:t>%</w:t>
            </w:r>
          </w:p>
        </w:tc>
        <w:tc>
          <w:tcPr>
            <w:tcW w:w="457" w:type="dxa"/>
            <w:shd w:val="clear" w:color="auto" w:fill="auto"/>
          </w:tcPr>
          <w:p w:rsidR="000B0056" w:rsidRPr="00A55E90" w:rsidRDefault="00A150AE" w:rsidP="000B0056">
            <w:pPr>
              <w:pStyle w:val="ac"/>
              <w:ind w:left="0"/>
              <w:jc w:val="center"/>
              <w:rPr>
                <w:sz w:val="28"/>
                <w:szCs w:val="28"/>
                <w:lang w:val="uk-UA"/>
              </w:rPr>
            </w:pPr>
            <w:r>
              <w:rPr>
                <w:sz w:val="28"/>
                <w:szCs w:val="28"/>
                <w:lang w:val="uk-UA"/>
              </w:rPr>
              <w:t>2</w:t>
            </w:r>
          </w:p>
        </w:tc>
        <w:tc>
          <w:tcPr>
            <w:tcW w:w="992" w:type="dxa"/>
            <w:shd w:val="clear" w:color="auto" w:fill="auto"/>
          </w:tcPr>
          <w:p w:rsidR="000B0056" w:rsidRPr="00A55E90" w:rsidRDefault="00A150AE" w:rsidP="000B0056">
            <w:pPr>
              <w:pStyle w:val="ac"/>
              <w:ind w:left="0"/>
              <w:jc w:val="center"/>
              <w:rPr>
                <w:sz w:val="28"/>
                <w:szCs w:val="28"/>
                <w:lang w:val="uk-UA"/>
              </w:rPr>
            </w:pPr>
            <w:r>
              <w:rPr>
                <w:sz w:val="28"/>
                <w:szCs w:val="28"/>
                <w:lang w:val="uk-UA"/>
              </w:rPr>
              <w:t>12</w:t>
            </w:r>
            <w:r w:rsidR="000B0056" w:rsidRPr="00A55E90">
              <w:rPr>
                <w:sz w:val="28"/>
                <w:szCs w:val="28"/>
                <w:lang w:val="uk-UA"/>
              </w:rPr>
              <w:t>%</w:t>
            </w:r>
          </w:p>
        </w:tc>
        <w:tc>
          <w:tcPr>
            <w:tcW w:w="425" w:type="dxa"/>
            <w:shd w:val="clear" w:color="auto" w:fill="auto"/>
          </w:tcPr>
          <w:p w:rsidR="000B0056" w:rsidRPr="00927130" w:rsidRDefault="00927130" w:rsidP="000B0056">
            <w:pPr>
              <w:pStyle w:val="ac"/>
              <w:ind w:left="0"/>
              <w:jc w:val="center"/>
              <w:rPr>
                <w:sz w:val="28"/>
                <w:szCs w:val="28"/>
              </w:rPr>
            </w:pPr>
            <w:r w:rsidRPr="00927130">
              <w:rPr>
                <w:sz w:val="28"/>
                <w:szCs w:val="28"/>
              </w:rPr>
              <w:t>0</w:t>
            </w:r>
          </w:p>
        </w:tc>
        <w:tc>
          <w:tcPr>
            <w:tcW w:w="851" w:type="dxa"/>
            <w:shd w:val="clear" w:color="auto" w:fill="auto"/>
          </w:tcPr>
          <w:p w:rsidR="000B0056" w:rsidRPr="00927130" w:rsidRDefault="00927130" w:rsidP="000B0056">
            <w:pPr>
              <w:pStyle w:val="ac"/>
              <w:ind w:left="0"/>
              <w:jc w:val="center"/>
              <w:rPr>
                <w:sz w:val="28"/>
                <w:szCs w:val="28"/>
              </w:rPr>
            </w:pPr>
            <w:r w:rsidRPr="00927130">
              <w:rPr>
                <w:sz w:val="28"/>
                <w:szCs w:val="28"/>
              </w:rPr>
              <w:t>0</w:t>
            </w:r>
          </w:p>
        </w:tc>
        <w:tc>
          <w:tcPr>
            <w:tcW w:w="356" w:type="dxa"/>
            <w:shd w:val="clear" w:color="auto" w:fill="auto"/>
          </w:tcPr>
          <w:p w:rsidR="000B0056" w:rsidRPr="00A55E90" w:rsidRDefault="00927130" w:rsidP="000B0056">
            <w:pPr>
              <w:pStyle w:val="ac"/>
              <w:ind w:left="0"/>
              <w:jc w:val="center"/>
              <w:rPr>
                <w:sz w:val="28"/>
                <w:szCs w:val="28"/>
                <w:lang w:val="uk-UA"/>
              </w:rPr>
            </w:pPr>
            <w:r>
              <w:rPr>
                <w:sz w:val="28"/>
                <w:szCs w:val="28"/>
                <w:lang w:val="uk-UA"/>
              </w:rPr>
              <w:t>1</w:t>
            </w:r>
          </w:p>
        </w:tc>
        <w:tc>
          <w:tcPr>
            <w:tcW w:w="1061" w:type="dxa"/>
            <w:shd w:val="clear" w:color="auto" w:fill="auto"/>
          </w:tcPr>
          <w:p w:rsidR="000B0056" w:rsidRPr="00A55E90" w:rsidRDefault="00927130" w:rsidP="000B0056">
            <w:pPr>
              <w:pStyle w:val="ac"/>
              <w:ind w:left="0"/>
              <w:jc w:val="center"/>
              <w:rPr>
                <w:sz w:val="28"/>
                <w:szCs w:val="28"/>
                <w:lang w:val="uk-UA"/>
              </w:rPr>
            </w:pPr>
            <w:r>
              <w:rPr>
                <w:sz w:val="28"/>
                <w:szCs w:val="28"/>
                <w:lang w:val="uk-UA"/>
              </w:rPr>
              <w:t>6,7%</w:t>
            </w:r>
          </w:p>
        </w:tc>
        <w:tc>
          <w:tcPr>
            <w:tcW w:w="1162" w:type="dxa"/>
            <w:shd w:val="clear" w:color="auto" w:fill="auto"/>
          </w:tcPr>
          <w:p w:rsidR="000B0056" w:rsidRPr="00927130" w:rsidRDefault="00927130" w:rsidP="000B0056">
            <w:pPr>
              <w:pStyle w:val="ac"/>
              <w:ind w:left="0"/>
              <w:jc w:val="center"/>
              <w:rPr>
                <w:sz w:val="28"/>
                <w:szCs w:val="28"/>
              </w:rPr>
            </w:pPr>
            <w:r w:rsidRPr="00927130">
              <w:rPr>
                <w:sz w:val="28"/>
                <w:szCs w:val="28"/>
              </w:rPr>
              <w:t>0</w:t>
            </w:r>
          </w:p>
        </w:tc>
        <w:tc>
          <w:tcPr>
            <w:tcW w:w="1249" w:type="dxa"/>
            <w:shd w:val="clear" w:color="auto" w:fill="auto"/>
          </w:tcPr>
          <w:p w:rsidR="000B0056" w:rsidRPr="00A55E90" w:rsidRDefault="000B0056" w:rsidP="000B0056">
            <w:pPr>
              <w:pStyle w:val="ac"/>
              <w:ind w:left="0"/>
              <w:jc w:val="center"/>
              <w:rPr>
                <w:sz w:val="28"/>
                <w:szCs w:val="28"/>
                <w:lang w:val="uk-UA"/>
              </w:rPr>
            </w:pPr>
            <w:r w:rsidRPr="00A55E90">
              <w:rPr>
                <w:sz w:val="28"/>
                <w:szCs w:val="28"/>
                <w:lang w:val="uk-UA"/>
              </w:rPr>
              <w:t>5</w:t>
            </w:r>
          </w:p>
        </w:tc>
      </w:tr>
    </w:tbl>
    <w:p w:rsidR="003A58DF" w:rsidRPr="00982ED9" w:rsidRDefault="00532D3C" w:rsidP="003A58DF">
      <w:pPr>
        <w:ind w:firstLine="708"/>
        <w:jc w:val="both"/>
        <w:rPr>
          <w:sz w:val="28"/>
          <w:szCs w:val="28"/>
          <w:lang w:val="uk-UA"/>
        </w:rPr>
      </w:pPr>
      <w:r w:rsidRPr="00D438F8">
        <w:rPr>
          <w:sz w:val="28"/>
          <w:szCs w:val="28"/>
        </w:rPr>
        <w:tab/>
      </w:r>
      <w:r w:rsidR="003A58DF" w:rsidRPr="00982ED9">
        <w:rPr>
          <w:sz w:val="28"/>
          <w:szCs w:val="28"/>
          <w:lang w:val="uk-UA"/>
        </w:rPr>
        <w:t>Важливим моментом у кадровій роботі із забезпечення високого методичного та професійного рівня діяльності педагогічного колективу є атестація т</w:t>
      </w:r>
      <w:r w:rsidR="00044F0C">
        <w:rPr>
          <w:sz w:val="28"/>
          <w:szCs w:val="28"/>
          <w:lang w:val="uk-UA"/>
        </w:rPr>
        <w:t>а курсова перепідготовка. У 2024-2025</w:t>
      </w:r>
      <w:r w:rsidR="003A58DF" w:rsidRPr="00982ED9">
        <w:rPr>
          <w:sz w:val="28"/>
          <w:szCs w:val="28"/>
          <w:lang w:val="uk-UA"/>
        </w:rPr>
        <w:t xml:space="preserve"> </w:t>
      </w:r>
      <w:proofErr w:type="spellStart"/>
      <w:r w:rsidR="003A58DF" w:rsidRPr="00982ED9">
        <w:rPr>
          <w:sz w:val="28"/>
          <w:szCs w:val="28"/>
          <w:lang w:val="uk-UA"/>
        </w:rPr>
        <w:t>н.р</w:t>
      </w:r>
      <w:proofErr w:type="spellEnd"/>
      <w:r w:rsidR="003A58DF" w:rsidRPr="00982ED9">
        <w:rPr>
          <w:sz w:val="28"/>
          <w:szCs w:val="28"/>
          <w:lang w:val="uk-UA"/>
        </w:rPr>
        <w:t xml:space="preserve">. перепідготовку пройшли </w:t>
      </w:r>
      <w:r w:rsidR="00044F0C">
        <w:rPr>
          <w:sz w:val="28"/>
          <w:szCs w:val="28"/>
          <w:lang w:val="uk-UA"/>
        </w:rPr>
        <w:t>3</w:t>
      </w:r>
      <w:r w:rsidR="003A58DF">
        <w:rPr>
          <w:sz w:val="28"/>
          <w:szCs w:val="28"/>
          <w:lang w:val="uk-UA"/>
        </w:rPr>
        <w:t xml:space="preserve"> </w:t>
      </w:r>
      <w:r w:rsidR="00044F0C">
        <w:rPr>
          <w:sz w:val="28"/>
          <w:szCs w:val="28"/>
          <w:lang w:val="uk-UA"/>
        </w:rPr>
        <w:t>педагогічних працівників, та 1</w:t>
      </w:r>
      <w:r w:rsidR="00456CD4">
        <w:rPr>
          <w:sz w:val="28"/>
          <w:szCs w:val="28"/>
          <w:lang w:val="uk-UA"/>
        </w:rPr>
        <w:t xml:space="preserve"> вихователів дошкільного підрозділу.</w:t>
      </w:r>
    </w:p>
    <w:p w:rsidR="003A58DF" w:rsidRPr="00982ED9" w:rsidRDefault="003A58DF" w:rsidP="003A58DF">
      <w:pPr>
        <w:ind w:firstLine="708"/>
        <w:jc w:val="both"/>
        <w:rPr>
          <w:sz w:val="28"/>
          <w:szCs w:val="28"/>
          <w:lang w:val="uk-UA"/>
        </w:rPr>
      </w:pPr>
      <w:r w:rsidRPr="00982ED9">
        <w:rPr>
          <w:sz w:val="28"/>
          <w:szCs w:val="28"/>
          <w:lang w:val="uk-UA"/>
        </w:rPr>
        <w:t>Атестац</w:t>
      </w:r>
      <w:r w:rsidR="00456CD4">
        <w:rPr>
          <w:sz w:val="28"/>
          <w:szCs w:val="28"/>
          <w:lang w:val="uk-UA"/>
        </w:rPr>
        <w:t>ія педагог</w:t>
      </w:r>
      <w:r w:rsidR="00044F0C">
        <w:rPr>
          <w:sz w:val="28"/>
          <w:szCs w:val="28"/>
          <w:lang w:val="uk-UA"/>
        </w:rPr>
        <w:t>ічних працівників 2024-2025</w:t>
      </w:r>
      <w:r w:rsidRPr="00982ED9">
        <w:rPr>
          <w:sz w:val="28"/>
          <w:szCs w:val="28"/>
          <w:lang w:val="uk-UA"/>
        </w:rPr>
        <w:t xml:space="preserve"> навчального року проходила за планом заходів з проведення атестації, який передбачає перевірку строків проходження курсів підвищення кваліфікації педпрацівників; закріплення вчителі</w:t>
      </w:r>
      <w:r w:rsidR="00456CD4">
        <w:rPr>
          <w:sz w:val="28"/>
          <w:szCs w:val="28"/>
          <w:lang w:val="uk-UA"/>
        </w:rPr>
        <w:t>в за членами адміністрації гімназії</w:t>
      </w:r>
      <w:r w:rsidRPr="00982ED9">
        <w:rPr>
          <w:sz w:val="28"/>
          <w:szCs w:val="28"/>
          <w:lang w:val="uk-UA"/>
        </w:rPr>
        <w:t>, відвідування навчальних занять представниками адміністрації, профкому, членами атестаційної комісії; оформлення методичних папок для накопичення матеріалів на період атестації вчителів; складання графіку проведення відкритих уроків учителів, які атестуються, а також позакласних заходів, вивчення рівня кваліфікації, професійної діяльності та загальної культури в педколективі, серед учнів та їх батьків.</w:t>
      </w:r>
    </w:p>
    <w:p w:rsidR="003A58DF" w:rsidRPr="00982ED9" w:rsidRDefault="00044F0C" w:rsidP="003A58DF">
      <w:pPr>
        <w:ind w:firstLine="708"/>
        <w:jc w:val="both"/>
        <w:rPr>
          <w:sz w:val="28"/>
          <w:szCs w:val="28"/>
          <w:lang w:val="uk-UA"/>
        </w:rPr>
      </w:pPr>
      <w:r>
        <w:rPr>
          <w:sz w:val="28"/>
          <w:szCs w:val="28"/>
          <w:lang w:val="uk-UA"/>
        </w:rPr>
        <w:t>За підсумками атестації 2024-2025</w:t>
      </w:r>
      <w:r w:rsidR="003A58DF">
        <w:rPr>
          <w:sz w:val="28"/>
          <w:szCs w:val="28"/>
          <w:lang w:val="uk-UA"/>
        </w:rPr>
        <w:t xml:space="preserve"> </w:t>
      </w:r>
      <w:r w:rsidR="003A58DF" w:rsidRPr="00982ED9">
        <w:rPr>
          <w:sz w:val="28"/>
          <w:szCs w:val="28"/>
          <w:lang w:val="uk-UA"/>
        </w:rPr>
        <w:t xml:space="preserve">навчального року підтверджено відповідність раніше присвоєній кваліфікаційній </w:t>
      </w:r>
      <w:r>
        <w:rPr>
          <w:sz w:val="28"/>
          <w:szCs w:val="28"/>
          <w:lang w:val="uk-UA"/>
        </w:rPr>
        <w:t xml:space="preserve">вищої </w:t>
      </w:r>
      <w:r w:rsidR="003A58DF" w:rsidRPr="00982ED9">
        <w:rPr>
          <w:sz w:val="28"/>
          <w:szCs w:val="28"/>
          <w:lang w:val="uk-UA"/>
        </w:rPr>
        <w:t xml:space="preserve"> </w:t>
      </w:r>
      <w:proofErr w:type="spellStart"/>
      <w:r w:rsidR="003A58DF" w:rsidRPr="00982ED9">
        <w:rPr>
          <w:sz w:val="28"/>
          <w:szCs w:val="28"/>
          <w:lang w:val="uk-UA"/>
        </w:rPr>
        <w:t>катего</w:t>
      </w:r>
      <w:r w:rsidR="00006BA8">
        <w:rPr>
          <w:sz w:val="28"/>
          <w:szCs w:val="28"/>
          <w:lang w:val="uk-UA"/>
        </w:rPr>
        <w:t>р</w:t>
      </w:r>
      <w:r w:rsidR="00CF58F0">
        <w:rPr>
          <w:sz w:val="28"/>
          <w:szCs w:val="28"/>
          <w:lang w:val="uk-UA"/>
        </w:rPr>
        <w:t>її</w:t>
      </w:r>
      <w:proofErr w:type="spellEnd"/>
      <w:r w:rsidR="00CF58F0">
        <w:rPr>
          <w:sz w:val="28"/>
          <w:szCs w:val="28"/>
          <w:lang w:val="uk-UA"/>
        </w:rPr>
        <w:t xml:space="preserve"> </w:t>
      </w:r>
      <w:r w:rsidR="00456CD4">
        <w:rPr>
          <w:sz w:val="28"/>
          <w:szCs w:val="28"/>
          <w:lang w:val="uk-UA"/>
        </w:rPr>
        <w:t xml:space="preserve"> вчителю </w:t>
      </w:r>
      <w:r>
        <w:rPr>
          <w:sz w:val="28"/>
          <w:szCs w:val="28"/>
          <w:lang w:val="uk-UA"/>
        </w:rPr>
        <w:t xml:space="preserve">фізики </w:t>
      </w:r>
      <w:proofErr w:type="spellStart"/>
      <w:r>
        <w:rPr>
          <w:sz w:val="28"/>
          <w:szCs w:val="28"/>
          <w:lang w:val="uk-UA"/>
        </w:rPr>
        <w:t>Дорощенкову</w:t>
      </w:r>
      <w:proofErr w:type="spellEnd"/>
      <w:r>
        <w:rPr>
          <w:sz w:val="28"/>
          <w:szCs w:val="28"/>
          <w:lang w:val="uk-UA"/>
        </w:rPr>
        <w:t xml:space="preserve"> </w:t>
      </w:r>
      <w:r w:rsidR="00CF14C3">
        <w:rPr>
          <w:sz w:val="28"/>
          <w:szCs w:val="28"/>
          <w:lang w:val="uk-UA"/>
        </w:rPr>
        <w:t xml:space="preserve"> та присвоєння вищ</w:t>
      </w:r>
      <w:r>
        <w:rPr>
          <w:sz w:val="28"/>
          <w:szCs w:val="28"/>
          <w:lang w:val="uk-UA"/>
        </w:rPr>
        <w:t xml:space="preserve">ої категорії вихователю дошкільного підрозділу Ковальчук І.В., підтверджено відповідність раніше присвоєній категорії спеціаліст вчителю початкових класів </w:t>
      </w:r>
      <w:proofErr w:type="spellStart"/>
      <w:r>
        <w:rPr>
          <w:sz w:val="28"/>
          <w:szCs w:val="28"/>
          <w:lang w:val="uk-UA"/>
        </w:rPr>
        <w:t>Чучман</w:t>
      </w:r>
      <w:proofErr w:type="spellEnd"/>
      <w:r>
        <w:rPr>
          <w:sz w:val="28"/>
          <w:szCs w:val="28"/>
          <w:lang w:val="uk-UA"/>
        </w:rPr>
        <w:t xml:space="preserve"> Л.І.</w:t>
      </w:r>
      <w:r w:rsidR="00E17A55">
        <w:rPr>
          <w:sz w:val="28"/>
          <w:szCs w:val="28"/>
          <w:lang w:val="uk-UA"/>
        </w:rPr>
        <w:t>, присвоєно категорію вчитель-методист вчителю трудового навчання Гуменюку В.М.( переможець вчитель року 2025 в номінації трудове навчання).</w:t>
      </w:r>
    </w:p>
    <w:p w:rsidR="00532D3C" w:rsidRPr="00067CEF" w:rsidRDefault="00532D3C" w:rsidP="006D604A">
      <w:pPr>
        <w:ind w:left="34"/>
        <w:jc w:val="both"/>
        <w:rPr>
          <w:sz w:val="28"/>
          <w:szCs w:val="28"/>
          <w:lang w:val="uk-UA"/>
        </w:rPr>
      </w:pPr>
      <w:r w:rsidRPr="00067CEF">
        <w:rPr>
          <w:sz w:val="28"/>
          <w:szCs w:val="28"/>
          <w:lang w:val="uk-UA"/>
        </w:rPr>
        <w:tab/>
      </w:r>
    </w:p>
    <w:p w:rsidR="001961A0" w:rsidRPr="00067CEF" w:rsidRDefault="000C44D4" w:rsidP="001961A0">
      <w:pPr>
        <w:spacing w:line="360" w:lineRule="auto"/>
        <w:jc w:val="both"/>
        <w:rPr>
          <w:b/>
          <w:sz w:val="28"/>
          <w:szCs w:val="28"/>
          <w:lang w:val="uk-UA"/>
        </w:rPr>
      </w:pPr>
      <w:r w:rsidRPr="00067CEF">
        <w:rPr>
          <w:b/>
          <w:sz w:val="28"/>
          <w:szCs w:val="28"/>
          <w:lang w:val="uk-UA"/>
        </w:rPr>
        <w:t>3.</w:t>
      </w:r>
      <w:r w:rsidR="001961A0" w:rsidRPr="00067CEF">
        <w:rPr>
          <w:b/>
          <w:sz w:val="28"/>
          <w:szCs w:val="28"/>
          <w:lang w:val="uk-UA"/>
        </w:rPr>
        <w:t xml:space="preserve"> </w:t>
      </w:r>
      <w:r w:rsidRPr="00067CEF">
        <w:rPr>
          <w:b/>
          <w:sz w:val="28"/>
          <w:szCs w:val="28"/>
          <w:lang w:val="uk-UA"/>
        </w:rPr>
        <w:t>МЕТОДИЧНА РОБОТА</w:t>
      </w:r>
    </w:p>
    <w:p w:rsidR="00067CEF" w:rsidRPr="00067CEF" w:rsidRDefault="00067CEF" w:rsidP="00067CEF">
      <w:pPr>
        <w:spacing w:line="276" w:lineRule="auto"/>
        <w:ind w:firstLine="720"/>
        <w:jc w:val="both"/>
        <w:rPr>
          <w:b/>
          <w:sz w:val="28"/>
          <w:szCs w:val="28"/>
          <w:lang w:val="uk-UA"/>
        </w:rPr>
      </w:pPr>
      <w:r w:rsidRPr="00067CEF">
        <w:rPr>
          <w:sz w:val="28"/>
          <w:szCs w:val="28"/>
          <w:lang w:val="uk-UA"/>
        </w:rPr>
        <w:t>На виконання наказу «Про організацію методичної робо</w:t>
      </w:r>
      <w:r w:rsidR="00A47524">
        <w:rPr>
          <w:sz w:val="28"/>
          <w:szCs w:val="28"/>
          <w:lang w:val="uk-UA"/>
        </w:rPr>
        <w:t xml:space="preserve">ти з </w:t>
      </w:r>
      <w:r w:rsidR="00044F0C">
        <w:rPr>
          <w:sz w:val="28"/>
          <w:szCs w:val="28"/>
          <w:lang w:val="uk-UA"/>
        </w:rPr>
        <w:t>педагогічними кадрами  2024-2025</w:t>
      </w:r>
      <w:r w:rsidRPr="00067CEF">
        <w:rPr>
          <w:sz w:val="28"/>
          <w:szCs w:val="28"/>
          <w:lang w:val="uk-UA"/>
        </w:rPr>
        <w:t xml:space="preserve"> </w:t>
      </w:r>
      <w:r w:rsidR="002E7BA9">
        <w:rPr>
          <w:sz w:val="28"/>
          <w:szCs w:val="28"/>
          <w:lang w:val="uk-UA"/>
        </w:rPr>
        <w:t>навчальному році» від 18</w:t>
      </w:r>
      <w:r w:rsidR="00044F0C">
        <w:rPr>
          <w:sz w:val="28"/>
          <w:szCs w:val="28"/>
          <w:lang w:val="uk-UA"/>
        </w:rPr>
        <w:t>.09.2024</w:t>
      </w:r>
      <w:r w:rsidR="00E17A55">
        <w:rPr>
          <w:sz w:val="28"/>
          <w:szCs w:val="28"/>
          <w:lang w:val="uk-UA"/>
        </w:rPr>
        <w:t xml:space="preserve"> р. №68</w:t>
      </w:r>
      <w:r w:rsidRPr="00067CEF">
        <w:rPr>
          <w:sz w:val="28"/>
          <w:szCs w:val="28"/>
          <w:lang w:val="uk-UA"/>
        </w:rPr>
        <w:t>, з метою підвищення та вдосконалення педагогічної майстерності учителів в школі впродовж навчального року проводилась методична робота, аналіз та підсумки результатів якої  показали:</w:t>
      </w:r>
    </w:p>
    <w:p w:rsidR="00067CEF" w:rsidRPr="00067CEF" w:rsidRDefault="00067CEF" w:rsidP="00067CEF">
      <w:pPr>
        <w:spacing w:line="276" w:lineRule="auto"/>
        <w:ind w:firstLine="567"/>
        <w:jc w:val="both"/>
        <w:rPr>
          <w:sz w:val="28"/>
          <w:szCs w:val="28"/>
          <w:lang w:val="uk-UA"/>
        </w:rPr>
      </w:pPr>
      <w:r w:rsidRPr="00067CEF">
        <w:rPr>
          <w:sz w:val="28"/>
          <w:szCs w:val="28"/>
          <w:lang w:val="uk-UA"/>
        </w:rPr>
        <w:t>1.Педагогічний колектив продовжував роботу над проблемною темою «Оптимізація навчально-виховного процесу на основі впровадження системи</w:t>
      </w:r>
      <w:r>
        <w:rPr>
          <w:sz w:val="28"/>
          <w:szCs w:val="28"/>
          <w:lang w:val="uk-UA"/>
        </w:rPr>
        <w:t xml:space="preserve"> </w:t>
      </w:r>
      <w:r w:rsidRPr="00067CEF">
        <w:rPr>
          <w:sz w:val="28"/>
          <w:szCs w:val="28"/>
          <w:lang w:val="uk-UA"/>
        </w:rPr>
        <w:t>компетентісно-зорієнтованого навчання»:</w:t>
      </w:r>
    </w:p>
    <w:p w:rsidR="00067CEF" w:rsidRPr="00067CEF" w:rsidRDefault="00067CEF" w:rsidP="00067CEF">
      <w:pPr>
        <w:snapToGrid w:val="0"/>
        <w:spacing w:line="276" w:lineRule="auto"/>
        <w:ind w:firstLine="567"/>
        <w:jc w:val="both"/>
        <w:rPr>
          <w:rFonts w:eastAsia="Calibri"/>
          <w:noProof/>
          <w:sz w:val="28"/>
          <w:szCs w:val="28"/>
          <w:lang w:val="uk-UA"/>
        </w:rPr>
      </w:pPr>
      <w:r w:rsidRPr="00067CEF">
        <w:rPr>
          <w:rFonts w:eastAsia="Calibri"/>
          <w:noProof/>
          <w:sz w:val="28"/>
          <w:szCs w:val="28"/>
          <w:lang w:val="uk-UA"/>
        </w:rPr>
        <w:t xml:space="preserve">1.1.Проведено методичний тиждень «Розвиток творчих здібностей особистості в прцесі   навчальної та виховної роботи». </w:t>
      </w:r>
    </w:p>
    <w:p w:rsidR="00067CEF" w:rsidRPr="00067CEF" w:rsidRDefault="00067CEF" w:rsidP="00067CEF">
      <w:pPr>
        <w:snapToGrid w:val="0"/>
        <w:spacing w:line="276" w:lineRule="auto"/>
        <w:ind w:firstLine="567"/>
        <w:jc w:val="both"/>
        <w:rPr>
          <w:rFonts w:eastAsia="Calibri"/>
          <w:noProof/>
          <w:sz w:val="28"/>
          <w:szCs w:val="28"/>
          <w:lang w:val="uk-UA"/>
        </w:rPr>
      </w:pPr>
      <w:r w:rsidRPr="00067CEF">
        <w:rPr>
          <w:rFonts w:eastAsia="Calibri"/>
          <w:noProof/>
          <w:sz w:val="28"/>
          <w:szCs w:val="28"/>
          <w:lang w:val="uk-UA"/>
        </w:rPr>
        <w:t xml:space="preserve">1.2.Проведено засідання педагогічної ради. </w:t>
      </w:r>
    </w:p>
    <w:p w:rsidR="00067CEF" w:rsidRPr="00067CEF" w:rsidRDefault="00067CEF" w:rsidP="00067CEF">
      <w:pPr>
        <w:snapToGrid w:val="0"/>
        <w:spacing w:line="276" w:lineRule="auto"/>
        <w:ind w:firstLine="567"/>
        <w:jc w:val="both"/>
        <w:rPr>
          <w:rFonts w:eastAsia="Calibri"/>
          <w:noProof/>
          <w:sz w:val="28"/>
          <w:szCs w:val="28"/>
          <w:lang w:val="uk-UA"/>
        </w:rPr>
      </w:pPr>
      <w:r w:rsidRPr="00067CEF">
        <w:rPr>
          <w:rFonts w:eastAsia="Calibri"/>
          <w:noProof/>
          <w:sz w:val="28"/>
          <w:szCs w:val="28"/>
          <w:lang w:val="uk-UA"/>
        </w:rPr>
        <w:t>1.3.Проведено практичний семінар для працівників школи з питання використаня мультимедійних засобів навчання.</w:t>
      </w:r>
    </w:p>
    <w:p w:rsidR="00067CEF" w:rsidRPr="00067CEF" w:rsidRDefault="00067CEF" w:rsidP="00067CEF">
      <w:pPr>
        <w:snapToGrid w:val="0"/>
        <w:spacing w:line="276" w:lineRule="auto"/>
        <w:ind w:firstLine="567"/>
        <w:jc w:val="both"/>
        <w:rPr>
          <w:rFonts w:eastAsia="Calibri"/>
          <w:noProof/>
          <w:sz w:val="28"/>
          <w:szCs w:val="28"/>
          <w:lang w:val="uk-UA"/>
        </w:rPr>
      </w:pPr>
      <w:r w:rsidRPr="00067CEF">
        <w:rPr>
          <w:rFonts w:eastAsia="Calibri"/>
          <w:noProof/>
          <w:sz w:val="28"/>
          <w:szCs w:val="28"/>
          <w:lang w:val="uk-UA"/>
        </w:rPr>
        <w:t>1.4..Проведено залік з використання засобів інформаційних технологій у навчально-виховному процесі для педпрац</w:t>
      </w:r>
      <w:r w:rsidR="00E17A55">
        <w:rPr>
          <w:rFonts w:eastAsia="Calibri"/>
          <w:noProof/>
          <w:sz w:val="28"/>
          <w:szCs w:val="28"/>
          <w:lang w:val="uk-UA"/>
        </w:rPr>
        <w:t>івників, які атестувалися у 2024-2025</w:t>
      </w:r>
      <w:r w:rsidRPr="00067CEF">
        <w:rPr>
          <w:rFonts w:eastAsia="Calibri"/>
          <w:noProof/>
          <w:sz w:val="28"/>
          <w:szCs w:val="28"/>
          <w:lang w:val="uk-UA"/>
        </w:rPr>
        <w:t xml:space="preserve"> навчальному році. </w:t>
      </w:r>
    </w:p>
    <w:p w:rsidR="00067CEF" w:rsidRPr="00067CEF" w:rsidRDefault="00067CEF" w:rsidP="00067CEF">
      <w:pPr>
        <w:snapToGrid w:val="0"/>
        <w:spacing w:line="276" w:lineRule="auto"/>
        <w:ind w:firstLine="567"/>
        <w:jc w:val="both"/>
        <w:rPr>
          <w:rFonts w:eastAsia="Calibri"/>
          <w:noProof/>
          <w:sz w:val="28"/>
          <w:szCs w:val="28"/>
          <w:lang w:val="uk-UA"/>
        </w:rPr>
      </w:pPr>
      <w:r w:rsidRPr="00067CEF">
        <w:rPr>
          <w:rFonts w:eastAsia="Calibri"/>
          <w:noProof/>
          <w:sz w:val="28"/>
          <w:szCs w:val="28"/>
          <w:lang w:val="uk-UA"/>
        </w:rPr>
        <w:lastRenderedPageBreak/>
        <w:t>1.5.Проведено психолого-педагогічну діагностику розвитку пізнавальних здібностей учнів 7-8-х класів та творчого і професійного потенціалу педагогічних кадрів, їх здатність максимально задовільнити потреби учня.</w:t>
      </w:r>
    </w:p>
    <w:p w:rsidR="00067CEF" w:rsidRPr="00067CEF" w:rsidRDefault="00067CEF" w:rsidP="00067CEF">
      <w:pPr>
        <w:snapToGrid w:val="0"/>
        <w:spacing w:line="276" w:lineRule="auto"/>
        <w:ind w:left="360"/>
        <w:jc w:val="both"/>
        <w:rPr>
          <w:rFonts w:eastAsia="Calibri"/>
          <w:noProof/>
          <w:sz w:val="28"/>
          <w:szCs w:val="28"/>
          <w:lang w:val="uk-UA"/>
        </w:rPr>
      </w:pPr>
      <w:r w:rsidRPr="00067CEF">
        <w:rPr>
          <w:rFonts w:eastAsia="Calibri"/>
          <w:noProof/>
          <w:sz w:val="28"/>
          <w:szCs w:val="28"/>
          <w:lang w:val="uk-UA"/>
        </w:rPr>
        <w:t xml:space="preserve"> </w:t>
      </w:r>
    </w:p>
    <w:p w:rsidR="00067CEF" w:rsidRPr="00067CEF" w:rsidRDefault="00067CEF" w:rsidP="00067CEF">
      <w:pPr>
        <w:numPr>
          <w:ilvl w:val="0"/>
          <w:numId w:val="43"/>
        </w:numPr>
        <w:tabs>
          <w:tab w:val="num" w:pos="0"/>
        </w:tabs>
        <w:snapToGrid w:val="0"/>
        <w:spacing w:line="276" w:lineRule="auto"/>
        <w:ind w:left="0" w:firstLine="567"/>
        <w:jc w:val="both"/>
        <w:rPr>
          <w:rFonts w:eastAsia="Calibri"/>
          <w:noProof/>
          <w:sz w:val="28"/>
          <w:szCs w:val="28"/>
          <w:lang w:val="uk-UA"/>
        </w:rPr>
      </w:pPr>
      <w:r w:rsidRPr="00067CEF">
        <w:rPr>
          <w:rFonts w:eastAsia="Calibri"/>
          <w:noProof/>
          <w:sz w:val="28"/>
          <w:szCs w:val="28"/>
          <w:lang w:val="uk-UA"/>
        </w:rPr>
        <w:t xml:space="preserve">2. Ефективно </w:t>
      </w:r>
      <w:r w:rsidR="00A204EF">
        <w:rPr>
          <w:rFonts w:eastAsia="Calibri"/>
          <w:noProof/>
          <w:sz w:val="28"/>
          <w:szCs w:val="28"/>
          <w:lang w:val="uk-UA"/>
        </w:rPr>
        <w:t>працювала педагогічна рада гімназії  та   методична рада .</w:t>
      </w:r>
    </w:p>
    <w:p w:rsidR="00067CEF" w:rsidRPr="00067CEF" w:rsidRDefault="00067CEF" w:rsidP="00067CEF">
      <w:pPr>
        <w:tabs>
          <w:tab w:val="num" w:pos="0"/>
        </w:tabs>
        <w:snapToGrid w:val="0"/>
        <w:spacing w:line="276" w:lineRule="auto"/>
        <w:ind w:firstLine="567"/>
        <w:jc w:val="both"/>
        <w:rPr>
          <w:rFonts w:eastAsia="Calibri"/>
          <w:noProof/>
          <w:sz w:val="28"/>
          <w:szCs w:val="28"/>
          <w:lang w:val="uk-UA"/>
        </w:rPr>
      </w:pPr>
      <w:r w:rsidRPr="00067CEF">
        <w:rPr>
          <w:rFonts w:eastAsia="Calibri"/>
          <w:noProof/>
          <w:sz w:val="28"/>
          <w:szCs w:val="28"/>
          <w:lang w:val="uk-UA"/>
        </w:rPr>
        <w:t>3. З метою підвищення рівня професійної майстерності впродовж навчального року забезпечено виконання заходів:</w:t>
      </w:r>
    </w:p>
    <w:p w:rsidR="00067CEF" w:rsidRPr="00067CEF" w:rsidRDefault="00067CEF" w:rsidP="00067CEF">
      <w:pPr>
        <w:tabs>
          <w:tab w:val="num" w:pos="0"/>
        </w:tabs>
        <w:spacing w:line="276" w:lineRule="auto"/>
        <w:ind w:firstLine="567"/>
        <w:jc w:val="both"/>
        <w:rPr>
          <w:rFonts w:eastAsiaTheme="minorHAnsi"/>
          <w:sz w:val="28"/>
          <w:szCs w:val="28"/>
          <w:lang w:val="uk-UA" w:eastAsia="en-US"/>
        </w:rPr>
      </w:pPr>
      <w:r w:rsidRPr="00067CEF">
        <w:rPr>
          <w:sz w:val="28"/>
          <w:szCs w:val="28"/>
          <w:lang w:val="uk-UA"/>
        </w:rPr>
        <w:t xml:space="preserve"> 3.1. Проведено науково-практичну конференцію «Обдарована дитина – виняток чи закономірність»</w:t>
      </w:r>
    </w:p>
    <w:p w:rsidR="00067CEF" w:rsidRPr="00067CEF" w:rsidRDefault="00067CEF" w:rsidP="00067CEF">
      <w:pPr>
        <w:tabs>
          <w:tab w:val="num" w:pos="0"/>
        </w:tabs>
        <w:spacing w:line="276" w:lineRule="auto"/>
        <w:ind w:firstLine="567"/>
        <w:jc w:val="both"/>
        <w:rPr>
          <w:sz w:val="28"/>
          <w:szCs w:val="28"/>
          <w:lang w:val="uk-UA"/>
        </w:rPr>
      </w:pPr>
      <w:r w:rsidRPr="00067CEF">
        <w:rPr>
          <w:sz w:val="28"/>
          <w:szCs w:val="28"/>
          <w:lang w:val="uk-UA"/>
        </w:rPr>
        <w:t xml:space="preserve"> 3.2.Проводились згідно із планом інструктивно-методичні, методичні оперативні наради для вчителів.</w:t>
      </w:r>
    </w:p>
    <w:p w:rsidR="00067CEF" w:rsidRPr="00067CEF" w:rsidRDefault="00067CEF" w:rsidP="00067CEF">
      <w:pPr>
        <w:tabs>
          <w:tab w:val="num" w:pos="0"/>
        </w:tabs>
        <w:autoSpaceDE w:val="0"/>
        <w:autoSpaceDN w:val="0"/>
        <w:spacing w:line="276" w:lineRule="auto"/>
        <w:ind w:firstLine="567"/>
        <w:jc w:val="both"/>
        <w:rPr>
          <w:sz w:val="28"/>
          <w:szCs w:val="28"/>
          <w:lang w:val="uk-UA"/>
        </w:rPr>
      </w:pPr>
      <w:r w:rsidRPr="00067CEF">
        <w:rPr>
          <w:sz w:val="28"/>
          <w:szCs w:val="28"/>
          <w:lang w:val="uk-UA"/>
        </w:rPr>
        <w:t>3.3.Проведено психолого-педагогічний консиліум для вчителів, які працюють у 5 класі..</w:t>
      </w:r>
    </w:p>
    <w:p w:rsidR="00067CEF" w:rsidRPr="00067CEF" w:rsidRDefault="00067CEF" w:rsidP="00067CEF">
      <w:pPr>
        <w:tabs>
          <w:tab w:val="num" w:pos="0"/>
        </w:tabs>
        <w:autoSpaceDE w:val="0"/>
        <w:autoSpaceDN w:val="0"/>
        <w:spacing w:line="276" w:lineRule="auto"/>
        <w:ind w:firstLine="567"/>
        <w:jc w:val="both"/>
        <w:rPr>
          <w:sz w:val="28"/>
          <w:szCs w:val="28"/>
          <w:lang w:val="uk-UA"/>
        </w:rPr>
      </w:pPr>
      <w:r w:rsidRPr="00067CEF">
        <w:rPr>
          <w:sz w:val="28"/>
          <w:szCs w:val="28"/>
          <w:lang w:val="uk-UA"/>
        </w:rPr>
        <w:t xml:space="preserve">3.4. Курсову перепідготовку пройшли </w:t>
      </w:r>
      <w:r w:rsidR="002E7BA9">
        <w:rPr>
          <w:sz w:val="28"/>
          <w:szCs w:val="28"/>
          <w:lang w:val="uk-UA"/>
        </w:rPr>
        <w:t>1</w:t>
      </w:r>
      <w:r w:rsidRPr="00067CEF">
        <w:rPr>
          <w:sz w:val="28"/>
          <w:szCs w:val="28"/>
          <w:lang w:val="uk-UA"/>
        </w:rPr>
        <w:t>5 педагогічних працівники ш</w:t>
      </w:r>
      <w:r w:rsidR="002E7BA9">
        <w:rPr>
          <w:sz w:val="28"/>
          <w:szCs w:val="28"/>
          <w:lang w:val="uk-UA"/>
        </w:rPr>
        <w:t xml:space="preserve">коли.       </w:t>
      </w:r>
    </w:p>
    <w:p w:rsidR="00067CEF" w:rsidRPr="00067CEF" w:rsidRDefault="00067CEF" w:rsidP="00067CEF">
      <w:pPr>
        <w:tabs>
          <w:tab w:val="num" w:pos="0"/>
        </w:tabs>
        <w:autoSpaceDE w:val="0"/>
        <w:autoSpaceDN w:val="0"/>
        <w:spacing w:line="276" w:lineRule="auto"/>
        <w:ind w:firstLine="567"/>
        <w:jc w:val="both"/>
        <w:rPr>
          <w:sz w:val="28"/>
          <w:szCs w:val="28"/>
          <w:lang w:val="uk-UA"/>
        </w:rPr>
      </w:pPr>
      <w:r w:rsidRPr="00067CEF">
        <w:rPr>
          <w:sz w:val="28"/>
          <w:szCs w:val="28"/>
          <w:lang w:val="uk-UA"/>
        </w:rPr>
        <w:t>3.5. Проведено атестацію з метою підвищення рівня кваліфікаційної категорії педагогічних пр</w:t>
      </w:r>
      <w:r w:rsidR="0043417F">
        <w:rPr>
          <w:sz w:val="28"/>
          <w:szCs w:val="28"/>
          <w:lang w:val="uk-UA"/>
        </w:rPr>
        <w:t>ацівників.</w:t>
      </w:r>
    </w:p>
    <w:p w:rsidR="00067CEF" w:rsidRPr="00067CEF" w:rsidRDefault="00067CEF" w:rsidP="00067CEF">
      <w:pPr>
        <w:tabs>
          <w:tab w:val="num" w:pos="0"/>
        </w:tabs>
        <w:spacing w:line="276" w:lineRule="auto"/>
        <w:ind w:firstLine="567"/>
        <w:jc w:val="both"/>
        <w:rPr>
          <w:sz w:val="28"/>
          <w:szCs w:val="28"/>
          <w:lang w:val="uk-UA"/>
        </w:rPr>
      </w:pPr>
      <w:r w:rsidRPr="00067CEF">
        <w:rPr>
          <w:sz w:val="28"/>
          <w:szCs w:val="28"/>
          <w:lang w:val="uk-UA"/>
        </w:rPr>
        <w:t>4. Успішно ділилися досвідом власних напрацювань, результатами своєї особистої та творчої діяльності з учнями учителі, беручи участь у заходах.</w:t>
      </w:r>
    </w:p>
    <w:p w:rsidR="00067CEF" w:rsidRPr="00067CEF" w:rsidRDefault="00067CEF" w:rsidP="00067CEF">
      <w:pPr>
        <w:tabs>
          <w:tab w:val="num" w:pos="0"/>
        </w:tabs>
        <w:spacing w:line="276" w:lineRule="auto"/>
        <w:ind w:firstLine="567"/>
        <w:jc w:val="both"/>
        <w:rPr>
          <w:sz w:val="28"/>
          <w:szCs w:val="28"/>
          <w:lang w:val="uk-UA"/>
        </w:rPr>
      </w:pPr>
      <w:r w:rsidRPr="00067CEF">
        <w:rPr>
          <w:sz w:val="28"/>
          <w:szCs w:val="28"/>
          <w:lang w:val="uk-UA"/>
        </w:rPr>
        <w:t xml:space="preserve">4.1. Згідно з планом роботи проводилися предметні тижні. Особливо цікаво з підведенням підсумків проходили:  </w:t>
      </w:r>
      <w:r w:rsidR="0043417F">
        <w:rPr>
          <w:sz w:val="28"/>
          <w:szCs w:val="28"/>
          <w:lang w:val="uk-UA"/>
        </w:rPr>
        <w:t>тиждень географії (вчитель Гунько Н.С.</w:t>
      </w:r>
      <w:r w:rsidRPr="00067CEF">
        <w:rPr>
          <w:sz w:val="28"/>
          <w:szCs w:val="28"/>
          <w:lang w:val="uk-UA"/>
        </w:rPr>
        <w:t xml:space="preserve"> , тиждень української мови та</w:t>
      </w:r>
      <w:r w:rsidR="0043417F">
        <w:rPr>
          <w:sz w:val="28"/>
          <w:szCs w:val="28"/>
          <w:lang w:val="uk-UA"/>
        </w:rPr>
        <w:t xml:space="preserve"> літератури (</w:t>
      </w:r>
      <w:proofErr w:type="spellStart"/>
      <w:r w:rsidR="0043417F">
        <w:rPr>
          <w:sz w:val="28"/>
          <w:szCs w:val="28"/>
          <w:lang w:val="uk-UA"/>
        </w:rPr>
        <w:t>І.В.Мельник</w:t>
      </w:r>
      <w:proofErr w:type="spellEnd"/>
      <w:r w:rsidR="0043417F">
        <w:rPr>
          <w:sz w:val="28"/>
          <w:szCs w:val="28"/>
          <w:lang w:val="uk-UA"/>
        </w:rPr>
        <w:t>) та, тиждень англій</w:t>
      </w:r>
      <w:r w:rsidR="00E17A55">
        <w:rPr>
          <w:sz w:val="28"/>
          <w:szCs w:val="28"/>
          <w:lang w:val="uk-UA"/>
        </w:rPr>
        <w:t xml:space="preserve">ської мови ( вчитель </w:t>
      </w:r>
      <w:proofErr w:type="spellStart"/>
      <w:r w:rsidR="00E17A55">
        <w:rPr>
          <w:sz w:val="28"/>
          <w:szCs w:val="28"/>
          <w:lang w:val="uk-UA"/>
        </w:rPr>
        <w:t>Собчук</w:t>
      </w:r>
      <w:proofErr w:type="spellEnd"/>
      <w:r w:rsidR="00E17A55">
        <w:rPr>
          <w:sz w:val="28"/>
          <w:szCs w:val="28"/>
          <w:lang w:val="uk-UA"/>
        </w:rPr>
        <w:t xml:space="preserve"> М.В.</w:t>
      </w:r>
      <w:r w:rsidR="0043417F">
        <w:rPr>
          <w:sz w:val="28"/>
          <w:szCs w:val="28"/>
          <w:lang w:val="uk-UA"/>
        </w:rPr>
        <w:t>.), тиждень початкових класів (</w:t>
      </w:r>
      <w:proofErr w:type="spellStart"/>
      <w:r w:rsidR="007A7F89">
        <w:rPr>
          <w:sz w:val="28"/>
          <w:szCs w:val="28"/>
          <w:lang w:val="uk-UA"/>
        </w:rPr>
        <w:t>Чучма</w:t>
      </w:r>
      <w:r w:rsidR="00E17A55">
        <w:rPr>
          <w:sz w:val="28"/>
          <w:szCs w:val="28"/>
          <w:lang w:val="uk-UA"/>
        </w:rPr>
        <w:t>н</w:t>
      </w:r>
      <w:proofErr w:type="spellEnd"/>
      <w:r w:rsidR="00E17A55">
        <w:rPr>
          <w:sz w:val="28"/>
          <w:szCs w:val="28"/>
          <w:lang w:val="uk-UA"/>
        </w:rPr>
        <w:t xml:space="preserve"> Л.І., Ткачук О.В</w:t>
      </w:r>
      <w:r w:rsidR="007A7F89">
        <w:rPr>
          <w:sz w:val="28"/>
          <w:szCs w:val="28"/>
          <w:lang w:val="uk-UA"/>
        </w:rPr>
        <w:t>)</w:t>
      </w:r>
      <w:r w:rsidR="00E17A55">
        <w:rPr>
          <w:sz w:val="28"/>
          <w:szCs w:val="28"/>
          <w:lang w:val="uk-UA"/>
        </w:rPr>
        <w:t>.</w:t>
      </w:r>
    </w:p>
    <w:p w:rsidR="00067CEF" w:rsidRPr="00067CEF" w:rsidRDefault="00067CEF" w:rsidP="00067CEF">
      <w:pPr>
        <w:tabs>
          <w:tab w:val="num" w:pos="0"/>
        </w:tabs>
        <w:spacing w:line="276" w:lineRule="auto"/>
        <w:ind w:firstLine="567"/>
        <w:jc w:val="both"/>
        <w:rPr>
          <w:sz w:val="28"/>
          <w:szCs w:val="28"/>
          <w:lang w:val="uk-UA"/>
        </w:rPr>
      </w:pPr>
      <w:r w:rsidRPr="00067CEF">
        <w:rPr>
          <w:sz w:val="28"/>
          <w:szCs w:val="28"/>
          <w:lang w:val="uk-UA"/>
        </w:rPr>
        <w:t xml:space="preserve"> 4.2. Проведено круглий стіл «Професійна компетентність учителя як педагогічна проблема».</w:t>
      </w:r>
    </w:p>
    <w:p w:rsidR="00067CEF" w:rsidRPr="00067CEF" w:rsidRDefault="00067CEF" w:rsidP="00067CEF">
      <w:pPr>
        <w:tabs>
          <w:tab w:val="num" w:pos="0"/>
        </w:tabs>
        <w:spacing w:line="276" w:lineRule="auto"/>
        <w:ind w:firstLine="567"/>
        <w:jc w:val="both"/>
        <w:rPr>
          <w:sz w:val="28"/>
          <w:szCs w:val="28"/>
          <w:lang w:val="uk-UA"/>
        </w:rPr>
      </w:pPr>
      <w:r w:rsidRPr="00067CEF">
        <w:rPr>
          <w:sz w:val="28"/>
          <w:szCs w:val="28"/>
          <w:lang w:val="uk-UA"/>
        </w:rPr>
        <w:t xml:space="preserve"> Координувала роботу в закладі </w:t>
      </w:r>
      <w:r w:rsidR="000214C4">
        <w:rPr>
          <w:sz w:val="28"/>
          <w:szCs w:val="28"/>
          <w:lang w:val="uk-UA"/>
        </w:rPr>
        <w:t>методична рада. Було проведено 3</w:t>
      </w:r>
      <w:r w:rsidR="00A204EF">
        <w:rPr>
          <w:sz w:val="28"/>
          <w:szCs w:val="28"/>
          <w:lang w:val="uk-UA"/>
        </w:rPr>
        <w:t xml:space="preserve"> засідань методичної ради гімназії</w:t>
      </w:r>
      <w:r w:rsidRPr="00067CEF">
        <w:rPr>
          <w:sz w:val="28"/>
          <w:szCs w:val="28"/>
          <w:lang w:val="uk-UA"/>
        </w:rPr>
        <w:t xml:space="preserve">, на яких розглядалися такі питання: </w:t>
      </w:r>
    </w:p>
    <w:p w:rsidR="00067CEF" w:rsidRPr="00067CEF" w:rsidRDefault="00067CEF" w:rsidP="00067CEF">
      <w:pPr>
        <w:tabs>
          <w:tab w:val="num" w:pos="0"/>
        </w:tabs>
        <w:spacing w:line="276" w:lineRule="auto"/>
        <w:ind w:firstLine="567"/>
        <w:jc w:val="both"/>
        <w:rPr>
          <w:sz w:val="28"/>
          <w:szCs w:val="28"/>
          <w:lang w:val="uk-UA"/>
        </w:rPr>
      </w:pPr>
      <w:r w:rsidRPr="00067CEF">
        <w:rPr>
          <w:sz w:val="28"/>
          <w:szCs w:val="28"/>
          <w:lang w:val="uk-UA"/>
        </w:rPr>
        <w:t>- ознайомлення з методичними рекомендаціями щодо викладання</w:t>
      </w:r>
      <w:r w:rsidR="00E17A55">
        <w:rPr>
          <w:sz w:val="28"/>
          <w:szCs w:val="28"/>
          <w:lang w:val="uk-UA"/>
        </w:rPr>
        <w:t xml:space="preserve"> предметів базового циклу у 2024-2025</w:t>
      </w:r>
      <w:r w:rsidRPr="00067CEF">
        <w:rPr>
          <w:sz w:val="28"/>
          <w:szCs w:val="28"/>
          <w:lang w:val="uk-UA"/>
        </w:rPr>
        <w:t>навчальному році;</w:t>
      </w:r>
    </w:p>
    <w:p w:rsidR="00067CEF" w:rsidRPr="00067CEF" w:rsidRDefault="00067CEF" w:rsidP="00067CEF">
      <w:pPr>
        <w:tabs>
          <w:tab w:val="num" w:pos="0"/>
        </w:tabs>
        <w:spacing w:line="276" w:lineRule="auto"/>
        <w:ind w:firstLine="567"/>
        <w:jc w:val="both"/>
        <w:rPr>
          <w:sz w:val="28"/>
          <w:szCs w:val="28"/>
          <w:lang w:val="uk-UA"/>
        </w:rPr>
      </w:pPr>
      <w:r w:rsidRPr="00067CEF">
        <w:rPr>
          <w:sz w:val="28"/>
          <w:szCs w:val="28"/>
          <w:lang w:val="uk-UA"/>
        </w:rPr>
        <w:t>- робота методичних об’єднань;</w:t>
      </w:r>
    </w:p>
    <w:p w:rsidR="00067CEF" w:rsidRPr="00067CEF" w:rsidRDefault="00067CEF" w:rsidP="00067CEF">
      <w:pPr>
        <w:tabs>
          <w:tab w:val="num" w:pos="0"/>
        </w:tabs>
        <w:spacing w:line="276" w:lineRule="auto"/>
        <w:ind w:firstLine="567"/>
        <w:jc w:val="both"/>
        <w:rPr>
          <w:sz w:val="28"/>
          <w:szCs w:val="28"/>
          <w:lang w:val="uk-UA"/>
        </w:rPr>
      </w:pPr>
      <w:r w:rsidRPr="00067CEF">
        <w:rPr>
          <w:sz w:val="28"/>
          <w:szCs w:val="28"/>
          <w:lang w:val="uk-UA"/>
        </w:rPr>
        <w:t>-  підготовка і проведення І етапу Всеукраїнських олімпіад з базових дисциплін;</w:t>
      </w:r>
    </w:p>
    <w:p w:rsidR="00067CEF" w:rsidRPr="00067CEF" w:rsidRDefault="00067CEF" w:rsidP="000214C4">
      <w:pPr>
        <w:tabs>
          <w:tab w:val="num" w:pos="0"/>
        </w:tabs>
        <w:spacing w:line="276" w:lineRule="auto"/>
        <w:ind w:firstLine="567"/>
        <w:jc w:val="both"/>
        <w:rPr>
          <w:sz w:val="28"/>
          <w:szCs w:val="28"/>
          <w:lang w:val="uk-UA"/>
        </w:rPr>
      </w:pPr>
      <w:r w:rsidRPr="00067CEF">
        <w:rPr>
          <w:sz w:val="28"/>
          <w:szCs w:val="28"/>
          <w:lang w:val="uk-UA"/>
        </w:rPr>
        <w:t>- про організацію і проведення атестації</w:t>
      </w:r>
      <w:r w:rsidR="00A204EF">
        <w:rPr>
          <w:sz w:val="28"/>
          <w:szCs w:val="28"/>
          <w:lang w:val="uk-UA"/>
        </w:rPr>
        <w:t xml:space="preserve"> педагогічних працівників у</w:t>
      </w:r>
      <w:r w:rsidR="00E17A55">
        <w:rPr>
          <w:sz w:val="28"/>
          <w:szCs w:val="28"/>
          <w:lang w:val="uk-UA"/>
        </w:rPr>
        <w:t xml:space="preserve"> 2024</w:t>
      </w:r>
      <w:r w:rsidR="007A7F89">
        <w:rPr>
          <w:sz w:val="28"/>
          <w:szCs w:val="28"/>
          <w:lang w:val="uk-UA"/>
        </w:rPr>
        <w:t>-20</w:t>
      </w:r>
      <w:r w:rsidR="00E17A55">
        <w:rPr>
          <w:sz w:val="28"/>
          <w:szCs w:val="28"/>
          <w:lang w:val="uk-UA"/>
        </w:rPr>
        <w:t>25</w:t>
      </w:r>
      <w:r w:rsidR="000214C4">
        <w:rPr>
          <w:sz w:val="28"/>
          <w:szCs w:val="28"/>
          <w:lang w:val="uk-UA"/>
        </w:rPr>
        <w:t xml:space="preserve"> навчальному році;</w:t>
      </w:r>
      <w:r w:rsidRPr="00067CEF">
        <w:rPr>
          <w:sz w:val="28"/>
          <w:szCs w:val="28"/>
          <w:lang w:val="uk-UA"/>
        </w:rPr>
        <w:t xml:space="preserve"> </w:t>
      </w:r>
    </w:p>
    <w:p w:rsidR="00067CEF" w:rsidRPr="00067CEF" w:rsidRDefault="00067CEF" w:rsidP="000214C4">
      <w:pPr>
        <w:tabs>
          <w:tab w:val="num" w:pos="0"/>
        </w:tabs>
        <w:spacing w:line="276" w:lineRule="auto"/>
        <w:ind w:firstLine="567"/>
        <w:jc w:val="both"/>
        <w:rPr>
          <w:sz w:val="28"/>
          <w:szCs w:val="28"/>
          <w:lang w:val="uk-UA"/>
        </w:rPr>
      </w:pPr>
      <w:r w:rsidRPr="00067CEF">
        <w:rPr>
          <w:sz w:val="28"/>
          <w:szCs w:val="28"/>
          <w:lang w:val="uk-UA"/>
        </w:rPr>
        <w:t>- аналіз результатів навчальних досягнень учнів за І семестр, ст</w:t>
      </w:r>
      <w:r w:rsidR="000214C4">
        <w:rPr>
          <w:sz w:val="28"/>
          <w:szCs w:val="28"/>
          <w:lang w:val="uk-UA"/>
        </w:rPr>
        <w:t>ворення умов для їх підвищення;</w:t>
      </w:r>
    </w:p>
    <w:p w:rsidR="00067CEF" w:rsidRPr="00067CEF" w:rsidRDefault="00067CEF" w:rsidP="00067CEF">
      <w:pPr>
        <w:tabs>
          <w:tab w:val="num" w:pos="0"/>
        </w:tabs>
        <w:spacing w:line="276" w:lineRule="auto"/>
        <w:ind w:firstLine="567"/>
        <w:jc w:val="both"/>
        <w:rPr>
          <w:sz w:val="28"/>
          <w:szCs w:val="28"/>
          <w:lang w:val="uk-UA"/>
        </w:rPr>
      </w:pPr>
      <w:r w:rsidRPr="00067CEF">
        <w:rPr>
          <w:sz w:val="28"/>
          <w:szCs w:val="28"/>
          <w:lang w:val="uk-UA"/>
        </w:rPr>
        <w:t>- підсумки методичної робот</w:t>
      </w:r>
      <w:r w:rsidR="00E17A55">
        <w:rPr>
          <w:sz w:val="28"/>
          <w:szCs w:val="28"/>
          <w:lang w:val="uk-UA"/>
        </w:rPr>
        <w:t>и з педагогічними кадрами у 2024-2025</w:t>
      </w:r>
      <w:r w:rsidRPr="00067CEF">
        <w:rPr>
          <w:sz w:val="28"/>
          <w:szCs w:val="28"/>
          <w:lang w:val="uk-UA"/>
        </w:rPr>
        <w:t xml:space="preserve"> навчальному році;</w:t>
      </w:r>
    </w:p>
    <w:p w:rsidR="00067CEF" w:rsidRPr="00067CEF" w:rsidRDefault="00067CEF" w:rsidP="00067CEF">
      <w:pPr>
        <w:tabs>
          <w:tab w:val="num" w:pos="0"/>
        </w:tabs>
        <w:spacing w:line="276" w:lineRule="auto"/>
        <w:ind w:firstLine="567"/>
        <w:jc w:val="both"/>
        <w:rPr>
          <w:sz w:val="28"/>
          <w:szCs w:val="28"/>
          <w:lang w:val="uk-UA"/>
        </w:rPr>
      </w:pPr>
      <w:r w:rsidRPr="00067CEF">
        <w:rPr>
          <w:sz w:val="28"/>
          <w:szCs w:val="28"/>
          <w:lang w:val="uk-UA"/>
        </w:rPr>
        <w:t>-  виконання пла</w:t>
      </w:r>
      <w:r w:rsidR="00E17A55">
        <w:rPr>
          <w:sz w:val="28"/>
          <w:szCs w:val="28"/>
          <w:lang w:val="uk-UA"/>
        </w:rPr>
        <w:t>нів методичних об’єднань за 2024-2025</w:t>
      </w:r>
      <w:r w:rsidRPr="00067CEF">
        <w:rPr>
          <w:sz w:val="28"/>
          <w:szCs w:val="28"/>
          <w:lang w:val="uk-UA"/>
        </w:rPr>
        <w:t>навчальний рік.</w:t>
      </w:r>
    </w:p>
    <w:p w:rsidR="00067CEF" w:rsidRPr="00067CEF" w:rsidRDefault="00067CEF" w:rsidP="00067CEF">
      <w:pPr>
        <w:spacing w:line="276" w:lineRule="auto"/>
        <w:ind w:firstLine="851"/>
        <w:jc w:val="both"/>
        <w:rPr>
          <w:sz w:val="28"/>
          <w:szCs w:val="28"/>
          <w:lang w:val="uk-UA"/>
        </w:rPr>
      </w:pPr>
      <w:r w:rsidRPr="00067CEF">
        <w:rPr>
          <w:sz w:val="28"/>
          <w:szCs w:val="28"/>
          <w:lang w:val="uk-UA"/>
        </w:rPr>
        <w:t xml:space="preserve">Слід зазначити, що всі засідання методичної ради були цікавими, змістовними, конструктивними. </w:t>
      </w:r>
    </w:p>
    <w:p w:rsidR="00067CEF" w:rsidRPr="00067CEF" w:rsidRDefault="00067CEF" w:rsidP="00067CEF">
      <w:pPr>
        <w:spacing w:line="276" w:lineRule="auto"/>
        <w:ind w:firstLine="851"/>
        <w:jc w:val="both"/>
        <w:rPr>
          <w:sz w:val="28"/>
          <w:szCs w:val="28"/>
          <w:lang w:val="uk-UA"/>
        </w:rPr>
      </w:pPr>
      <w:r w:rsidRPr="00067CEF">
        <w:rPr>
          <w:sz w:val="28"/>
          <w:szCs w:val="28"/>
          <w:lang w:val="uk-UA"/>
        </w:rPr>
        <w:lastRenderedPageBreak/>
        <w:t xml:space="preserve">Робота над методичною темою активізувала методичну діяльність кожного вчителя, сприяла підвищенню рівня його теоретичної підготовки. Кожен учитель окремо працював над темою, яка базувалася на загальношкільній. </w:t>
      </w:r>
    </w:p>
    <w:p w:rsidR="00067CEF" w:rsidRPr="00067CEF" w:rsidRDefault="00067CEF" w:rsidP="00067CEF">
      <w:pPr>
        <w:tabs>
          <w:tab w:val="left" w:pos="708"/>
          <w:tab w:val="center" w:pos="4153"/>
          <w:tab w:val="right" w:pos="8306"/>
        </w:tabs>
        <w:spacing w:line="276" w:lineRule="auto"/>
        <w:ind w:firstLine="851"/>
        <w:jc w:val="both"/>
        <w:rPr>
          <w:sz w:val="28"/>
          <w:szCs w:val="28"/>
          <w:lang w:val="uk-UA"/>
        </w:rPr>
      </w:pPr>
      <w:r w:rsidRPr="00067CEF">
        <w:rPr>
          <w:bCs/>
          <w:sz w:val="28"/>
          <w:szCs w:val="28"/>
          <w:lang w:val="uk-UA"/>
        </w:rPr>
        <w:t>Планування</w:t>
      </w:r>
      <w:r w:rsidRPr="00067CEF">
        <w:rPr>
          <w:sz w:val="28"/>
          <w:szCs w:val="28"/>
          <w:lang w:val="uk-UA"/>
        </w:rPr>
        <w:t xml:space="preserve"> науково-методичної роботи включало такі основні напрямки: </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 xml:space="preserve">функціонування методичної ради; </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 xml:space="preserve">робота предметних методичних об’єднань; </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 xml:space="preserve">робота творчих груп вчителів; </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робота школи малодосвідченого вчителя;</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проведення методичних оперативних нарад;</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проведення групових та індивідуальних консультацій;</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забезпечення самоосвіти вчителів;</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створення творчих звітів педагогічних працівників;</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організації наукової роботи з учнями</w:t>
      </w:r>
    </w:p>
    <w:p w:rsidR="00067CEF" w:rsidRPr="00067CEF" w:rsidRDefault="00067CEF" w:rsidP="00067CEF">
      <w:pPr>
        <w:spacing w:line="276" w:lineRule="auto"/>
        <w:ind w:firstLine="708"/>
        <w:jc w:val="both"/>
        <w:rPr>
          <w:rFonts w:eastAsia="Arial Unicode MS"/>
          <w:color w:val="0000FF"/>
          <w:sz w:val="28"/>
          <w:szCs w:val="28"/>
          <w:u w:val="single"/>
          <w:lang w:val="uk-UA" w:eastAsia="en-US"/>
        </w:rPr>
      </w:pPr>
      <w:r w:rsidRPr="00067CEF">
        <w:rPr>
          <w:sz w:val="28"/>
          <w:szCs w:val="28"/>
          <w:lang w:val="uk-UA"/>
        </w:rPr>
        <w:t>В основі роботи методичних об’єднань лежить організація системної роботи із здібними та обдарованими дітьми, співробітництво з провідними вузами міста, науково-дослідницька робота вчителів та учнів, підвищення професійної компетентності вчителів відповідно до кваліфікаційної категорії. Кожне методичне об’єднання працює за власною темою. У наявності плани роботи та протоколи засідань методичних об’єднань. Систематично проводилися засідання ШМО, де вчителі вивчали навчальні програми, інструктивні та методичні листи Міністерства освіти і науки України, підручники та посібники, обговорювали доповіді з актуальних питань навчання і виховання учнів, знайомились з новинками методичної та психолого-педагогічної літератури, звітували про курсову підготовку з метою пропагування педагогічного досвіду, аналізували результати І та ІІ етапів Всеукраїнських учнівських олімпіад з базових дисциплін, якість знань, умінь і навичок з предметів за результатами навчального року.</w:t>
      </w:r>
    </w:p>
    <w:p w:rsidR="00067CEF" w:rsidRPr="00067CEF" w:rsidRDefault="00067CEF" w:rsidP="00067CEF">
      <w:pPr>
        <w:spacing w:line="276" w:lineRule="auto"/>
        <w:ind w:firstLine="709"/>
        <w:jc w:val="both"/>
        <w:rPr>
          <w:sz w:val="28"/>
          <w:szCs w:val="28"/>
          <w:lang w:val="uk-UA"/>
        </w:rPr>
      </w:pPr>
      <w:r w:rsidRPr="00067CEF">
        <w:rPr>
          <w:sz w:val="28"/>
          <w:szCs w:val="28"/>
          <w:lang w:val="uk-UA"/>
        </w:rPr>
        <w:t>Підвищенню рівня професійної компетентності вчителів сприяє атестація педагогічних працівників закладу, яка здійснюється відповідно до Типового положення про атестацію педагогічних працівників України, затвердженого наказом Міністерства освіти і науки України від 06.10.10       № 930, зареєстрованого в Міністерстві юстиції України 14.12.10                    № 1255/18550.</w:t>
      </w:r>
    </w:p>
    <w:p w:rsidR="00067CEF" w:rsidRPr="00067CEF" w:rsidRDefault="00067CEF" w:rsidP="00067CEF">
      <w:pPr>
        <w:spacing w:line="276" w:lineRule="auto"/>
        <w:ind w:firstLine="709"/>
        <w:jc w:val="both"/>
        <w:rPr>
          <w:sz w:val="28"/>
          <w:szCs w:val="28"/>
          <w:lang w:val="uk-UA"/>
        </w:rPr>
      </w:pPr>
      <w:r w:rsidRPr="00067CEF">
        <w:rPr>
          <w:sz w:val="28"/>
          <w:szCs w:val="28"/>
          <w:lang w:val="uk-UA"/>
        </w:rPr>
        <w:t xml:space="preserve">У наявності перспективне та поточне планування атестації педагогічних працівників, щорічне корегування перспективного й поточного планування. Плани атестації педагогічних кадрів виконуються. Своєчасно та якісно оформлюються відповідні документи (у наявності накази, протоколи, атестаційні листи, звітна документація). Педагогічні працівники ознайомлені з нормативно-правовою документацією з питань атестації. Випадків </w:t>
      </w:r>
      <w:r w:rsidRPr="00067CEF">
        <w:rPr>
          <w:sz w:val="28"/>
          <w:szCs w:val="28"/>
          <w:lang w:val="uk-UA"/>
        </w:rPr>
        <w:lastRenderedPageBreak/>
        <w:t>конфліктів з питань проведення атестації кадрів не було, апеляцій до атестаційних комісій вищого рівня не надходило.</w:t>
      </w:r>
    </w:p>
    <w:p w:rsidR="00067CEF" w:rsidRPr="00067CEF" w:rsidRDefault="00067CEF" w:rsidP="00067CEF">
      <w:pPr>
        <w:spacing w:line="276" w:lineRule="auto"/>
        <w:ind w:firstLine="709"/>
        <w:jc w:val="both"/>
        <w:rPr>
          <w:sz w:val="28"/>
          <w:szCs w:val="28"/>
          <w:lang w:val="uk-UA"/>
        </w:rPr>
      </w:pPr>
      <w:r w:rsidRPr="00067CEF">
        <w:rPr>
          <w:sz w:val="28"/>
          <w:szCs w:val="28"/>
          <w:lang w:val="uk-UA"/>
        </w:rPr>
        <w:t>Вчителі, які атестуються, проводили  відкриті уроки, участь у роботі творчих груп для вчителів району.</w:t>
      </w:r>
    </w:p>
    <w:p w:rsidR="00067CEF" w:rsidRPr="00067CEF" w:rsidRDefault="00067CEF" w:rsidP="00067CEF">
      <w:pPr>
        <w:spacing w:line="276" w:lineRule="auto"/>
        <w:ind w:firstLine="709"/>
        <w:jc w:val="both"/>
        <w:rPr>
          <w:sz w:val="28"/>
          <w:szCs w:val="28"/>
          <w:lang w:val="uk-UA"/>
        </w:rPr>
      </w:pPr>
      <w:r w:rsidRPr="00067CEF">
        <w:rPr>
          <w:sz w:val="28"/>
          <w:szCs w:val="28"/>
          <w:lang w:val="uk-UA"/>
        </w:rPr>
        <w:t xml:space="preserve">Значну роль у підвищенні професійної майстерності вчителя відігравали як індивідуальні форми методичної роботи (наставництво, стажування, консультації, співбесіди), так і групові форми (відкриті уроки, семінари, інструктивно-методичні наради, методичні діалоги педагогів, що викладають однакові предмети). </w:t>
      </w:r>
    </w:p>
    <w:p w:rsidR="00067CEF" w:rsidRPr="00067CEF" w:rsidRDefault="00067CEF" w:rsidP="00067CEF">
      <w:pPr>
        <w:spacing w:line="276" w:lineRule="auto"/>
        <w:ind w:firstLine="709"/>
        <w:jc w:val="both"/>
        <w:rPr>
          <w:rFonts w:eastAsiaTheme="minorHAnsi"/>
          <w:sz w:val="28"/>
          <w:szCs w:val="28"/>
          <w:lang w:val="uk-UA" w:eastAsia="en-US"/>
        </w:rPr>
      </w:pPr>
      <w:r w:rsidRPr="00067CEF">
        <w:rPr>
          <w:sz w:val="28"/>
          <w:szCs w:val="28"/>
          <w:lang w:val="uk-UA"/>
        </w:rPr>
        <w:t>На виконання Законів України «Про освіту», «Про загальну середню освіту», Національної стратегії розвитку освіти в Ук</w:t>
      </w:r>
      <w:r w:rsidR="00A204EF">
        <w:rPr>
          <w:sz w:val="28"/>
          <w:szCs w:val="28"/>
          <w:lang w:val="uk-UA"/>
        </w:rPr>
        <w:t>раїні на період до 2024</w:t>
      </w:r>
      <w:r w:rsidRPr="00067CEF">
        <w:rPr>
          <w:sz w:val="28"/>
          <w:szCs w:val="28"/>
          <w:lang w:val="uk-UA"/>
        </w:rPr>
        <w:t xml:space="preserve"> року, відповідно до на</w:t>
      </w:r>
      <w:r w:rsidR="00A204EF">
        <w:rPr>
          <w:sz w:val="28"/>
          <w:szCs w:val="28"/>
          <w:lang w:val="uk-UA"/>
        </w:rPr>
        <w:t>казу по гімназії</w:t>
      </w:r>
      <w:r w:rsidR="007A7F89">
        <w:rPr>
          <w:sz w:val="28"/>
          <w:szCs w:val="28"/>
          <w:lang w:val="uk-UA"/>
        </w:rPr>
        <w:t xml:space="preserve"> від 18.09.2022 №63</w:t>
      </w:r>
      <w:r w:rsidRPr="00067CEF">
        <w:rPr>
          <w:sz w:val="28"/>
          <w:szCs w:val="28"/>
          <w:lang w:val="uk-UA"/>
        </w:rPr>
        <w:t xml:space="preserve">   з метою </w:t>
      </w:r>
      <w:r w:rsidRPr="00067CEF">
        <w:rPr>
          <w:color w:val="000000"/>
          <w:sz w:val="28"/>
          <w:szCs w:val="28"/>
          <w:lang w:val="uk-UA"/>
        </w:rPr>
        <w:t>науково-методичного забезпечення та інформаційного супроводу педагогічного процесу, організації удосконалення фахової освіти та кваліфікації педагогічних працівників. Адміністрацією здійснено аналіз організації м</w:t>
      </w:r>
      <w:r w:rsidR="00E17A55">
        <w:rPr>
          <w:color w:val="000000"/>
          <w:sz w:val="28"/>
          <w:szCs w:val="28"/>
          <w:lang w:val="uk-UA"/>
        </w:rPr>
        <w:t>етодичної роботи у школі за 2024</w:t>
      </w:r>
      <w:r w:rsidR="007A7F89">
        <w:rPr>
          <w:color w:val="000000"/>
          <w:sz w:val="28"/>
          <w:szCs w:val="28"/>
          <w:lang w:val="uk-UA"/>
        </w:rPr>
        <w:t>-202</w:t>
      </w:r>
      <w:r w:rsidR="00E17A55">
        <w:rPr>
          <w:color w:val="000000"/>
          <w:sz w:val="28"/>
          <w:szCs w:val="28"/>
          <w:lang w:val="uk-UA"/>
        </w:rPr>
        <w:t>5</w:t>
      </w:r>
      <w:r w:rsidR="00006BA8">
        <w:rPr>
          <w:color w:val="000000"/>
          <w:sz w:val="28"/>
          <w:szCs w:val="28"/>
          <w:lang w:val="uk-UA"/>
        </w:rPr>
        <w:t xml:space="preserve"> </w:t>
      </w:r>
      <w:r w:rsidRPr="00067CEF">
        <w:rPr>
          <w:color w:val="000000"/>
          <w:sz w:val="28"/>
          <w:szCs w:val="28"/>
          <w:lang w:val="uk-UA"/>
        </w:rPr>
        <w:t>навчальний рік.  М</w:t>
      </w:r>
      <w:r w:rsidRPr="00067CEF">
        <w:rPr>
          <w:sz w:val="28"/>
          <w:szCs w:val="28"/>
          <w:lang w:val="uk-UA"/>
        </w:rPr>
        <w:t xml:space="preserve">етодична робота з педагогічними кадрами у навчальному закладі була спрямована на вдосконалення професійної компетентності кожного вчителя. </w:t>
      </w:r>
    </w:p>
    <w:p w:rsidR="00067CEF" w:rsidRPr="00067CEF" w:rsidRDefault="00067CEF" w:rsidP="00067CEF">
      <w:pPr>
        <w:spacing w:line="276" w:lineRule="auto"/>
        <w:ind w:firstLine="709"/>
        <w:jc w:val="both"/>
        <w:rPr>
          <w:sz w:val="28"/>
          <w:szCs w:val="28"/>
          <w:lang w:val="uk-UA"/>
        </w:rPr>
      </w:pPr>
      <w:r w:rsidRPr="00067CEF">
        <w:rPr>
          <w:sz w:val="28"/>
          <w:szCs w:val="28"/>
          <w:lang w:val="uk-UA"/>
        </w:rPr>
        <w:t>Протягом минулого навчального року значно зріс рівень педагогічної майстерності вчителів. Си</w:t>
      </w:r>
      <w:r w:rsidR="00A204EF">
        <w:rPr>
          <w:sz w:val="28"/>
          <w:szCs w:val="28"/>
          <w:lang w:val="uk-UA"/>
        </w:rPr>
        <w:t>стема методичної роботи, у гімназії</w:t>
      </w:r>
      <w:r w:rsidRPr="00067CEF">
        <w:rPr>
          <w:sz w:val="28"/>
          <w:szCs w:val="28"/>
          <w:lang w:val="uk-UA"/>
        </w:rPr>
        <w:t xml:space="preserve"> була спрямована на розвиток творчої особистості учня, вчителя. Головні зусилля було зосереджено на наданні реальної, дієвої допомоги педагогічним працівникам у підвищенні їхньої професійної майстерності, створенні творчої атмосфери, такого морально-психологічного клімату, який сприяв би пошуку кращих технологій педагогічної праці, ефективному втіленню інновацій. </w:t>
      </w:r>
    </w:p>
    <w:p w:rsidR="00067CEF" w:rsidRPr="00067CEF" w:rsidRDefault="00067CEF" w:rsidP="00067CEF">
      <w:pPr>
        <w:spacing w:line="276" w:lineRule="auto"/>
        <w:ind w:firstLine="851"/>
        <w:jc w:val="both"/>
        <w:rPr>
          <w:i/>
          <w:sz w:val="28"/>
          <w:szCs w:val="28"/>
          <w:lang w:val="uk-UA"/>
        </w:rPr>
      </w:pPr>
      <w:r w:rsidRPr="00067CEF">
        <w:rPr>
          <w:sz w:val="28"/>
          <w:szCs w:val="28"/>
          <w:lang w:val="uk-UA"/>
        </w:rPr>
        <w:t xml:space="preserve">Координувала роботу в закладі методична рада. </w:t>
      </w:r>
    </w:p>
    <w:p w:rsidR="00067CEF" w:rsidRPr="00067CEF" w:rsidRDefault="00067CEF" w:rsidP="00067CEF">
      <w:pPr>
        <w:tabs>
          <w:tab w:val="left" w:pos="708"/>
          <w:tab w:val="center" w:pos="4153"/>
          <w:tab w:val="right" w:pos="8306"/>
        </w:tabs>
        <w:spacing w:line="276" w:lineRule="auto"/>
        <w:ind w:firstLine="851"/>
        <w:jc w:val="both"/>
        <w:rPr>
          <w:sz w:val="28"/>
          <w:szCs w:val="28"/>
          <w:lang w:val="uk-UA"/>
        </w:rPr>
      </w:pPr>
      <w:r w:rsidRPr="00067CEF">
        <w:rPr>
          <w:bCs/>
          <w:sz w:val="28"/>
          <w:szCs w:val="28"/>
          <w:lang w:val="uk-UA"/>
        </w:rPr>
        <w:t>Планування</w:t>
      </w:r>
      <w:r w:rsidRPr="00067CEF">
        <w:rPr>
          <w:sz w:val="28"/>
          <w:szCs w:val="28"/>
          <w:lang w:val="uk-UA"/>
        </w:rPr>
        <w:t xml:space="preserve"> науково-методичної роботи включало такі основні напрямки: </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 xml:space="preserve">функціонування методичної ради; </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 xml:space="preserve">робота предметних методичних об’єднань; </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 xml:space="preserve">робота творчих груп вчителів; </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робота школи малодосвідченого вчителя;</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проведення методичних оперативних нарад;</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проведення групових та індивідуальних консультацій;</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забезпечення самоосвіти вчителів;</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створення творчих звітів педагогічних працівників;</w:t>
      </w:r>
    </w:p>
    <w:p w:rsidR="00067CEF" w:rsidRPr="00067CEF" w:rsidRDefault="00067CEF" w:rsidP="00067CEF">
      <w:pPr>
        <w:numPr>
          <w:ilvl w:val="0"/>
          <w:numId w:val="44"/>
        </w:numPr>
        <w:tabs>
          <w:tab w:val="num" w:pos="720"/>
          <w:tab w:val="center" w:pos="1026"/>
          <w:tab w:val="right" w:pos="9355"/>
        </w:tabs>
        <w:spacing w:line="276" w:lineRule="auto"/>
        <w:ind w:left="0" w:firstLine="709"/>
        <w:jc w:val="both"/>
        <w:rPr>
          <w:sz w:val="28"/>
          <w:szCs w:val="28"/>
          <w:lang w:val="uk-UA"/>
        </w:rPr>
      </w:pPr>
      <w:r w:rsidRPr="00067CEF">
        <w:rPr>
          <w:sz w:val="28"/>
          <w:szCs w:val="28"/>
          <w:lang w:val="uk-UA"/>
        </w:rPr>
        <w:t>організації наукової роботи з учнями.</w:t>
      </w:r>
    </w:p>
    <w:p w:rsidR="00067CEF" w:rsidRPr="00067CEF" w:rsidRDefault="00067CEF" w:rsidP="00067CEF">
      <w:pPr>
        <w:spacing w:line="276" w:lineRule="auto"/>
        <w:ind w:firstLine="709"/>
        <w:jc w:val="both"/>
        <w:rPr>
          <w:rFonts w:eastAsiaTheme="minorHAnsi"/>
          <w:sz w:val="28"/>
          <w:szCs w:val="28"/>
          <w:lang w:val="uk-UA" w:eastAsia="en-US"/>
        </w:rPr>
      </w:pPr>
      <w:r w:rsidRPr="00067CEF">
        <w:rPr>
          <w:sz w:val="28"/>
          <w:szCs w:val="28"/>
          <w:lang w:val="uk-UA"/>
        </w:rPr>
        <w:t>Протягом минулого навчального року у закладі працювали методичні об’єднання вчителів:</w:t>
      </w:r>
    </w:p>
    <w:p w:rsidR="00067CEF" w:rsidRPr="00067CEF" w:rsidRDefault="00067CEF" w:rsidP="00067CEF">
      <w:pPr>
        <w:spacing w:line="276" w:lineRule="auto"/>
        <w:ind w:firstLine="709"/>
        <w:jc w:val="both"/>
        <w:rPr>
          <w:sz w:val="28"/>
          <w:szCs w:val="28"/>
          <w:lang w:val="uk-UA"/>
        </w:rPr>
      </w:pPr>
      <w:r w:rsidRPr="00067CEF">
        <w:rPr>
          <w:sz w:val="28"/>
          <w:szCs w:val="28"/>
          <w:lang w:val="uk-UA"/>
        </w:rPr>
        <w:t>- початк</w:t>
      </w:r>
      <w:r w:rsidR="00E17A55">
        <w:rPr>
          <w:sz w:val="28"/>
          <w:szCs w:val="28"/>
          <w:lang w:val="uk-UA"/>
        </w:rPr>
        <w:t>ових класів (голова Ткачук О.В</w:t>
      </w:r>
      <w:r w:rsidRPr="00067CEF">
        <w:rPr>
          <w:sz w:val="28"/>
          <w:szCs w:val="28"/>
          <w:lang w:val="uk-UA"/>
        </w:rPr>
        <w:t>.)</w:t>
      </w:r>
    </w:p>
    <w:p w:rsidR="00067CEF" w:rsidRPr="00067CEF" w:rsidRDefault="00067CEF" w:rsidP="00067CEF">
      <w:pPr>
        <w:spacing w:line="276" w:lineRule="auto"/>
        <w:ind w:firstLine="709"/>
        <w:jc w:val="both"/>
        <w:rPr>
          <w:sz w:val="28"/>
          <w:szCs w:val="28"/>
          <w:lang w:val="uk-UA"/>
        </w:rPr>
      </w:pPr>
      <w:r w:rsidRPr="00067CEF">
        <w:rPr>
          <w:sz w:val="28"/>
          <w:szCs w:val="28"/>
          <w:lang w:val="uk-UA"/>
        </w:rPr>
        <w:t>- природничо-математичного профілю (голова Чумак Г.І.);</w:t>
      </w:r>
    </w:p>
    <w:p w:rsidR="00067CEF" w:rsidRPr="00067CEF" w:rsidRDefault="00067CEF" w:rsidP="00067CEF">
      <w:pPr>
        <w:spacing w:line="276" w:lineRule="auto"/>
        <w:ind w:firstLine="709"/>
        <w:jc w:val="both"/>
        <w:rPr>
          <w:sz w:val="28"/>
          <w:szCs w:val="28"/>
          <w:lang w:val="uk-UA"/>
        </w:rPr>
      </w:pPr>
      <w:r w:rsidRPr="00067CEF">
        <w:rPr>
          <w:sz w:val="28"/>
          <w:szCs w:val="28"/>
          <w:lang w:val="uk-UA"/>
        </w:rPr>
        <w:t>- суспільно-гуманітарного профілю (голова Савчук Т.В.)</w:t>
      </w:r>
    </w:p>
    <w:p w:rsidR="00067CEF" w:rsidRPr="00067CEF" w:rsidRDefault="00067CEF" w:rsidP="00067CEF">
      <w:pPr>
        <w:spacing w:line="276" w:lineRule="auto"/>
        <w:ind w:firstLine="709"/>
        <w:jc w:val="both"/>
        <w:rPr>
          <w:sz w:val="28"/>
          <w:szCs w:val="28"/>
          <w:lang w:val="uk-UA"/>
        </w:rPr>
      </w:pPr>
      <w:r w:rsidRPr="00067CEF">
        <w:rPr>
          <w:sz w:val="28"/>
          <w:szCs w:val="28"/>
          <w:lang w:val="uk-UA"/>
        </w:rPr>
        <w:lastRenderedPageBreak/>
        <w:t>- класних керівників (голова Мельник І..В.).</w:t>
      </w:r>
    </w:p>
    <w:p w:rsidR="00067CEF" w:rsidRPr="00067CEF" w:rsidRDefault="00067CEF" w:rsidP="00067CEF">
      <w:pPr>
        <w:spacing w:line="276" w:lineRule="auto"/>
        <w:ind w:firstLine="851"/>
        <w:jc w:val="both"/>
        <w:rPr>
          <w:sz w:val="28"/>
          <w:szCs w:val="28"/>
          <w:lang w:val="uk-UA"/>
        </w:rPr>
      </w:pPr>
      <w:r w:rsidRPr="00067CEF">
        <w:rPr>
          <w:sz w:val="28"/>
          <w:szCs w:val="28"/>
          <w:lang w:val="uk-UA"/>
        </w:rPr>
        <w:t xml:space="preserve">В основі роботи методичних об’єднань лежить організація системної роботи із здібними та обдарованими дітьми,    науково-дослідницька робота вчителів та учнів, підвищення професійної компетентності вчителів відповідно до кваліфікаційної категорії. </w:t>
      </w:r>
    </w:p>
    <w:p w:rsidR="00067CEF" w:rsidRPr="00067CEF" w:rsidRDefault="009F38CD" w:rsidP="00067CEF">
      <w:pPr>
        <w:spacing w:line="276" w:lineRule="auto"/>
        <w:ind w:firstLine="709"/>
        <w:jc w:val="both"/>
        <w:rPr>
          <w:sz w:val="28"/>
          <w:szCs w:val="28"/>
          <w:lang w:val="uk-UA"/>
        </w:rPr>
      </w:pPr>
      <w:r>
        <w:rPr>
          <w:sz w:val="28"/>
          <w:szCs w:val="28"/>
          <w:lang w:val="uk-UA"/>
        </w:rPr>
        <w:t>Учителі гімназії</w:t>
      </w:r>
      <w:r w:rsidR="00067CEF" w:rsidRPr="00067CEF">
        <w:rPr>
          <w:sz w:val="28"/>
          <w:szCs w:val="28"/>
          <w:lang w:val="uk-UA"/>
        </w:rPr>
        <w:t xml:space="preserve"> брали активну участь у районних та шкільних конкурсах.</w:t>
      </w:r>
    </w:p>
    <w:p w:rsidR="00067CEF" w:rsidRPr="00067CEF" w:rsidRDefault="00067CEF" w:rsidP="00067CEF">
      <w:pPr>
        <w:spacing w:line="276" w:lineRule="auto"/>
        <w:ind w:firstLine="851"/>
        <w:jc w:val="both"/>
        <w:rPr>
          <w:sz w:val="28"/>
          <w:szCs w:val="28"/>
          <w:lang w:val="uk-UA"/>
        </w:rPr>
      </w:pPr>
      <w:r w:rsidRPr="00067CEF">
        <w:rPr>
          <w:sz w:val="28"/>
          <w:szCs w:val="28"/>
          <w:lang w:val="uk-UA"/>
        </w:rPr>
        <w:t>Учителі систематично відвідували колективні форми методичної роботи в районі, працювали над удосконаленням форм і методів навчально-виховної діяльності для підвищення ефективності та якості навчально-виховного процесу шляхом проведення нетрадиційних уроків, впровадження в навчальний процес нових педагогічних ідей та досягнень передового педагогічного досвіду.</w:t>
      </w:r>
    </w:p>
    <w:p w:rsidR="00067CEF" w:rsidRPr="00067CEF" w:rsidRDefault="00067CEF" w:rsidP="00067CEF">
      <w:pPr>
        <w:tabs>
          <w:tab w:val="center" w:pos="1026"/>
          <w:tab w:val="right" w:pos="9355"/>
        </w:tabs>
        <w:spacing w:line="276" w:lineRule="auto"/>
        <w:ind w:left="709"/>
        <w:jc w:val="both"/>
        <w:rPr>
          <w:sz w:val="28"/>
          <w:szCs w:val="28"/>
          <w:lang w:val="uk-UA"/>
        </w:rPr>
      </w:pPr>
    </w:p>
    <w:p w:rsidR="00067CEF" w:rsidRPr="00067CEF" w:rsidRDefault="00067CEF" w:rsidP="00067CEF">
      <w:pPr>
        <w:spacing w:line="276" w:lineRule="auto"/>
        <w:ind w:firstLine="567"/>
        <w:jc w:val="both"/>
        <w:rPr>
          <w:rFonts w:eastAsiaTheme="minorHAnsi"/>
          <w:sz w:val="28"/>
          <w:szCs w:val="28"/>
          <w:lang w:val="uk-UA" w:eastAsia="en-US"/>
        </w:rPr>
      </w:pPr>
      <w:r w:rsidRPr="00067CEF">
        <w:rPr>
          <w:sz w:val="28"/>
          <w:szCs w:val="28"/>
          <w:lang w:val="uk-UA"/>
        </w:rPr>
        <w:t xml:space="preserve"> </w:t>
      </w:r>
      <w:r w:rsidRPr="00067CEF">
        <w:rPr>
          <w:sz w:val="28"/>
          <w:szCs w:val="28"/>
          <w:lang w:val="uk-UA"/>
        </w:rPr>
        <w:tab/>
        <w:t>Проте аналіз підсумків модичної роботи</w:t>
      </w:r>
      <w:r w:rsidR="002E7BA9">
        <w:rPr>
          <w:sz w:val="28"/>
          <w:szCs w:val="28"/>
          <w:lang w:val="uk-UA"/>
        </w:rPr>
        <w:t xml:space="preserve"> педа</w:t>
      </w:r>
      <w:r w:rsidR="00E17A55">
        <w:rPr>
          <w:sz w:val="28"/>
          <w:szCs w:val="28"/>
          <w:lang w:val="uk-UA"/>
        </w:rPr>
        <w:t>гогічного колективу за 2024- 2025</w:t>
      </w:r>
      <w:r w:rsidRPr="00067CEF">
        <w:rPr>
          <w:sz w:val="28"/>
          <w:szCs w:val="28"/>
          <w:lang w:val="uk-UA"/>
        </w:rPr>
        <w:t xml:space="preserve"> </w:t>
      </w:r>
      <w:proofErr w:type="spellStart"/>
      <w:r w:rsidRPr="00067CEF">
        <w:rPr>
          <w:sz w:val="28"/>
          <w:szCs w:val="28"/>
          <w:lang w:val="uk-UA"/>
        </w:rPr>
        <w:t>н.р</w:t>
      </w:r>
      <w:proofErr w:type="spellEnd"/>
      <w:r w:rsidRPr="00067CEF">
        <w:rPr>
          <w:sz w:val="28"/>
          <w:szCs w:val="28"/>
          <w:lang w:val="uk-UA"/>
        </w:rPr>
        <w:t>. показав:</w:t>
      </w:r>
    </w:p>
    <w:p w:rsidR="00067CEF" w:rsidRPr="00067CEF" w:rsidRDefault="00067CEF" w:rsidP="00067CEF">
      <w:pPr>
        <w:spacing w:line="276" w:lineRule="auto"/>
        <w:ind w:firstLine="567"/>
        <w:jc w:val="both"/>
        <w:rPr>
          <w:sz w:val="28"/>
          <w:szCs w:val="28"/>
          <w:lang w:val="uk-UA"/>
        </w:rPr>
      </w:pPr>
      <w:r w:rsidRPr="00067CEF">
        <w:rPr>
          <w:sz w:val="28"/>
          <w:szCs w:val="28"/>
          <w:lang w:val="uk-UA"/>
        </w:rPr>
        <w:t>1.Недостатньою залишається інформаційно-методична база періодичних видань та нау</w:t>
      </w:r>
      <w:r w:rsidR="009F38CD">
        <w:rPr>
          <w:sz w:val="28"/>
          <w:szCs w:val="28"/>
          <w:lang w:val="uk-UA"/>
        </w:rPr>
        <w:t>ково-методичної літератури гімназії</w:t>
      </w:r>
      <w:r w:rsidRPr="00067CEF">
        <w:rPr>
          <w:sz w:val="28"/>
          <w:szCs w:val="28"/>
          <w:lang w:val="uk-UA"/>
        </w:rPr>
        <w:t>.</w:t>
      </w:r>
    </w:p>
    <w:p w:rsidR="00067CEF" w:rsidRPr="00067CEF" w:rsidRDefault="00067CEF" w:rsidP="00067CEF">
      <w:pPr>
        <w:spacing w:line="276" w:lineRule="auto"/>
        <w:ind w:firstLine="567"/>
        <w:jc w:val="both"/>
        <w:rPr>
          <w:sz w:val="28"/>
          <w:szCs w:val="28"/>
          <w:lang w:val="uk-UA"/>
        </w:rPr>
      </w:pPr>
      <w:r w:rsidRPr="00067CEF">
        <w:rPr>
          <w:sz w:val="28"/>
          <w:szCs w:val="28"/>
          <w:lang w:val="uk-UA"/>
        </w:rPr>
        <w:t>2.Потребує поповнення  та систематизації необхідними матеріалами методичний кабінет.</w:t>
      </w:r>
    </w:p>
    <w:p w:rsidR="00067CEF" w:rsidRPr="00067CEF" w:rsidRDefault="00067CEF" w:rsidP="00067CEF">
      <w:pPr>
        <w:spacing w:line="276" w:lineRule="auto"/>
        <w:ind w:firstLine="567"/>
        <w:jc w:val="both"/>
        <w:rPr>
          <w:sz w:val="28"/>
          <w:szCs w:val="28"/>
          <w:lang w:val="uk-UA"/>
        </w:rPr>
      </w:pPr>
      <w:r w:rsidRPr="00067CEF">
        <w:rPr>
          <w:sz w:val="28"/>
          <w:szCs w:val="28"/>
          <w:lang w:val="uk-UA"/>
        </w:rPr>
        <w:t xml:space="preserve">3.Належним чином не проведено заплановані методичні дні  . </w:t>
      </w:r>
    </w:p>
    <w:p w:rsidR="00067CEF" w:rsidRPr="00067CEF" w:rsidRDefault="00067CEF" w:rsidP="00067CEF">
      <w:pPr>
        <w:spacing w:line="276" w:lineRule="auto"/>
        <w:ind w:firstLine="567"/>
        <w:jc w:val="both"/>
        <w:rPr>
          <w:sz w:val="28"/>
          <w:szCs w:val="28"/>
          <w:lang w:val="uk-UA"/>
        </w:rPr>
      </w:pPr>
      <w:r w:rsidRPr="00067CEF">
        <w:rPr>
          <w:sz w:val="28"/>
          <w:szCs w:val="28"/>
          <w:lang w:val="uk-UA"/>
        </w:rPr>
        <w:t>5.Недостатньо висвітлюється досвід робот</w:t>
      </w:r>
      <w:r w:rsidR="009F38CD">
        <w:rPr>
          <w:sz w:val="28"/>
          <w:szCs w:val="28"/>
          <w:lang w:val="uk-UA"/>
        </w:rPr>
        <w:t>и педагогічних працівників гімназії</w:t>
      </w:r>
      <w:r w:rsidRPr="00067CEF">
        <w:rPr>
          <w:sz w:val="28"/>
          <w:szCs w:val="28"/>
          <w:lang w:val="uk-UA"/>
        </w:rPr>
        <w:t xml:space="preserve"> у фахових газетах та журналах та періодичній пресі.</w:t>
      </w:r>
    </w:p>
    <w:p w:rsidR="000C44D4" w:rsidRPr="009F38CD" w:rsidRDefault="000C44D4" w:rsidP="001961A0">
      <w:pPr>
        <w:pStyle w:val="ac"/>
        <w:spacing w:line="360" w:lineRule="auto"/>
        <w:ind w:left="0"/>
        <w:jc w:val="both"/>
        <w:rPr>
          <w:b/>
          <w:sz w:val="28"/>
          <w:szCs w:val="28"/>
          <w:lang w:val="uk-UA"/>
        </w:rPr>
      </w:pPr>
    </w:p>
    <w:p w:rsidR="001961A0" w:rsidRPr="00112C2A" w:rsidRDefault="000C44D4" w:rsidP="001961A0">
      <w:pPr>
        <w:pStyle w:val="ac"/>
        <w:spacing w:line="360" w:lineRule="auto"/>
        <w:ind w:left="0"/>
        <w:jc w:val="both"/>
        <w:rPr>
          <w:b/>
          <w:sz w:val="28"/>
          <w:szCs w:val="28"/>
          <w:lang w:val="uk-UA"/>
        </w:rPr>
      </w:pPr>
      <w:r w:rsidRPr="000C44D4">
        <w:rPr>
          <w:b/>
          <w:sz w:val="28"/>
          <w:szCs w:val="28"/>
        </w:rPr>
        <w:t>4.</w:t>
      </w:r>
      <w:r>
        <w:rPr>
          <w:b/>
          <w:sz w:val="28"/>
          <w:szCs w:val="28"/>
          <w:lang w:val="uk-UA"/>
        </w:rPr>
        <w:t xml:space="preserve">  НАВЧАЛЬНА ДІЯЛЬНІСТЬ ЗАКЛАДУ</w:t>
      </w:r>
    </w:p>
    <w:p w:rsidR="001961A0" w:rsidRPr="00341CD5" w:rsidRDefault="001961A0" w:rsidP="00B31D36">
      <w:pPr>
        <w:pStyle w:val="ac"/>
        <w:ind w:left="0" w:firstLine="1134"/>
        <w:jc w:val="both"/>
        <w:rPr>
          <w:sz w:val="28"/>
          <w:szCs w:val="28"/>
          <w:lang w:val="uk-UA"/>
        </w:rPr>
      </w:pPr>
      <w:r w:rsidRPr="00341CD5">
        <w:rPr>
          <w:sz w:val="28"/>
          <w:szCs w:val="28"/>
          <w:lang w:val="uk-UA"/>
        </w:rPr>
        <w:t>Протягом</w:t>
      </w:r>
      <w:r w:rsidR="00E17A55">
        <w:rPr>
          <w:sz w:val="28"/>
          <w:szCs w:val="28"/>
          <w:lang w:val="uk-UA"/>
        </w:rPr>
        <w:t xml:space="preserve"> 2024-2025</w:t>
      </w:r>
      <w:r w:rsidRPr="00341CD5">
        <w:rPr>
          <w:sz w:val="28"/>
          <w:szCs w:val="28"/>
          <w:lang w:val="uk-UA"/>
        </w:rPr>
        <w:t xml:space="preserve"> навчального року робота педколективу була спрямована на особистісно-зорієнтоване навчання і виховання школярів. </w:t>
      </w:r>
    </w:p>
    <w:p w:rsidR="001961A0" w:rsidRDefault="001961A0" w:rsidP="00B31D36">
      <w:pPr>
        <w:pStyle w:val="ac"/>
        <w:ind w:left="0" w:firstLine="1134"/>
        <w:jc w:val="both"/>
        <w:rPr>
          <w:sz w:val="28"/>
          <w:szCs w:val="28"/>
          <w:lang w:val="uk-UA"/>
        </w:rPr>
      </w:pPr>
      <w:r w:rsidRPr="0043357F">
        <w:rPr>
          <w:sz w:val="28"/>
          <w:szCs w:val="28"/>
          <w:lang w:val="uk-UA"/>
        </w:rPr>
        <w:t>Свідоцтва  про здобуття базової загал</w:t>
      </w:r>
      <w:r>
        <w:rPr>
          <w:sz w:val="28"/>
          <w:szCs w:val="28"/>
          <w:lang w:val="uk-UA"/>
        </w:rPr>
        <w:t>ьної середн</w:t>
      </w:r>
      <w:r w:rsidR="002E7BA9">
        <w:rPr>
          <w:sz w:val="28"/>
          <w:szCs w:val="28"/>
          <w:lang w:val="uk-UA"/>
        </w:rPr>
        <w:t>ьої освіти отримали 11</w:t>
      </w:r>
      <w:r w:rsidRPr="0043357F">
        <w:rPr>
          <w:sz w:val="28"/>
          <w:szCs w:val="28"/>
          <w:lang w:val="uk-UA"/>
        </w:rPr>
        <w:t xml:space="preserve"> дев’ятикласник</w:t>
      </w:r>
      <w:r w:rsidR="002E7BA9">
        <w:rPr>
          <w:sz w:val="28"/>
          <w:szCs w:val="28"/>
          <w:lang w:val="uk-UA"/>
        </w:rPr>
        <w:t>ів, двоє з яких з відзнакою.</w:t>
      </w:r>
    </w:p>
    <w:p w:rsidR="000C44D4" w:rsidRPr="0043357F" w:rsidRDefault="000C44D4" w:rsidP="00B31D36">
      <w:pPr>
        <w:pStyle w:val="ac"/>
        <w:ind w:left="0" w:firstLine="1134"/>
        <w:jc w:val="both"/>
        <w:rPr>
          <w:sz w:val="28"/>
          <w:szCs w:val="28"/>
          <w:lang w:val="uk-UA"/>
        </w:rPr>
      </w:pPr>
      <w:r>
        <w:rPr>
          <w:sz w:val="28"/>
          <w:szCs w:val="28"/>
          <w:lang w:val="uk-UA"/>
        </w:rPr>
        <w:t>Якісній організації навчально-виховного процесу у навчальному закладі передувало складання річного та ро</w:t>
      </w:r>
      <w:r w:rsidR="00A150AE">
        <w:rPr>
          <w:sz w:val="28"/>
          <w:szCs w:val="28"/>
          <w:lang w:val="uk-UA"/>
        </w:rPr>
        <w:t>бочого навчального плану на 20</w:t>
      </w:r>
      <w:r w:rsidR="00E17A55">
        <w:rPr>
          <w:sz w:val="28"/>
          <w:szCs w:val="28"/>
          <w:lang w:val="uk-UA"/>
        </w:rPr>
        <w:t>24-2025</w:t>
      </w:r>
      <w:r>
        <w:rPr>
          <w:sz w:val="28"/>
          <w:szCs w:val="28"/>
          <w:lang w:val="uk-UA"/>
        </w:rPr>
        <w:t xml:space="preserve"> </w:t>
      </w:r>
      <w:proofErr w:type="spellStart"/>
      <w:r>
        <w:rPr>
          <w:sz w:val="28"/>
          <w:szCs w:val="28"/>
          <w:lang w:val="uk-UA"/>
        </w:rPr>
        <w:t>н.р</w:t>
      </w:r>
      <w:proofErr w:type="spellEnd"/>
      <w:r>
        <w:rPr>
          <w:sz w:val="28"/>
          <w:szCs w:val="28"/>
          <w:lang w:val="uk-UA"/>
        </w:rPr>
        <w:t>.</w:t>
      </w:r>
    </w:p>
    <w:p w:rsidR="00F16396" w:rsidRPr="00F16396" w:rsidRDefault="00F16396" w:rsidP="00F16396">
      <w:pPr>
        <w:shd w:val="clear" w:color="auto" w:fill="FFFFFF"/>
        <w:ind w:left="142" w:right="85" w:firstLine="709"/>
        <w:jc w:val="both"/>
        <w:rPr>
          <w:sz w:val="28"/>
          <w:szCs w:val="28"/>
          <w:lang w:val="uk-UA"/>
        </w:rPr>
      </w:pPr>
      <w:r w:rsidRPr="00F16396">
        <w:rPr>
          <w:sz w:val="28"/>
          <w:szCs w:val="28"/>
          <w:lang w:val="uk-UA"/>
        </w:rPr>
        <w:t>Гранично допустиме навчальне навантаження учнів встановлено відповідно до вимог Закону України "Про загальну середню освіту". Відповідно до постанови Кабі</w:t>
      </w:r>
      <w:r w:rsidRPr="00F16396">
        <w:rPr>
          <w:sz w:val="28"/>
          <w:szCs w:val="28"/>
          <w:lang w:val="uk-UA"/>
        </w:rPr>
        <w:softHyphen/>
        <w:t xml:space="preserve">нету Міністрів України "Про затвердження Державного стандарту базової і повної загальної середньої освіти" години фізичної культури не враховуються при визначені гранично допустимого навантаження учнів. </w:t>
      </w:r>
    </w:p>
    <w:p w:rsidR="00264806" w:rsidRPr="00F16396" w:rsidRDefault="00264806" w:rsidP="00534798">
      <w:pPr>
        <w:shd w:val="clear" w:color="auto" w:fill="FFFFFF"/>
        <w:ind w:left="142" w:right="85" w:firstLine="709"/>
        <w:jc w:val="both"/>
        <w:rPr>
          <w:sz w:val="28"/>
          <w:szCs w:val="28"/>
          <w:lang w:val="uk-UA"/>
        </w:rPr>
      </w:pPr>
    </w:p>
    <w:p w:rsidR="003065D5" w:rsidRDefault="003065D5" w:rsidP="00534798">
      <w:pPr>
        <w:shd w:val="clear" w:color="auto" w:fill="FFFFFF"/>
        <w:ind w:left="142" w:right="85" w:firstLine="709"/>
        <w:jc w:val="both"/>
        <w:rPr>
          <w:b/>
          <w:sz w:val="28"/>
          <w:szCs w:val="28"/>
          <w:lang w:val="uk-UA"/>
        </w:rPr>
      </w:pPr>
    </w:p>
    <w:p w:rsidR="00B31D36" w:rsidRDefault="00B31D36" w:rsidP="00B31D36">
      <w:pPr>
        <w:tabs>
          <w:tab w:val="left" w:pos="720"/>
        </w:tabs>
        <w:ind w:firstLine="567"/>
        <w:jc w:val="both"/>
        <w:rPr>
          <w:sz w:val="28"/>
          <w:szCs w:val="28"/>
          <w:lang w:val="uk-UA"/>
        </w:rPr>
      </w:pPr>
    </w:p>
    <w:p w:rsidR="00B31D36" w:rsidRPr="00D24013" w:rsidRDefault="00B31D36" w:rsidP="00B31D36">
      <w:pPr>
        <w:tabs>
          <w:tab w:val="left" w:pos="720"/>
        </w:tabs>
        <w:ind w:firstLine="567"/>
        <w:jc w:val="both"/>
        <w:rPr>
          <w:sz w:val="28"/>
          <w:szCs w:val="28"/>
          <w:lang w:val="uk-UA"/>
        </w:rPr>
      </w:pPr>
      <w:r w:rsidRPr="00AE6158">
        <w:rPr>
          <w:color w:val="000000"/>
          <w:sz w:val="28"/>
          <w:szCs w:val="28"/>
          <w:lang w:val="uk-UA"/>
        </w:rPr>
        <w:t xml:space="preserve">    </w:t>
      </w:r>
      <w:r w:rsidRPr="00AE6158">
        <w:rPr>
          <w:sz w:val="28"/>
          <w:szCs w:val="28"/>
          <w:lang w:val="uk-UA"/>
        </w:rPr>
        <w:t>Учні школи є активними учасниками щорічних конкурсів, зокрема Міжнародного конкурсу знавців української мови</w:t>
      </w:r>
      <w:r>
        <w:rPr>
          <w:sz w:val="28"/>
          <w:szCs w:val="28"/>
          <w:lang w:val="uk-UA"/>
        </w:rPr>
        <w:t xml:space="preserve"> імені Петра Яцика</w:t>
      </w:r>
      <w:r w:rsidRPr="00AE6158">
        <w:rPr>
          <w:sz w:val="28"/>
          <w:szCs w:val="28"/>
          <w:lang w:val="uk-UA"/>
        </w:rPr>
        <w:t xml:space="preserve">, </w:t>
      </w:r>
      <w:r w:rsidRPr="00AE6158">
        <w:rPr>
          <w:sz w:val="28"/>
          <w:szCs w:val="28"/>
          <w:lang w:val="uk-UA"/>
        </w:rPr>
        <w:lastRenderedPageBreak/>
        <w:t>Всеукраїнського м</w:t>
      </w:r>
      <w:r>
        <w:rPr>
          <w:sz w:val="28"/>
          <w:szCs w:val="28"/>
          <w:lang w:val="uk-UA"/>
        </w:rPr>
        <w:t>атематичного конкурсу «Кенгуру», конкурсу юних фізиків «Левеня»,</w:t>
      </w:r>
      <w:r w:rsidR="003065D5">
        <w:rPr>
          <w:sz w:val="28"/>
          <w:szCs w:val="28"/>
          <w:lang w:val="uk-UA"/>
        </w:rPr>
        <w:t xml:space="preserve"> «Лелека», «</w:t>
      </w:r>
      <w:proofErr w:type="spellStart"/>
      <w:r w:rsidR="003065D5">
        <w:rPr>
          <w:sz w:val="28"/>
          <w:szCs w:val="28"/>
          <w:lang w:val="uk-UA"/>
        </w:rPr>
        <w:t>Грінвіч</w:t>
      </w:r>
      <w:proofErr w:type="spellEnd"/>
      <w:r w:rsidR="003065D5">
        <w:rPr>
          <w:sz w:val="28"/>
          <w:szCs w:val="28"/>
          <w:lang w:val="uk-UA"/>
        </w:rPr>
        <w:t>»,</w:t>
      </w:r>
      <w:r>
        <w:rPr>
          <w:sz w:val="28"/>
          <w:szCs w:val="28"/>
          <w:lang w:val="uk-UA"/>
        </w:rPr>
        <w:t xml:space="preserve"> конкурсу «Об</w:t>
      </w:r>
      <w:r w:rsidR="008D5F7D" w:rsidRPr="008D5F7D">
        <w:rPr>
          <w:sz w:val="28"/>
          <w:szCs w:val="28"/>
          <w:lang w:val="uk-UA"/>
        </w:rPr>
        <w:t>’</w:t>
      </w:r>
      <w:r>
        <w:rPr>
          <w:sz w:val="28"/>
          <w:szCs w:val="28"/>
          <w:lang w:val="uk-UA"/>
        </w:rPr>
        <w:t>єднаймося ж, брати мої».</w:t>
      </w:r>
    </w:p>
    <w:p w:rsidR="00B31D36" w:rsidRPr="00AE6158" w:rsidRDefault="00B31D36" w:rsidP="00B31D36">
      <w:pPr>
        <w:ind w:firstLine="567"/>
        <w:jc w:val="both"/>
        <w:rPr>
          <w:sz w:val="28"/>
          <w:szCs w:val="28"/>
          <w:lang w:val="uk-UA"/>
        </w:rPr>
      </w:pPr>
      <w:r w:rsidRPr="00AE6158">
        <w:rPr>
          <w:sz w:val="28"/>
          <w:szCs w:val="28"/>
          <w:lang w:val="uk-UA"/>
        </w:rPr>
        <w:t xml:space="preserve">Щорічно учні школи є учасниками районного етапу конкурсу „Юне обдарування”. </w:t>
      </w:r>
    </w:p>
    <w:p w:rsidR="00A33EB6" w:rsidRDefault="00A33EB6" w:rsidP="006D5213">
      <w:pPr>
        <w:ind w:firstLine="567"/>
        <w:rPr>
          <w:sz w:val="28"/>
          <w:szCs w:val="28"/>
          <w:lang w:val="uk-UA"/>
        </w:rPr>
      </w:pPr>
    </w:p>
    <w:p w:rsidR="00817977" w:rsidRDefault="00817977" w:rsidP="006D5213">
      <w:pPr>
        <w:ind w:firstLine="567"/>
        <w:rPr>
          <w:sz w:val="28"/>
          <w:szCs w:val="28"/>
          <w:lang w:val="uk-UA"/>
        </w:rPr>
      </w:pPr>
    </w:p>
    <w:p w:rsidR="00B31D36" w:rsidRDefault="00196D37" w:rsidP="00B31D36">
      <w:pPr>
        <w:rPr>
          <w:b/>
          <w:sz w:val="28"/>
          <w:szCs w:val="28"/>
          <w:lang w:val="uk-UA"/>
        </w:rPr>
      </w:pPr>
      <w:r>
        <w:rPr>
          <w:b/>
          <w:sz w:val="28"/>
          <w:szCs w:val="28"/>
          <w:lang w:val="uk-UA"/>
        </w:rPr>
        <w:t>4.1</w:t>
      </w:r>
      <w:r w:rsidR="00264806">
        <w:rPr>
          <w:b/>
          <w:sz w:val="28"/>
          <w:szCs w:val="28"/>
          <w:lang w:val="uk-UA"/>
        </w:rPr>
        <w:t>. НАВЧАЛЬНІ ДОСЯГНЕННЯ УЧНІВ</w:t>
      </w:r>
    </w:p>
    <w:p w:rsidR="00DF3C40" w:rsidRPr="00DF3C40" w:rsidRDefault="00DF3C40" w:rsidP="00DF3C40">
      <w:pPr>
        <w:ind w:firstLine="708"/>
        <w:jc w:val="both"/>
        <w:rPr>
          <w:b/>
          <w:sz w:val="28"/>
          <w:szCs w:val="28"/>
          <w:lang w:val="uk-UA"/>
        </w:rPr>
      </w:pPr>
      <w:r>
        <w:rPr>
          <w:color w:val="000000"/>
          <w:sz w:val="28"/>
          <w:szCs w:val="28"/>
        </w:rPr>
        <w:t>  </w:t>
      </w:r>
      <w:r w:rsidRPr="00DF3C40">
        <w:rPr>
          <w:color w:val="000000"/>
          <w:sz w:val="28"/>
          <w:szCs w:val="28"/>
          <w:lang w:val="uk-UA"/>
        </w:rPr>
        <w:t xml:space="preserve"> З</w:t>
      </w:r>
      <w:r w:rsidRPr="00DF3C40">
        <w:rPr>
          <w:color w:val="000000"/>
          <w:sz w:val="28"/>
          <w:szCs w:val="28"/>
          <w:lang w:val="uk-UA"/>
        </w:rPr>
        <w:tab/>
        <w:t xml:space="preserve">гідно з річним планом школи </w:t>
      </w:r>
      <w:r>
        <w:rPr>
          <w:color w:val="000000"/>
          <w:sz w:val="28"/>
          <w:szCs w:val="28"/>
        </w:rPr>
        <w:t> </w:t>
      </w:r>
      <w:r w:rsidR="00E17A55">
        <w:rPr>
          <w:color w:val="000000"/>
          <w:sz w:val="28"/>
          <w:szCs w:val="28"/>
          <w:lang w:val="uk-UA"/>
        </w:rPr>
        <w:t>на 2024-2025</w:t>
      </w:r>
      <w:r w:rsidRPr="00DF3C40">
        <w:rPr>
          <w:color w:val="000000"/>
          <w:sz w:val="28"/>
          <w:szCs w:val="28"/>
          <w:lang w:val="uk-UA"/>
        </w:rPr>
        <w:t xml:space="preserve"> навчальний рік, на виконання на</w:t>
      </w:r>
      <w:r w:rsidR="007A7F89">
        <w:rPr>
          <w:color w:val="000000"/>
          <w:sz w:val="28"/>
          <w:szCs w:val="28"/>
          <w:lang w:val="uk-UA"/>
        </w:rPr>
        <w:t>казу по школі від 31.05.2023 №4</w:t>
      </w:r>
      <w:r w:rsidR="00817977">
        <w:rPr>
          <w:color w:val="000000"/>
          <w:sz w:val="28"/>
          <w:szCs w:val="28"/>
          <w:lang w:val="uk-UA"/>
        </w:rPr>
        <w:t>0</w:t>
      </w:r>
      <w:r w:rsidRPr="00DF3C40">
        <w:rPr>
          <w:color w:val="000000"/>
          <w:sz w:val="28"/>
          <w:szCs w:val="28"/>
          <w:lang w:val="uk-UA"/>
        </w:rPr>
        <w:t xml:space="preserve"> «Про організацію та проведення підсумкових контрольних робіт з навчаль</w:t>
      </w:r>
      <w:r w:rsidR="00E17A55">
        <w:rPr>
          <w:color w:val="000000"/>
          <w:sz w:val="28"/>
          <w:szCs w:val="28"/>
          <w:lang w:val="uk-UA"/>
        </w:rPr>
        <w:t>них предметів за ІІ семестр 2024-2025</w:t>
      </w:r>
      <w:r w:rsidRPr="00DF3C40">
        <w:rPr>
          <w:color w:val="000000"/>
          <w:sz w:val="28"/>
          <w:szCs w:val="28"/>
          <w:lang w:val="uk-UA"/>
        </w:rPr>
        <w:t xml:space="preserve"> навчального року»</w:t>
      </w:r>
      <w:r>
        <w:rPr>
          <w:color w:val="000000"/>
          <w:sz w:val="28"/>
          <w:szCs w:val="28"/>
        </w:rPr>
        <w:t> </w:t>
      </w:r>
      <w:r w:rsidRPr="00DF3C40">
        <w:rPr>
          <w:color w:val="000000"/>
          <w:sz w:val="28"/>
          <w:szCs w:val="28"/>
          <w:lang w:val="uk-UA"/>
        </w:rPr>
        <w:t xml:space="preserve"> </w:t>
      </w:r>
      <w:r>
        <w:rPr>
          <w:color w:val="000000"/>
          <w:sz w:val="28"/>
          <w:szCs w:val="28"/>
        </w:rPr>
        <w:t> </w:t>
      </w:r>
      <w:r w:rsidRPr="00DF3C40">
        <w:rPr>
          <w:color w:val="000000"/>
          <w:sz w:val="28"/>
          <w:szCs w:val="28"/>
          <w:lang w:val="uk-UA"/>
        </w:rPr>
        <w:t xml:space="preserve">були проведені підсумкові </w:t>
      </w:r>
      <w:r>
        <w:rPr>
          <w:color w:val="000000"/>
          <w:sz w:val="28"/>
          <w:szCs w:val="28"/>
        </w:rPr>
        <w:t>  </w:t>
      </w:r>
      <w:r w:rsidRPr="00DF3C40">
        <w:rPr>
          <w:color w:val="000000"/>
          <w:sz w:val="28"/>
          <w:szCs w:val="28"/>
          <w:lang w:val="uk-UA"/>
        </w:rPr>
        <w:t xml:space="preserve">контрольні роботи за текстами адміністрації </w:t>
      </w:r>
      <w:r w:rsidRPr="00DF3C40">
        <w:rPr>
          <w:bCs/>
          <w:color w:val="000000"/>
          <w:sz w:val="28"/>
          <w:szCs w:val="28"/>
          <w:lang w:val="uk-UA"/>
        </w:rPr>
        <w:t>з української мови (2-9 кл.),</w:t>
      </w:r>
      <w:r>
        <w:rPr>
          <w:bCs/>
          <w:color w:val="000000"/>
          <w:sz w:val="28"/>
          <w:szCs w:val="28"/>
        </w:rPr>
        <w:t> </w:t>
      </w:r>
      <w:r w:rsidRPr="00DF3C40">
        <w:rPr>
          <w:bCs/>
          <w:color w:val="000000"/>
          <w:sz w:val="28"/>
          <w:szCs w:val="28"/>
          <w:lang w:val="uk-UA"/>
        </w:rPr>
        <w:t>математики (2-6 кл.), алгебри та геометрії (7-9 кл.)</w:t>
      </w:r>
      <w:r w:rsidRPr="00DF3C40">
        <w:rPr>
          <w:color w:val="000000"/>
          <w:sz w:val="28"/>
          <w:szCs w:val="28"/>
          <w:lang w:val="uk-UA"/>
        </w:rPr>
        <w:t xml:space="preserve"> </w:t>
      </w:r>
      <w:r w:rsidR="00E17A55">
        <w:rPr>
          <w:bCs/>
          <w:color w:val="000000"/>
          <w:sz w:val="28"/>
          <w:szCs w:val="28"/>
          <w:lang w:val="uk-UA"/>
        </w:rPr>
        <w:t>за ІІ семестр 2024-2025</w:t>
      </w:r>
      <w:r w:rsidRPr="00DF3C40">
        <w:rPr>
          <w:bCs/>
          <w:color w:val="000000"/>
          <w:sz w:val="28"/>
          <w:szCs w:val="28"/>
          <w:lang w:val="uk-UA"/>
        </w:rPr>
        <w:t xml:space="preserve"> навчального року</w:t>
      </w:r>
    </w:p>
    <w:p w:rsidR="00DF3C40" w:rsidRDefault="00DF3C40" w:rsidP="00DF3C40">
      <w:pPr>
        <w:shd w:val="clear" w:color="auto" w:fill="FFFFFF"/>
        <w:ind w:firstLine="708"/>
        <w:jc w:val="both"/>
        <w:rPr>
          <w:color w:val="000000"/>
          <w:sz w:val="28"/>
          <w:szCs w:val="28"/>
        </w:rPr>
      </w:pPr>
      <w:proofErr w:type="spellStart"/>
      <w:r>
        <w:rPr>
          <w:color w:val="000000"/>
          <w:sz w:val="28"/>
          <w:szCs w:val="28"/>
        </w:rPr>
        <w:t>Резуьтати</w:t>
      </w:r>
      <w:proofErr w:type="spellEnd"/>
      <w:r>
        <w:rPr>
          <w:color w:val="000000"/>
          <w:sz w:val="28"/>
          <w:szCs w:val="28"/>
        </w:rPr>
        <w:t xml:space="preserve"> </w:t>
      </w:r>
      <w:proofErr w:type="spellStart"/>
      <w:proofErr w:type="gramStart"/>
      <w:r>
        <w:rPr>
          <w:color w:val="000000"/>
          <w:sz w:val="28"/>
          <w:szCs w:val="28"/>
        </w:rPr>
        <w:t>контрольних</w:t>
      </w:r>
      <w:proofErr w:type="spellEnd"/>
      <w:r>
        <w:rPr>
          <w:color w:val="000000"/>
          <w:sz w:val="28"/>
          <w:szCs w:val="28"/>
        </w:rPr>
        <w:t xml:space="preserve">  </w:t>
      </w:r>
      <w:proofErr w:type="spellStart"/>
      <w:r>
        <w:rPr>
          <w:color w:val="000000"/>
          <w:sz w:val="28"/>
          <w:szCs w:val="28"/>
        </w:rPr>
        <w:t>робіт</w:t>
      </w:r>
      <w:proofErr w:type="spellEnd"/>
      <w:proofErr w:type="gramEnd"/>
      <w:r>
        <w:rPr>
          <w:color w:val="000000"/>
          <w:sz w:val="28"/>
          <w:szCs w:val="28"/>
        </w:rPr>
        <w:t xml:space="preserve">  з </w:t>
      </w:r>
      <w:proofErr w:type="spellStart"/>
      <w:r>
        <w:rPr>
          <w:color w:val="000000"/>
          <w:sz w:val="28"/>
          <w:szCs w:val="28"/>
        </w:rPr>
        <w:t>української</w:t>
      </w:r>
      <w:proofErr w:type="spellEnd"/>
      <w:r>
        <w:rPr>
          <w:color w:val="000000"/>
          <w:sz w:val="28"/>
          <w:szCs w:val="28"/>
        </w:rPr>
        <w:t xml:space="preserve"> </w:t>
      </w:r>
      <w:proofErr w:type="spellStart"/>
      <w:r>
        <w:rPr>
          <w:color w:val="000000"/>
          <w:sz w:val="28"/>
          <w:szCs w:val="28"/>
        </w:rPr>
        <w:t>мови</w:t>
      </w:r>
      <w:proofErr w:type="spellEnd"/>
      <w:r>
        <w:rPr>
          <w:color w:val="000000"/>
          <w:sz w:val="28"/>
          <w:szCs w:val="28"/>
        </w:rPr>
        <w:t xml:space="preserve"> </w:t>
      </w:r>
      <w:proofErr w:type="spellStart"/>
      <w:r>
        <w:rPr>
          <w:color w:val="000000"/>
          <w:sz w:val="28"/>
          <w:szCs w:val="28"/>
        </w:rPr>
        <w:t>подані</w:t>
      </w:r>
      <w:proofErr w:type="spellEnd"/>
      <w:r>
        <w:rPr>
          <w:color w:val="000000"/>
          <w:sz w:val="28"/>
          <w:szCs w:val="28"/>
        </w:rPr>
        <w:t xml:space="preserve"> в </w:t>
      </w:r>
      <w:proofErr w:type="spellStart"/>
      <w:r>
        <w:rPr>
          <w:color w:val="000000"/>
          <w:sz w:val="28"/>
          <w:szCs w:val="28"/>
        </w:rPr>
        <w:t>таблиці</w:t>
      </w:r>
      <w:proofErr w:type="spellEnd"/>
      <w:r>
        <w:rPr>
          <w:color w:val="000000"/>
          <w:sz w:val="28"/>
          <w:szCs w:val="28"/>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20"/>
        <w:gridCol w:w="1964"/>
        <w:gridCol w:w="1129"/>
        <w:gridCol w:w="1132"/>
        <w:gridCol w:w="1274"/>
        <w:gridCol w:w="1236"/>
        <w:gridCol w:w="1124"/>
        <w:gridCol w:w="760"/>
      </w:tblGrid>
      <w:tr w:rsidR="00DF3C40" w:rsidTr="00DF3C40">
        <w:trPr>
          <w:tblCellSpacing w:w="0" w:type="dxa"/>
        </w:trPr>
        <w:tc>
          <w:tcPr>
            <w:tcW w:w="7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Клас</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Учитель</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К-</w:t>
            </w:r>
            <w:proofErr w:type="spellStart"/>
            <w:r>
              <w:rPr>
                <w:sz w:val="28"/>
                <w:szCs w:val="28"/>
                <w:lang w:eastAsia="en-US"/>
              </w:rPr>
              <w:t>сть</w:t>
            </w:r>
            <w:proofErr w:type="spellEnd"/>
            <w:r>
              <w:rPr>
                <w:sz w:val="28"/>
                <w:szCs w:val="28"/>
                <w:lang w:eastAsia="en-US"/>
              </w:rPr>
              <w:t xml:space="preserve"> </w:t>
            </w:r>
            <w:proofErr w:type="spellStart"/>
            <w:r>
              <w:rPr>
                <w:sz w:val="28"/>
                <w:szCs w:val="28"/>
                <w:lang w:eastAsia="en-US"/>
              </w:rPr>
              <w:t>учнів</w:t>
            </w:r>
            <w:proofErr w:type="spellEnd"/>
            <w:r>
              <w:rPr>
                <w:sz w:val="28"/>
                <w:szCs w:val="28"/>
                <w:lang w:eastAsia="en-US"/>
              </w:rPr>
              <w:t xml:space="preserve"> , </w:t>
            </w:r>
            <w:proofErr w:type="spellStart"/>
            <w:r>
              <w:rPr>
                <w:sz w:val="28"/>
                <w:szCs w:val="28"/>
                <w:lang w:eastAsia="en-US"/>
              </w:rPr>
              <w:t>що</w:t>
            </w:r>
            <w:proofErr w:type="spellEnd"/>
            <w:r>
              <w:rPr>
                <w:sz w:val="28"/>
                <w:szCs w:val="28"/>
                <w:lang w:eastAsia="en-US"/>
              </w:rPr>
              <w:t xml:space="preserve"> </w:t>
            </w:r>
            <w:proofErr w:type="spellStart"/>
            <w:r>
              <w:rPr>
                <w:sz w:val="28"/>
                <w:szCs w:val="28"/>
                <w:lang w:eastAsia="en-US"/>
              </w:rPr>
              <w:t>викону</w:t>
            </w:r>
            <w:proofErr w:type="spellEnd"/>
            <w:r>
              <w:rPr>
                <w:sz w:val="28"/>
                <w:szCs w:val="28"/>
                <w:lang w:eastAsia="en-US"/>
              </w:rPr>
              <w:t>-вали роботу</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Високий</w:t>
            </w:r>
            <w:proofErr w:type="spellEnd"/>
            <w:r>
              <w:rPr>
                <w:sz w:val="28"/>
                <w:szCs w:val="28"/>
                <w:lang w:eastAsia="en-US"/>
              </w:rPr>
              <w:t xml:space="preserve"> </w:t>
            </w:r>
            <w:proofErr w:type="spellStart"/>
            <w:r>
              <w:rPr>
                <w:sz w:val="28"/>
                <w:szCs w:val="28"/>
                <w:lang w:eastAsia="en-US"/>
              </w:rPr>
              <w:t>рівень</w:t>
            </w:r>
            <w:proofErr w:type="spellEnd"/>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Достатній</w:t>
            </w:r>
            <w:proofErr w:type="spellEnd"/>
            <w:r>
              <w:rPr>
                <w:sz w:val="28"/>
                <w:szCs w:val="28"/>
                <w:lang w:eastAsia="en-US"/>
              </w:rPr>
              <w:t xml:space="preserve"> </w:t>
            </w:r>
            <w:proofErr w:type="spellStart"/>
            <w:r>
              <w:rPr>
                <w:sz w:val="28"/>
                <w:szCs w:val="28"/>
                <w:lang w:eastAsia="en-US"/>
              </w:rPr>
              <w:t>рівень</w:t>
            </w:r>
            <w:proofErr w:type="spellEnd"/>
          </w:p>
        </w:tc>
        <w:tc>
          <w:tcPr>
            <w:tcW w:w="12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Середн</w:t>
            </w:r>
            <w:proofErr w:type="spellEnd"/>
            <w:r>
              <w:rPr>
                <w:sz w:val="28"/>
                <w:szCs w:val="28"/>
                <w:lang w:eastAsia="en-US"/>
              </w:rPr>
              <w:t xml:space="preserve">. </w:t>
            </w:r>
            <w:proofErr w:type="spellStart"/>
            <w:r>
              <w:rPr>
                <w:sz w:val="28"/>
                <w:szCs w:val="28"/>
                <w:lang w:eastAsia="en-US"/>
              </w:rPr>
              <w:t>рівень</w:t>
            </w:r>
            <w:proofErr w:type="spellEnd"/>
          </w:p>
        </w:tc>
        <w:tc>
          <w:tcPr>
            <w:tcW w:w="1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Початк</w:t>
            </w:r>
            <w:proofErr w:type="spellEnd"/>
            <w:r>
              <w:rPr>
                <w:sz w:val="28"/>
                <w:szCs w:val="28"/>
                <w:lang w:eastAsia="en-US"/>
              </w:rPr>
              <w:t xml:space="preserve">. </w:t>
            </w:r>
            <w:proofErr w:type="spellStart"/>
            <w:r>
              <w:rPr>
                <w:sz w:val="28"/>
                <w:szCs w:val="28"/>
                <w:lang w:eastAsia="en-US"/>
              </w:rPr>
              <w:t>рівень</w:t>
            </w:r>
            <w:proofErr w:type="spellEnd"/>
          </w:p>
        </w:tc>
        <w:tc>
          <w:tcPr>
            <w:tcW w:w="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w:t>
            </w:r>
            <w:proofErr w:type="spellStart"/>
            <w:r>
              <w:rPr>
                <w:sz w:val="28"/>
                <w:szCs w:val="28"/>
                <w:lang w:eastAsia="en-US"/>
              </w:rPr>
              <w:t>якості</w:t>
            </w:r>
            <w:proofErr w:type="spellEnd"/>
          </w:p>
        </w:tc>
      </w:tr>
      <w:tr w:rsidR="00DF3C40" w:rsidTr="00DF3C40">
        <w:trPr>
          <w:tblCellSpacing w:w="0" w:type="dxa"/>
        </w:trPr>
        <w:tc>
          <w:tcPr>
            <w:tcW w:w="7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2</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Ткачук О.В.</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0B3327" w:rsidP="00DF3C40">
            <w:pPr>
              <w:spacing w:line="276" w:lineRule="auto"/>
              <w:rPr>
                <w:sz w:val="28"/>
                <w:szCs w:val="28"/>
                <w:lang w:eastAsia="en-US"/>
              </w:rPr>
            </w:pPr>
            <w:r>
              <w:rPr>
                <w:sz w:val="28"/>
                <w:szCs w:val="28"/>
                <w:lang w:eastAsia="en-US"/>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3</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6</w:t>
            </w:r>
          </w:p>
        </w:tc>
        <w:tc>
          <w:tcPr>
            <w:tcW w:w="12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w:t>
            </w:r>
          </w:p>
        </w:tc>
        <w:tc>
          <w:tcPr>
            <w:tcW w:w="1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w:t>
            </w:r>
          </w:p>
        </w:tc>
        <w:tc>
          <w:tcPr>
            <w:tcW w:w="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100</w:t>
            </w:r>
          </w:p>
        </w:tc>
      </w:tr>
      <w:tr w:rsidR="00DF3C40" w:rsidTr="00DF3C40">
        <w:trPr>
          <w:tblCellSpacing w:w="0" w:type="dxa"/>
        </w:trPr>
        <w:tc>
          <w:tcPr>
            <w:tcW w:w="7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ind w:right="-26"/>
              <w:rPr>
                <w:sz w:val="28"/>
                <w:szCs w:val="28"/>
                <w:lang w:eastAsia="en-US"/>
              </w:rPr>
            </w:pPr>
            <w:r>
              <w:rPr>
                <w:sz w:val="28"/>
                <w:szCs w:val="28"/>
                <w:lang w:eastAsia="en-US"/>
              </w:rPr>
              <w:t xml:space="preserve"> 3</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Pr="00E17A55" w:rsidRDefault="00E17A55" w:rsidP="00DF3C40">
            <w:pPr>
              <w:spacing w:line="276" w:lineRule="auto"/>
              <w:rPr>
                <w:sz w:val="28"/>
                <w:szCs w:val="28"/>
                <w:lang w:val="uk-UA" w:eastAsia="en-US"/>
              </w:rPr>
            </w:pPr>
            <w:r>
              <w:rPr>
                <w:sz w:val="28"/>
                <w:szCs w:val="28"/>
                <w:lang w:val="uk-UA" w:eastAsia="en-US"/>
              </w:rPr>
              <w:t>Ковальчук О.В.</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E17A55" w:rsidP="00DF3C40">
            <w:pPr>
              <w:spacing w:line="276" w:lineRule="auto"/>
              <w:rPr>
                <w:sz w:val="28"/>
                <w:szCs w:val="28"/>
                <w:lang w:eastAsia="en-US"/>
              </w:rPr>
            </w:pPr>
            <w:r>
              <w:rPr>
                <w:sz w:val="28"/>
                <w:szCs w:val="28"/>
                <w:lang w:eastAsia="en-US"/>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E17A55" w:rsidP="00DF3C40">
            <w:pPr>
              <w:spacing w:line="276" w:lineRule="auto"/>
              <w:rPr>
                <w:sz w:val="28"/>
                <w:szCs w:val="28"/>
                <w:lang w:eastAsia="en-US"/>
              </w:rPr>
            </w:pPr>
            <w:r>
              <w:rPr>
                <w:sz w:val="28"/>
                <w:szCs w:val="28"/>
                <w:lang w:eastAsia="en-US"/>
              </w:rPr>
              <w:t xml:space="preserve">  1</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2</w:t>
            </w:r>
          </w:p>
        </w:tc>
        <w:tc>
          <w:tcPr>
            <w:tcW w:w="12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w:t>
            </w:r>
          </w:p>
        </w:tc>
        <w:tc>
          <w:tcPr>
            <w:tcW w:w="1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w:t>
            </w:r>
          </w:p>
        </w:tc>
        <w:tc>
          <w:tcPr>
            <w:tcW w:w="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E17A55" w:rsidP="00DF3C40">
            <w:pPr>
              <w:spacing w:line="276" w:lineRule="auto"/>
              <w:rPr>
                <w:sz w:val="28"/>
                <w:szCs w:val="28"/>
                <w:lang w:eastAsia="en-US"/>
              </w:rPr>
            </w:pPr>
            <w:r>
              <w:rPr>
                <w:sz w:val="28"/>
                <w:szCs w:val="28"/>
                <w:lang w:eastAsia="en-US"/>
              </w:rPr>
              <w:t>68</w:t>
            </w:r>
          </w:p>
        </w:tc>
      </w:tr>
      <w:tr w:rsidR="00DF3C40" w:rsidTr="00DF3C40">
        <w:trPr>
          <w:tblCellSpacing w:w="0" w:type="dxa"/>
        </w:trPr>
        <w:tc>
          <w:tcPr>
            <w:tcW w:w="7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4</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Чучман</w:t>
            </w:r>
            <w:proofErr w:type="spellEnd"/>
            <w:r>
              <w:rPr>
                <w:sz w:val="28"/>
                <w:szCs w:val="28"/>
                <w:lang w:eastAsia="en-US"/>
              </w:rPr>
              <w:t xml:space="preserve"> Л.І.</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0B3327" w:rsidP="00DF3C40">
            <w:pPr>
              <w:spacing w:line="276" w:lineRule="auto"/>
              <w:rPr>
                <w:sz w:val="28"/>
                <w:szCs w:val="28"/>
                <w:lang w:eastAsia="en-US"/>
              </w:rPr>
            </w:pPr>
            <w:r>
              <w:rPr>
                <w:sz w:val="28"/>
                <w:szCs w:val="28"/>
                <w:lang w:eastAsia="en-US"/>
              </w:rPr>
              <w:t>9</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2</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2</w:t>
            </w:r>
          </w:p>
        </w:tc>
        <w:tc>
          <w:tcPr>
            <w:tcW w:w="12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2</w:t>
            </w:r>
          </w:p>
        </w:tc>
        <w:tc>
          <w:tcPr>
            <w:tcW w:w="1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w:t>
            </w:r>
          </w:p>
        </w:tc>
        <w:tc>
          <w:tcPr>
            <w:tcW w:w="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67</w:t>
            </w:r>
          </w:p>
        </w:tc>
      </w:tr>
      <w:tr w:rsidR="00DF3C40" w:rsidTr="00DF3C40">
        <w:trPr>
          <w:tblCellSpacing w:w="0" w:type="dxa"/>
        </w:trPr>
        <w:tc>
          <w:tcPr>
            <w:tcW w:w="7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5</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Мельник </w:t>
            </w:r>
            <w:proofErr w:type="gramStart"/>
            <w:r>
              <w:rPr>
                <w:sz w:val="28"/>
                <w:szCs w:val="28"/>
                <w:lang w:eastAsia="en-US"/>
              </w:rPr>
              <w:t>І.В..</w:t>
            </w:r>
            <w:proofErr w:type="gram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0B3327" w:rsidP="00DF3C40">
            <w:pPr>
              <w:spacing w:line="276" w:lineRule="auto"/>
              <w:rPr>
                <w:sz w:val="28"/>
                <w:szCs w:val="28"/>
                <w:lang w:eastAsia="en-US"/>
              </w:rPr>
            </w:pPr>
            <w:r>
              <w:rPr>
                <w:sz w:val="28"/>
                <w:szCs w:val="28"/>
                <w:lang w:eastAsia="en-US"/>
              </w:rPr>
              <w:t>8</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3</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6</w:t>
            </w:r>
          </w:p>
        </w:tc>
        <w:tc>
          <w:tcPr>
            <w:tcW w:w="12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2</w:t>
            </w:r>
          </w:p>
        </w:tc>
        <w:tc>
          <w:tcPr>
            <w:tcW w:w="1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w:t>
            </w:r>
          </w:p>
        </w:tc>
        <w:tc>
          <w:tcPr>
            <w:tcW w:w="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82</w:t>
            </w:r>
          </w:p>
        </w:tc>
      </w:tr>
      <w:tr w:rsidR="00DF3C40" w:rsidTr="00DF3C40">
        <w:trPr>
          <w:trHeight w:val="536"/>
          <w:tblCellSpacing w:w="0" w:type="dxa"/>
        </w:trPr>
        <w:tc>
          <w:tcPr>
            <w:tcW w:w="7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6</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Мельник І.В.</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0B3327" w:rsidP="00DF3C40">
            <w:pPr>
              <w:spacing w:line="276" w:lineRule="auto"/>
              <w:rPr>
                <w:sz w:val="28"/>
                <w:szCs w:val="28"/>
                <w:lang w:eastAsia="en-US"/>
              </w:rPr>
            </w:pPr>
            <w:r>
              <w:rPr>
                <w:sz w:val="28"/>
                <w:szCs w:val="28"/>
                <w:lang w:eastAsia="en-US"/>
              </w:rPr>
              <w:t>9</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2</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3</w:t>
            </w:r>
          </w:p>
        </w:tc>
        <w:tc>
          <w:tcPr>
            <w:tcW w:w="12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2</w:t>
            </w:r>
          </w:p>
        </w:tc>
        <w:tc>
          <w:tcPr>
            <w:tcW w:w="1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w:t>
            </w:r>
          </w:p>
        </w:tc>
        <w:tc>
          <w:tcPr>
            <w:tcW w:w="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75</w:t>
            </w:r>
          </w:p>
        </w:tc>
      </w:tr>
      <w:tr w:rsidR="00DF3C40" w:rsidTr="00DF3C40">
        <w:trPr>
          <w:trHeight w:val="306"/>
          <w:tblCellSpacing w:w="0" w:type="dxa"/>
        </w:trPr>
        <w:tc>
          <w:tcPr>
            <w:tcW w:w="7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7</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Савчук Т.В.</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0B3327" w:rsidP="00DF3C40">
            <w:pPr>
              <w:spacing w:line="276" w:lineRule="auto"/>
              <w:rPr>
                <w:sz w:val="28"/>
                <w:szCs w:val="28"/>
                <w:lang w:eastAsia="en-US"/>
              </w:rPr>
            </w:pPr>
            <w:r>
              <w:rPr>
                <w:sz w:val="28"/>
                <w:szCs w:val="28"/>
                <w:lang w:eastAsia="en-US"/>
              </w:rPr>
              <w:t>10</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2</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5</w:t>
            </w:r>
          </w:p>
        </w:tc>
        <w:tc>
          <w:tcPr>
            <w:tcW w:w="12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3</w:t>
            </w:r>
          </w:p>
        </w:tc>
        <w:tc>
          <w:tcPr>
            <w:tcW w:w="1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3</w:t>
            </w:r>
          </w:p>
        </w:tc>
        <w:tc>
          <w:tcPr>
            <w:tcW w:w="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54</w:t>
            </w:r>
          </w:p>
        </w:tc>
      </w:tr>
      <w:tr w:rsidR="00DF3C40" w:rsidTr="00DF3C40">
        <w:trPr>
          <w:tblCellSpacing w:w="0" w:type="dxa"/>
        </w:trPr>
        <w:tc>
          <w:tcPr>
            <w:tcW w:w="7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8</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Мельник І.В.</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1</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6</w:t>
            </w:r>
          </w:p>
        </w:tc>
        <w:tc>
          <w:tcPr>
            <w:tcW w:w="12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rFonts w:asciiTheme="minorHAnsi" w:eastAsiaTheme="minorHAnsi" w:hAnsiTheme="minorHAnsi" w:cstheme="minorBidi"/>
                <w:lang w:eastAsia="en-US"/>
              </w:rPr>
            </w:pPr>
          </w:p>
        </w:tc>
        <w:tc>
          <w:tcPr>
            <w:tcW w:w="1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rFonts w:asciiTheme="minorHAnsi" w:eastAsiaTheme="minorHAnsi" w:hAnsiTheme="minorHAnsi" w:cstheme="minorBidi"/>
                <w:lang w:eastAsia="en-US"/>
              </w:rPr>
            </w:pPr>
          </w:p>
        </w:tc>
        <w:tc>
          <w:tcPr>
            <w:tcW w:w="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100</w:t>
            </w:r>
          </w:p>
        </w:tc>
      </w:tr>
      <w:tr w:rsidR="00DF3C40" w:rsidTr="00DF3C40">
        <w:trPr>
          <w:tblCellSpacing w:w="0" w:type="dxa"/>
        </w:trPr>
        <w:tc>
          <w:tcPr>
            <w:tcW w:w="7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9</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Мельник І.В.</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4</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2</w:t>
            </w:r>
          </w:p>
        </w:tc>
        <w:tc>
          <w:tcPr>
            <w:tcW w:w="12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1</w:t>
            </w:r>
          </w:p>
        </w:tc>
        <w:tc>
          <w:tcPr>
            <w:tcW w:w="1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w:t>
            </w:r>
          </w:p>
        </w:tc>
        <w:tc>
          <w:tcPr>
            <w:tcW w:w="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57,2</w:t>
            </w:r>
          </w:p>
        </w:tc>
      </w:tr>
    </w:tbl>
    <w:p w:rsidR="00DF3C40" w:rsidRDefault="00DF3C40" w:rsidP="00DF3C40">
      <w:pPr>
        <w:shd w:val="clear" w:color="auto" w:fill="FFFFFF"/>
        <w:jc w:val="both"/>
        <w:rPr>
          <w:color w:val="000000"/>
          <w:sz w:val="28"/>
          <w:szCs w:val="28"/>
        </w:rPr>
      </w:pPr>
    </w:p>
    <w:p w:rsidR="00DF3C40" w:rsidRDefault="00DF3C40" w:rsidP="00DF3C40">
      <w:pPr>
        <w:shd w:val="clear" w:color="auto" w:fill="FFFFFF"/>
        <w:ind w:firstLine="708"/>
        <w:jc w:val="both"/>
        <w:rPr>
          <w:color w:val="000000"/>
          <w:sz w:val="28"/>
          <w:szCs w:val="28"/>
        </w:rPr>
      </w:pPr>
      <w:proofErr w:type="spellStart"/>
      <w:r>
        <w:rPr>
          <w:color w:val="000000"/>
          <w:sz w:val="28"/>
          <w:szCs w:val="28"/>
        </w:rPr>
        <w:t>Результати</w:t>
      </w:r>
      <w:proofErr w:type="spellEnd"/>
      <w:r>
        <w:rPr>
          <w:color w:val="000000"/>
          <w:sz w:val="28"/>
          <w:szCs w:val="28"/>
        </w:rPr>
        <w:t xml:space="preserve"> </w:t>
      </w:r>
      <w:proofErr w:type="spellStart"/>
      <w:r>
        <w:rPr>
          <w:color w:val="000000"/>
          <w:sz w:val="28"/>
          <w:szCs w:val="28"/>
        </w:rPr>
        <w:t>контрольних</w:t>
      </w:r>
      <w:proofErr w:type="spellEnd"/>
      <w:r>
        <w:rPr>
          <w:color w:val="000000"/>
          <w:sz w:val="28"/>
          <w:szCs w:val="28"/>
        </w:rPr>
        <w:t xml:space="preserve"> </w:t>
      </w:r>
      <w:proofErr w:type="spellStart"/>
      <w:r>
        <w:rPr>
          <w:color w:val="000000"/>
          <w:sz w:val="28"/>
          <w:szCs w:val="28"/>
        </w:rPr>
        <w:t>робіт</w:t>
      </w:r>
      <w:proofErr w:type="spellEnd"/>
      <w:r>
        <w:rPr>
          <w:color w:val="000000"/>
          <w:sz w:val="28"/>
          <w:szCs w:val="28"/>
        </w:rPr>
        <w:t xml:space="preserve"> з </w:t>
      </w:r>
      <w:proofErr w:type="gramStart"/>
      <w:r>
        <w:rPr>
          <w:color w:val="000000"/>
          <w:sz w:val="28"/>
          <w:szCs w:val="28"/>
        </w:rPr>
        <w:t>математики ,</w:t>
      </w:r>
      <w:proofErr w:type="gramEnd"/>
      <w:r>
        <w:rPr>
          <w:color w:val="000000"/>
          <w:sz w:val="28"/>
          <w:szCs w:val="28"/>
        </w:rPr>
        <w:t xml:space="preserve"> </w:t>
      </w:r>
      <w:proofErr w:type="spellStart"/>
      <w:r>
        <w:rPr>
          <w:color w:val="000000"/>
          <w:sz w:val="28"/>
          <w:szCs w:val="28"/>
        </w:rPr>
        <w:t>алгебри</w:t>
      </w:r>
      <w:proofErr w:type="spellEnd"/>
      <w:r>
        <w:rPr>
          <w:color w:val="000000"/>
          <w:sz w:val="28"/>
          <w:szCs w:val="28"/>
        </w:rPr>
        <w:t xml:space="preserve"> та </w:t>
      </w:r>
      <w:proofErr w:type="spellStart"/>
      <w:r>
        <w:rPr>
          <w:color w:val="000000"/>
          <w:sz w:val="28"/>
          <w:szCs w:val="28"/>
        </w:rPr>
        <w:t>геометрії</w:t>
      </w:r>
      <w:proofErr w:type="spellEnd"/>
      <w:r>
        <w:rPr>
          <w:color w:val="000000"/>
          <w:sz w:val="28"/>
          <w:szCs w:val="28"/>
        </w:rPr>
        <w:t xml:space="preserve"> </w:t>
      </w:r>
      <w:proofErr w:type="spellStart"/>
      <w:r>
        <w:rPr>
          <w:color w:val="000000"/>
          <w:sz w:val="28"/>
          <w:szCs w:val="28"/>
        </w:rPr>
        <w:t>подані</w:t>
      </w:r>
      <w:proofErr w:type="spellEnd"/>
      <w:r>
        <w:rPr>
          <w:color w:val="000000"/>
          <w:sz w:val="28"/>
          <w:szCs w:val="28"/>
        </w:rPr>
        <w:t xml:space="preserve"> в </w:t>
      </w:r>
      <w:proofErr w:type="spellStart"/>
      <w:r>
        <w:rPr>
          <w:color w:val="000000"/>
          <w:sz w:val="28"/>
          <w:szCs w:val="28"/>
        </w:rPr>
        <w:t>таблиці</w:t>
      </w:r>
      <w:proofErr w:type="spellEnd"/>
      <w:r>
        <w:rPr>
          <w:color w:val="000000"/>
          <w:sz w:val="28"/>
          <w:szCs w:val="28"/>
        </w:rPr>
        <w:t xml:space="preserve"> :</w:t>
      </w:r>
    </w:p>
    <w:tbl>
      <w:tblPr>
        <w:tblW w:w="0" w:type="auto"/>
        <w:tblCellSpacing w:w="0" w:type="dxa"/>
        <w:tblInd w:w="-12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26"/>
        <w:gridCol w:w="1559"/>
        <w:gridCol w:w="1843"/>
        <w:gridCol w:w="992"/>
        <w:gridCol w:w="851"/>
        <w:gridCol w:w="1134"/>
        <w:gridCol w:w="992"/>
        <w:gridCol w:w="913"/>
        <w:gridCol w:w="802"/>
      </w:tblGrid>
      <w:tr w:rsidR="00DF3C40" w:rsidTr="00DF3C40">
        <w:trPr>
          <w:cantSplit/>
          <w:trHeight w:val="1134"/>
          <w:tblCellSpacing w:w="0" w:type="dxa"/>
        </w:trPr>
        <w:tc>
          <w:tcPr>
            <w:tcW w:w="426"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F3C40" w:rsidRDefault="00DF3C40" w:rsidP="00DF3C40">
            <w:pPr>
              <w:spacing w:line="276" w:lineRule="auto"/>
              <w:ind w:left="113" w:right="113"/>
              <w:jc w:val="center"/>
              <w:rPr>
                <w:sz w:val="28"/>
                <w:szCs w:val="28"/>
                <w:lang w:eastAsia="en-US"/>
              </w:rPr>
            </w:pPr>
            <w:proofErr w:type="spellStart"/>
            <w:r>
              <w:rPr>
                <w:sz w:val="28"/>
                <w:szCs w:val="28"/>
                <w:lang w:eastAsia="en-US"/>
              </w:rPr>
              <w:t>Клас</w:t>
            </w:r>
            <w:proofErr w:type="spellEnd"/>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Предмет</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w:t>
            </w:r>
            <w:proofErr w:type="spellStart"/>
            <w:r>
              <w:rPr>
                <w:sz w:val="28"/>
                <w:szCs w:val="28"/>
                <w:lang w:eastAsia="en-US"/>
              </w:rPr>
              <w:t>Вчитель</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w:t>
            </w:r>
            <w:proofErr w:type="spellStart"/>
            <w:r>
              <w:rPr>
                <w:sz w:val="28"/>
                <w:szCs w:val="28"/>
                <w:lang w:eastAsia="en-US"/>
              </w:rPr>
              <w:t>Кільк</w:t>
            </w:r>
            <w:proofErr w:type="spellEnd"/>
            <w:r>
              <w:rPr>
                <w:sz w:val="28"/>
                <w:szCs w:val="28"/>
                <w:lang w:eastAsia="en-US"/>
              </w:rPr>
              <w:t xml:space="preserve">.    </w:t>
            </w:r>
            <w:proofErr w:type="spellStart"/>
            <w:r>
              <w:rPr>
                <w:sz w:val="28"/>
                <w:szCs w:val="28"/>
                <w:lang w:eastAsia="en-US"/>
              </w:rPr>
              <w:t>учнів</w:t>
            </w:r>
            <w:proofErr w:type="spellEnd"/>
            <w:r>
              <w:rPr>
                <w:sz w:val="28"/>
                <w:szCs w:val="28"/>
                <w:lang w:eastAsia="en-US"/>
              </w:rPr>
              <w:t xml:space="preserve">, </w:t>
            </w:r>
            <w:proofErr w:type="spellStart"/>
            <w:r>
              <w:rPr>
                <w:sz w:val="28"/>
                <w:szCs w:val="28"/>
                <w:lang w:eastAsia="en-US"/>
              </w:rPr>
              <w:t>що</w:t>
            </w:r>
            <w:proofErr w:type="spellEnd"/>
            <w:r>
              <w:rPr>
                <w:sz w:val="28"/>
                <w:szCs w:val="28"/>
                <w:lang w:eastAsia="en-US"/>
              </w:rPr>
              <w:t xml:space="preserve"> </w:t>
            </w:r>
            <w:proofErr w:type="spellStart"/>
            <w:r>
              <w:rPr>
                <w:sz w:val="28"/>
                <w:szCs w:val="28"/>
                <w:lang w:eastAsia="en-US"/>
              </w:rPr>
              <w:t>пис</w:t>
            </w:r>
            <w:proofErr w:type="spellEnd"/>
            <w:r>
              <w:rPr>
                <w:sz w:val="28"/>
                <w:szCs w:val="28"/>
                <w:lang w:eastAsia="en-US"/>
              </w:rPr>
              <w:t xml:space="preserve">. роботу  </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Виск. </w:t>
            </w:r>
            <w:proofErr w:type="spellStart"/>
            <w:r>
              <w:rPr>
                <w:sz w:val="28"/>
                <w:szCs w:val="28"/>
                <w:lang w:eastAsia="en-US"/>
              </w:rPr>
              <w:t>рівень</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Достатн</w:t>
            </w:r>
            <w:proofErr w:type="spellEnd"/>
            <w:r>
              <w:rPr>
                <w:sz w:val="28"/>
                <w:szCs w:val="28"/>
                <w:lang w:eastAsia="en-US"/>
              </w:rPr>
              <w:t xml:space="preserve">. </w:t>
            </w:r>
            <w:proofErr w:type="spellStart"/>
            <w:r>
              <w:rPr>
                <w:sz w:val="28"/>
                <w:szCs w:val="28"/>
                <w:lang w:eastAsia="en-US"/>
              </w:rPr>
              <w:t>рівень</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Середн</w:t>
            </w:r>
            <w:proofErr w:type="spellEnd"/>
            <w:r>
              <w:rPr>
                <w:sz w:val="28"/>
                <w:szCs w:val="28"/>
                <w:lang w:eastAsia="en-US"/>
              </w:rPr>
              <w:t xml:space="preserve">. </w:t>
            </w:r>
            <w:proofErr w:type="spellStart"/>
            <w:r>
              <w:rPr>
                <w:sz w:val="28"/>
                <w:szCs w:val="28"/>
                <w:lang w:eastAsia="en-US"/>
              </w:rPr>
              <w:t>рівень</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Початк</w:t>
            </w:r>
            <w:proofErr w:type="spellEnd"/>
            <w:r>
              <w:rPr>
                <w:sz w:val="28"/>
                <w:szCs w:val="28"/>
                <w:lang w:eastAsia="en-US"/>
              </w:rPr>
              <w:t xml:space="preserve"> </w:t>
            </w:r>
            <w:proofErr w:type="spellStart"/>
            <w:r>
              <w:rPr>
                <w:sz w:val="28"/>
                <w:szCs w:val="28"/>
                <w:lang w:eastAsia="en-US"/>
              </w:rPr>
              <w:t>рівень</w:t>
            </w:r>
            <w:proofErr w:type="spellEnd"/>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w:t>
            </w:r>
            <w:proofErr w:type="spellStart"/>
            <w:r>
              <w:rPr>
                <w:sz w:val="28"/>
                <w:szCs w:val="28"/>
                <w:lang w:eastAsia="en-US"/>
              </w:rPr>
              <w:t>якос-ті</w:t>
            </w:r>
            <w:proofErr w:type="spellEnd"/>
          </w:p>
        </w:tc>
      </w:tr>
      <w:tr w:rsidR="00DF3C40" w:rsidTr="00DF3C40">
        <w:trPr>
          <w:trHeight w:val="784"/>
          <w:tblCellSpacing w:w="0" w:type="dxa"/>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2</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Математ</w:t>
            </w:r>
            <w:proofErr w:type="spellEnd"/>
            <w:r>
              <w:rPr>
                <w:sz w:val="28"/>
                <w:szCs w:val="28"/>
                <w:lang w:eastAsia="en-US"/>
              </w:rPr>
              <w:t>.</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rsidR="00DF3C40" w:rsidRDefault="00DF3C40" w:rsidP="00DF3C40">
            <w:pPr>
              <w:spacing w:line="276" w:lineRule="auto"/>
              <w:rPr>
                <w:sz w:val="28"/>
                <w:szCs w:val="28"/>
                <w:lang w:eastAsia="en-US"/>
              </w:rPr>
            </w:pPr>
            <w:r>
              <w:rPr>
                <w:sz w:val="28"/>
                <w:szCs w:val="28"/>
                <w:lang w:eastAsia="en-US"/>
              </w:rPr>
              <w:t>Ткачук О.В</w:t>
            </w:r>
          </w:p>
          <w:p w:rsidR="00DF3C40" w:rsidRDefault="00DF3C40" w:rsidP="00DF3C40">
            <w:pPr>
              <w:spacing w:line="276" w:lineRule="auto"/>
              <w:rPr>
                <w:sz w:val="28"/>
                <w:szCs w:val="28"/>
                <w:lang w:eastAsia="en-US"/>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0B3327" w:rsidP="00DF3C40">
            <w:pPr>
              <w:spacing w:line="276" w:lineRule="auto"/>
              <w:jc w:val="center"/>
              <w:rPr>
                <w:sz w:val="28"/>
                <w:szCs w:val="28"/>
                <w:lang w:eastAsia="en-US"/>
              </w:rPr>
            </w:pPr>
            <w:r>
              <w:rPr>
                <w:sz w:val="28"/>
                <w:szCs w:val="28"/>
                <w:lang w:eastAsia="en-US"/>
              </w:rPr>
              <w:t>7</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5</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5</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rFonts w:asciiTheme="minorHAnsi" w:eastAsiaTheme="minorHAnsi" w:hAnsiTheme="minorHAnsi" w:cstheme="minorBidi"/>
                <w:lang w:eastAsia="en-US"/>
              </w:rPr>
            </w:pPr>
          </w:p>
        </w:tc>
        <w:tc>
          <w:tcPr>
            <w:tcW w:w="9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100</w:t>
            </w:r>
          </w:p>
        </w:tc>
      </w:tr>
      <w:tr w:rsidR="00DF3C40" w:rsidTr="00DF3C40">
        <w:trPr>
          <w:tblCellSpacing w:w="0" w:type="dxa"/>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Математ</w:t>
            </w:r>
            <w:proofErr w:type="spellEnd"/>
            <w:r>
              <w:rPr>
                <w:sz w:val="28"/>
                <w:szCs w:val="28"/>
                <w:lang w:eastAsia="en-US"/>
              </w:rPr>
              <w:t>.</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rsidR="00DF3C40" w:rsidRPr="00E17A55" w:rsidRDefault="00E17A55" w:rsidP="00DF3C40">
            <w:pPr>
              <w:spacing w:line="276" w:lineRule="auto"/>
              <w:rPr>
                <w:sz w:val="28"/>
                <w:szCs w:val="28"/>
                <w:lang w:val="uk-UA" w:eastAsia="en-US"/>
              </w:rPr>
            </w:pPr>
            <w:r>
              <w:rPr>
                <w:sz w:val="28"/>
                <w:szCs w:val="28"/>
                <w:lang w:val="uk-UA" w:eastAsia="en-US"/>
              </w:rPr>
              <w:t>Ковальчук О.В.</w:t>
            </w:r>
          </w:p>
          <w:p w:rsidR="00DF3C40" w:rsidRDefault="00DF3C40" w:rsidP="00DF3C40">
            <w:pPr>
              <w:spacing w:line="276" w:lineRule="auto"/>
              <w:rPr>
                <w:sz w:val="28"/>
                <w:szCs w:val="28"/>
                <w:lang w:eastAsia="en-US"/>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0B3327" w:rsidP="00DF3C40">
            <w:pPr>
              <w:spacing w:line="276" w:lineRule="auto"/>
              <w:jc w:val="center"/>
              <w:rPr>
                <w:sz w:val="28"/>
                <w:szCs w:val="28"/>
                <w:lang w:eastAsia="en-US"/>
              </w:rPr>
            </w:pPr>
            <w:r>
              <w:rPr>
                <w:sz w:val="28"/>
                <w:szCs w:val="28"/>
                <w:lang w:eastAsia="en-US"/>
              </w:rPr>
              <w:t>8</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5</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rFonts w:asciiTheme="minorHAnsi" w:eastAsiaTheme="minorHAnsi" w:hAnsiTheme="minorHAnsi" w:cstheme="minorBidi"/>
                <w:lang w:eastAsia="en-US"/>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rFonts w:asciiTheme="minorHAnsi" w:eastAsiaTheme="minorHAnsi" w:hAnsiTheme="minorHAnsi" w:cstheme="minorBidi"/>
                <w:lang w:eastAsia="en-US"/>
              </w:rPr>
            </w:pPr>
          </w:p>
        </w:tc>
        <w:tc>
          <w:tcPr>
            <w:tcW w:w="9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rFonts w:asciiTheme="minorHAnsi" w:eastAsiaTheme="minorHAnsi" w:hAnsiTheme="minorHAnsi" w:cstheme="minorBidi"/>
                <w:lang w:eastAsia="en-US"/>
              </w:rPr>
            </w:pP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100</w:t>
            </w:r>
          </w:p>
        </w:tc>
      </w:tr>
      <w:tr w:rsidR="00DF3C40" w:rsidTr="00DF3C40">
        <w:trPr>
          <w:tblCellSpacing w:w="0" w:type="dxa"/>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Математ</w:t>
            </w:r>
            <w:proofErr w:type="spellEnd"/>
            <w:r>
              <w:rPr>
                <w:sz w:val="28"/>
                <w:szCs w:val="28"/>
                <w:lang w:eastAsia="en-US"/>
              </w:rPr>
              <w:t>.</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rsidR="00DF3C40" w:rsidRDefault="00DF3C40" w:rsidP="00DF3C40">
            <w:pPr>
              <w:spacing w:line="276" w:lineRule="auto"/>
              <w:rPr>
                <w:sz w:val="28"/>
                <w:szCs w:val="28"/>
                <w:lang w:eastAsia="en-US"/>
              </w:rPr>
            </w:pPr>
            <w:proofErr w:type="spellStart"/>
            <w:r>
              <w:rPr>
                <w:sz w:val="28"/>
                <w:szCs w:val="28"/>
                <w:lang w:eastAsia="en-US"/>
              </w:rPr>
              <w:t>Чучман</w:t>
            </w:r>
            <w:proofErr w:type="spellEnd"/>
            <w:r>
              <w:rPr>
                <w:sz w:val="28"/>
                <w:szCs w:val="28"/>
                <w:lang w:eastAsia="en-US"/>
              </w:rPr>
              <w:t xml:space="preserve"> Л.І.</w:t>
            </w:r>
          </w:p>
          <w:p w:rsidR="00DF3C40" w:rsidRDefault="00DF3C40" w:rsidP="00DF3C40">
            <w:pPr>
              <w:spacing w:line="276" w:lineRule="auto"/>
              <w:rPr>
                <w:sz w:val="28"/>
                <w:szCs w:val="28"/>
                <w:lang w:eastAsia="en-US"/>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6</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1</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2</w:t>
            </w:r>
          </w:p>
        </w:tc>
        <w:tc>
          <w:tcPr>
            <w:tcW w:w="9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1</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50</w:t>
            </w:r>
          </w:p>
        </w:tc>
      </w:tr>
      <w:tr w:rsidR="00DF3C40" w:rsidTr="00DF3C40">
        <w:trPr>
          <w:tblCellSpacing w:w="0" w:type="dxa"/>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lastRenderedPageBreak/>
              <w:t>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Математ</w:t>
            </w:r>
            <w:proofErr w:type="spellEnd"/>
            <w:r>
              <w:rPr>
                <w:sz w:val="28"/>
                <w:szCs w:val="28"/>
                <w:lang w:eastAsia="en-US"/>
              </w:rPr>
              <w:t>.</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Чумак Г.І.</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0B3327" w:rsidP="00DF3C40">
            <w:pPr>
              <w:spacing w:line="276" w:lineRule="auto"/>
              <w:jc w:val="center"/>
              <w:rPr>
                <w:sz w:val="28"/>
                <w:szCs w:val="28"/>
                <w:lang w:eastAsia="en-US"/>
              </w:rPr>
            </w:pPr>
            <w:r>
              <w:rPr>
                <w:sz w:val="28"/>
                <w:szCs w:val="28"/>
                <w:lang w:eastAsia="en-US"/>
              </w:rPr>
              <w:t>11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5</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6</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1</w:t>
            </w:r>
          </w:p>
        </w:tc>
        <w:tc>
          <w:tcPr>
            <w:tcW w:w="9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rFonts w:asciiTheme="minorHAnsi" w:eastAsiaTheme="minorHAnsi" w:hAnsiTheme="minorHAnsi" w:cstheme="minorBidi"/>
                <w:lang w:eastAsia="en-US"/>
              </w:rPr>
            </w:pP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91,7</w:t>
            </w:r>
          </w:p>
        </w:tc>
      </w:tr>
      <w:tr w:rsidR="00DF3C40" w:rsidTr="00DF3C40">
        <w:trPr>
          <w:trHeight w:val="306"/>
          <w:tblCellSpacing w:w="0" w:type="dxa"/>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6</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Математ</w:t>
            </w:r>
            <w:proofErr w:type="spellEnd"/>
            <w:r>
              <w:rPr>
                <w:sz w:val="28"/>
                <w:szCs w:val="28"/>
                <w:lang w:eastAsia="en-US"/>
              </w:rPr>
              <w:t>.</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Чумак Г.І.</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8</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3</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2</w:t>
            </w:r>
          </w:p>
        </w:tc>
        <w:tc>
          <w:tcPr>
            <w:tcW w:w="9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1</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62,5</w:t>
            </w:r>
          </w:p>
        </w:tc>
      </w:tr>
      <w:tr w:rsidR="00DF3C40" w:rsidTr="00DF3C40">
        <w:trPr>
          <w:trHeight w:val="306"/>
          <w:tblCellSpacing w:w="0" w:type="dxa"/>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7</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Алгебра</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Чумак Г.І.</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0B3327" w:rsidP="00DF3C40">
            <w:pPr>
              <w:spacing w:line="276" w:lineRule="auto"/>
              <w:jc w:val="center"/>
              <w:rPr>
                <w:sz w:val="28"/>
                <w:szCs w:val="28"/>
                <w:lang w:eastAsia="en-US"/>
              </w:rPr>
            </w:pPr>
            <w:r>
              <w:rPr>
                <w:sz w:val="28"/>
                <w:szCs w:val="28"/>
                <w:lang w:eastAsia="en-US"/>
              </w:rPr>
              <w:t>10</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5</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6</w:t>
            </w:r>
          </w:p>
        </w:tc>
        <w:tc>
          <w:tcPr>
            <w:tcW w:w="9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1</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46,3</w:t>
            </w:r>
          </w:p>
        </w:tc>
      </w:tr>
      <w:tr w:rsidR="00DF3C40" w:rsidTr="00DF3C40">
        <w:trPr>
          <w:trHeight w:val="368"/>
          <w:tblCellSpacing w:w="0" w:type="dxa"/>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7</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Геометрія</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Чумак Г.І.</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0B3327" w:rsidP="00DF3C40">
            <w:pPr>
              <w:spacing w:line="276" w:lineRule="auto"/>
              <w:jc w:val="center"/>
              <w:rPr>
                <w:sz w:val="28"/>
                <w:szCs w:val="28"/>
                <w:lang w:eastAsia="en-US"/>
              </w:rPr>
            </w:pPr>
            <w:r>
              <w:rPr>
                <w:sz w:val="28"/>
                <w:szCs w:val="28"/>
                <w:lang w:eastAsia="en-US"/>
              </w:rPr>
              <w:t>10</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7</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5</w:t>
            </w:r>
          </w:p>
        </w:tc>
        <w:tc>
          <w:tcPr>
            <w:tcW w:w="9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1</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57</w:t>
            </w:r>
          </w:p>
        </w:tc>
      </w:tr>
      <w:tr w:rsidR="00DF3C40" w:rsidTr="00DF3C40">
        <w:trPr>
          <w:trHeight w:val="260"/>
          <w:tblCellSpacing w:w="0" w:type="dxa"/>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8</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Алгебра</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Чумак Г.І.</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2D07FC" w:rsidP="00DF3C40">
            <w:pPr>
              <w:spacing w:line="276" w:lineRule="auto"/>
              <w:jc w:val="center"/>
              <w:rPr>
                <w:sz w:val="28"/>
                <w:szCs w:val="28"/>
                <w:lang w:eastAsia="en-US"/>
              </w:rPr>
            </w:pPr>
            <w:r>
              <w:rPr>
                <w:sz w:val="28"/>
                <w:szCs w:val="28"/>
                <w:lang w:eastAsia="en-US"/>
              </w:rPr>
              <w:t>8</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3</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3</w:t>
            </w:r>
          </w:p>
        </w:tc>
        <w:tc>
          <w:tcPr>
            <w:tcW w:w="9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w:t>
            </w: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57</w:t>
            </w:r>
          </w:p>
        </w:tc>
      </w:tr>
      <w:tr w:rsidR="00DF3C40" w:rsidTr="00DF3C40">
        <w:trPr>
          <w:trHeight w:val="291"/>
          <w:tblCellSpacing w:w="0" w:type="dxa"/>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8</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Геометрія</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Чумак Г.І.</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2D07FC" w:rsidP="00DF3C40">
            <w:pPr>
              <w:spacing w:line="276" w:lineRule="auto"/>
              <w:jc w:val="center"/>
              <w:rPr>
                <w:sz w:val="28"/>
                <w:szCs w:val="28"/>
                <w:lang w:eastAsia="en-US"/>
              </w:rPr>
            </w:pPr>
            <w:r>
              <w:rPr>
                <w:sz w:val="28"/>
                <w:szCs w:val="28"/>
                <w:lang w:eastAsia="en-US"/>
              </w:rPr>
              <w:t>8</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3</w:t>
            </w:r>
          </w:p>
        </w:tc>
        <w:tc>
          <w:tcPr>
            <w:tcW w:w="9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rFonts w:asciiTheme="minorHAnsi" w:eastAsiaTheme="minorHAnsi" w:hAnsiTheme="minorHAnsi" w:cstheme="minorBidi"/>
                <w:lang w:eastAsia="en-US"/>
              </w:rPr>
            </w:pP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57</w:t>
            </w:r>
          </w:p>
        </w:tc>
      </w:tr>
      <w:tr w:rsidR="00DF3C40" w:rsidTr="00DF3C40">
        <w:trPr>
          <w:trHeight w:val="245"/>
          <w:tblCellSpacing w:w="0" w:type="dxa"/>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9</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Алгебра</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Чумак Г.І.</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2D07FC" w:rsidP="00DF3C40">
            <w:pPr>
              <w:spacing w:line="276" w:lineRule="auto"/>
              <w:jc w:val="center"/>
              <w:rPr>
                <w:sz w:val="28"/>
                <w:szCs w:val="28"/>
                <w:lang w:eastAsia="en-US"/>
              </w:rPr>
            </w:pPr>
            <w:r>
              <w:rPr>
                <w:sz w:val="28"/>
                <w:szCs w:val="28"/>
                <w:lang w:eastAsia="en-US"/>
              </w:rPr>
              <w:t>8</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2</w:t>
            </w:r>
          </w:p>
        </w:tc>
        <w:tc>
          <w:tcPr>
            <w:tcW w:w="9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rFonts w:asciiTheme="minorHAnsi" w:eastAsiaTheme="minorHAnsi" w:hAnsiTheme="minorHAnsi" w:cstheme="minorBidi"/>
                <w:lang w:eastAsia="en-US"/>
              </w:rPr>
            </w:pP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71,4</w:t>
            </w:r>
          </w:p>
        </w:tc>
      </w:tr>
      <w:tr w:rsidR="00DF3C40" w:rsidTr="00DF3C40">
        <w:trPr>
          <w:trHeight w:val="306"/>
          <w:tblCellSpacing w:w="0" w:type="dxa"/>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9</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proofErr w:type="spellStart"/>
            <w:r>
              <w:rPr>
                <w:sz w:val="28"/>
                <w:szCs w:val="28"/>
                <w:lang w:eastAsia="en-US"/>
              </w:rPr>
              <w:t>Геометрія</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sz w:val="28"/>
                <w:szCs w:val="28"/>
                <w:lang w:eastAsia="en-US"/>
              </w:rPr>
            </w:pPr>
            <w:r>
              <w:rPr>
                <w:sz w:val="28"/>
                <w:szCs w:val="28"/>
                <w:lang w:eastAsia="en-US"/>
              </w:rPr>
              <w:t xml:space="preserve"> Чумак Г.І.</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2D07FC" w:rsidP="00DF3C40">
            <w:pPr>
              <w:spacing w:line="276" w:lineRule="auto"/>
              <w:jc w:val="center"/>
              <w:rPr>
                <w:sz w:val="28"/>
                <w:szCs w:val="28"/>
                <w:lang w:eastAsia="en-US"/>
              </w:rPr>
            </w:pPr>
            <w:r>
              <w:rPr>
                <w:sz w:val="28"/>
                <w:szCs w:val="28"/>
                <w:lang w:eastAsia="en-US"/>
              </w:rPr>
              <w:t>8</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3</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2</w:t>
            </w:r>
          </w:p>
        </w:tc>
        <w:tc>
          <w:tcPr>
            <w:tcW w:w="9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rPr>
                <w:rFonts w:asciiTheme="minorHAnsi" w:eastAsiaTheme="minorHAnsi" w:hAnsiTheme="minorHAnsi" w:cstheme="minorBidi"/>
                <w:lang w:eastAsia="en-US"/>
              </w:rPr>
            </w:pPr>
          </w:p>
        </w:tc>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C40" w:rsidRDefault="00DF3C40" w:rsidP="00DF3C40">
            <w:pPr>
              <w:spacing w:line="276" w:lineRule="auto"/>
              <w:jc w:val="center"/>
              <w:rPr>
                <w:sz w:val="28"/>
                <w:szCs w:val="28"/>
                <w:lang w:eastAsia="en-US"/>
              </w:rPr>
            </w:pPr>
            <w:r>
              <w:rPr>
                <w:sz w:val="28"/>
                <w:szCs w:val="28"/>
                <w:lang w:eastAsia="en-US"/>
              </w:rPr>
              <w:t>71,4</w:t>
            </w:r>
          </w:p>
        </w:tc>
      </w:tr>
    </w:tbl>
    <w:p w:rsidR="0025321D" w:rsidRPr="00D438F8" w:rsidRDefault="0025321D" w:rsidP="0025321D">
      <w:pPr>
        <w:jc w:val="both"/>
        <w:rPr>
          <w:sz w:val="28"/>
          <w:szCs w:val="28"/>
        </w:rPr>
      </w:pPr>
    </w:p>
    <w:p w:rsidR="00264806" w:rsidRDefault="00196D37" w:rsidP="0025321D">
      <w:pPr>
        <w:jc w:val="both"/>
        <w:rPr>
          <w:b/>
          <w:sz w:val="28"/>
          <w:szCs w:val="28"/>
          <w:lang w:val="uk-UA"/>
        </w:rPr>
      </w:pPr>
      <w:r>
        <w:rPr>
          <w:b/>
          <w:sz w:val="28"/>
          <w:szCs w:val="28"/>
          <w:lang w:val="uk-UA"/>
        </w:rPr>
        <w:t>4.2</w:t>
      </w:r>
      <w:r w:rsidR="0025321D" w:rsidRPr="0025321D">
        <w:rPr>
          <w:b/>
          <w:sz w:val="28"/>
          <w:szCs w:val="28"/>
          <w:lang w:val="uk-UA"/>
        </w:rPr>
        <w:t xml:space="preserve">. </w:t>
      </w:r>
      <w:r w:rsidR="0025321D">
        <w:rPr>
          <w:b/>
          <w:sz w:val="28"/>
          <w:szCs w:val="28"/>
          <w:lang w:val="uk-UA"/>
        </w:rPr>
        <w:t>УЧАСТЬ ЗАКЛАДУ У СЕМІНАРАХ, КОНФЕРЕНЦІЯХ</w:t>
      </w:r>
    </w:p>
    <w:p w:rsidR="00E42BE8" w:rsidRPr="0025321D" w:rsidRDefault="00E42BE8" w:rsidP="0025321D">
      <w:pPr>
        <w:jc w:val="both"/>
        <w:rPr>
          <w:b/>
          <w:sz w:val="28"/>
          <w:szCs w:val="28"/>
          <w:lang w:val="uk-UA"/>
        </w:rPr>
      </w:pPr>
    </w:p>
    <w:p w:rsidR="00B31D36" w:rsidRPr="0025321D" w:rsidRDefault="00196D37" w:rsidP="0025321D">
      <w:pPr>
        <w:spacing w:line="360" w:lineRule="auto"/>
        <w:jc w:val="both"/>
        <w:rPr>
          <w:b/>
          <w:sz w:val="28"/>
          <w:szCs w:val="28"/>
          <w:lang w:val="uk-UA"/>
        </w:rPr>
      </w:pPr>
      <w:r>
        <w:rPr>
          <w:b/>
          <w:sz w:val="28"/>
          <w:szCs w:val="28"/>
          <w:lang w:val="uk-UA"/>
        </w:rPr>
        <w:t>4.3</w:t>
      </w:r>
      <w:r w:rsidR="0025321D" w:rsidRPr="0025321D">
        <w:rPr>
          <w:b/>
          <w:sz w:val="28"/>
          <w:szCs w:val="28"/>
          <w:lang w:val="uk-UA"/>
        </w:rPr>
        <w:t>.</w:t>
      </w:r>
      <w:r w:rsidR="0025321D">
        <w:rPr>
          <w:b/>
          <w:sz w:val="28"/>
          <w:szCs w:val="28"/>
          <w:lang w:val="uk-UA"/>
        </w:rPr>
        <w:t>ІНФОРМАЦІЙНЕ ЗАБЕЗПЕЧЕННЯ НАВЧАЛЬНОГО ППРОЦЕСУ</w:t>
      </w:r>
      <w:r w:rsidR="0025321D" w:rsidRPr="0025321D">
        <w:rPr>
          <w:b/>
          <w:sz w:val="28"/>
          <w:szCs w:val="28"/>
          <w:lang w:val="uk-UA"/>
        </w:rPr>
        <w:t xml:space="preserve"> </w:t>
      </w:r>
    </w:p>
    <w:p w:rsidR="006D5213" w:rsidRPr="00E62F3A" w:rsidRDefault="006D5213" w:rsidP="006D5213">
      <w:pPr>
        <w:pStyle w:val="ac"/>
        <w:shd w:val="clear" w:color="auto" w:fill="FFFFFF"/>
        <w:ind w:left="0" w:firstLine="708"/>
        <w:jc w:val="both"/>
        <w:rPr>
          <w:color w:val="000000"/>
          <w:sz w:val="28"/>
          <w:szCs w:val="28"/>
          <w:lang w:val="uk-UA"/>
        </w:rPr>
      </w:pPr>
      <w:r w:rsidRPr="00E62F3A">
        <w:rPr>
          <w:color w:val="000000"/>
          <w:sz w:val="28"/>
          <w:szCs w:val="28"/>
          <w:lang w:val="uk-UA"/>
        </w:rPr>
        <w:t xml:space="preserve">У закладі </w:t>
      </w:r>
      <w:r w:rsidR="00817977">
        <w:rPr>
          <w:color w:val="000000"/>
          <w:sz w:val="28"/>
          <w:szCs w:val="28"/>
          <w:lang w:val="uk-UA"/>
        </w:rPr>
        <w:t>наявні 2 НКК по 10</w:t>
      </w:r>
      <w:r>
        <w:rPr>
          <w:color w:val="000000"/>
          <w:sz w:val="28"/>
          <w:szCs w:val="28"/>
          <w:lang w:val="uk-UA"/>
        </w:rPr>
        <w:t xml:space="preserve"> комп</w:t>
      </w:r>
      <w:r w:rsidRPr="00E62F3A">
        <w:rPr>
          <w:color w:val="000000"/>
          <w:sz w:val="28"/>
          <w:szCs w:val="28"/>
        </w:rPr>
        <w:t>’</w:t>
      </w:r>
      <w:r>
        <w:rPr>
          <w:color w:val="000000"/>
          <w:sz w:val="28"/>
          <w:szCs w:val="28"/>
          <w:lang w:val="uk-UA"/>
        </w:rPr>
        <w:t>ютерів для проведення уроків з інформатики. Всього у шк</w:t>
      </w:r>
      <w:r w:rsidR="00DF3C40">
        <w:rPr>
          <w:color w:val="000000"/>
          <w:sz w:val="28"/>
          <w:szCs w:val="28"/>
          <w:lang w:val="uk-UA"/>
        </w:rPr>
        <w:t>олі використовуються працюючих 2</w:t>
      </w:r>
      <w:r w:rsidR="00E17A55">
        <w:rPr>
          <w:color w:val="000000"/>
          <w:sz w:val="28"/>
          <w:szCs w:val="28"/>
          <w:lang w:val="uk-UA"/>
        </w:rPr>
        <w:t>4</w:t>
      </w:r>
      <w:r>
        <w:rPr>
          <w:color w:val="000000"/>
          <w:sz w:val="28"/>
          <w:szCs w:val="28"/>
          <w:lang w:val="uk-UA"/>
        </w:rPr>
        <w:t xml:space="preserve"> </w:t>
      </w:r>
      <w:proofErr w:type="spellStart"/>
      <w:r>
        <w:rPr>
          <w:color w:val="000000"/>
          <w:sz w:val="28"/>
          <w:szCs w:val="28"/>
          <w:lang w:val="uk-UA"/>
        </w:rPr>
        <w:t>комп</w:t>
      </w:r>
      <w:proofErr w:type="spellEnd"/>
      <w:r w:rsidRPr="006B3E80">
        <w:rPr>
          <w:color w:val="000000"/>
          <w:sz w:val="28"/>
          <w:szCs w:val="28"/>
        </w:rPr>
        <w:t>’</w:t>
      </w:r>
      <w:proofErr w:type="spellStart"/>
      <w:r w:rsidR="00DF3C40">
        <w:rPr>
          <w:color w:val="000000"/>
          <w:sz w:val="28"/>
          <w:szCs w:val="28"/>
          <w:lang w:val="uk-UA"/>
        </w:rPr>
        <w:t>ютер</w:t>
      </w:r>
      <w:r w:rsidR="00E17A55">
        <w:rPr>
          <w:color w:val="000000"/>
          <w:sz w:val="28"/>
          <w:szCs w:val="28"/>
          <w:lang w:val="uk-UA"/>
        </w:rPr>
        <w:t>и</w:t>
      </w:r>
      <w:proofErr w:type="spellEnd"/>
      <w:r w:rsidR="00365089">
        <w:rPr>
          <w:color w:val="000000"/>
          <w:sz w:val="28"/>
          <w:szCs w:val="28"/>
          <w:lang w:val="uk-UA"/>
        </w:rPr>
        <w:t>.</w:t>
      </w:r>
    </w:p>
    <w:p w:rsidR="006D5213" w:rsidRPr="00E62F3A" w:rsidRDefault="006D5213" w:rsidP="006D5213">
      <w:pPr>
        <w:pStyle w:val="ac"/>
        <w:shd w:val="clear" w:color="auto" w:fill="FFFFFF"/>
        <w:ind w:left="0"/>
        <w:jc w:val="both"/>
        <w:rPr>
          <w:color w:val="000000"/>
          <w:sz w:val="28"/>
          <w:szCs w:val="28"/>
          <w:lang w:val="uk-UA"/>
        </w:rPr>
      </w:pPr>
      <w:r>
        <w:rPr>
          <w:color w:val="000000"/>
          <w:sz w:val="28"/>
          <w:szCs w:val="28"/>
          <w:lang w:val="uk-UA"/>
        </w:rPr>
        <w:t xml:space="preserve"> </w:t>
      </w:r>
      <w:r>
        <w:rPr>
          <w:color w:val="000000"/>
          <w:sz w:val="28"/>
          <w:szCs w:val="28"/>
          <w:lang w:val="uk-UA"/>
        </w:rPr>
        <w:tab/>
      </w:r>
      <w:r w:rsidRPr="00E62F3A">
        <w:rPr>
          <w:color w:val="000000"/>
          <w:sz w:val="28"/>
          <w:szCs w:val="28"/>
          <w:lang w:val="uk-UA"/>
        </w:rPr>
        <w:t>Проведено підключення до глобальної мережі Інтернет</w:t>
      </w:r>
      <w:r>
        <w:rPr>
          <w:color w:val="000000"/>
          <w:sz w:val="28"/>
          <w:szCs w:val="28"/>
          <w:lang w:val="uk-UA"/>
        </w:rPr>
        <w:t xml:space="preserve"> (оператор «</w:t>
      </w:r>
      <w:r w:rsidR="00DF3C40">
        <w:rPr>
          <w:color w:val="000000"/>
          <w:sz w:val="28"/>
          <w:szCs w:val="28"/>
          <w:lang w:val="uk-UA"/>
        </w:rPr>
        <w:t>БІТ</w:t>
      </w:r>
      <w:r>
        <w:rPr>
          <w:color w:val="000000"/>
          <w:sz w:val="28"/>
          <w:szCs w:val="28"/>
          <w:lang w:val="uk-UA"/>
        </w:rPr>
        <w:t>». В кабінетах</w:t>
      </w:r>
      <w:r w:rsidRPr="00E62F3A">
        <w:rPr>
          <w:color w:val="000000"/>
          <w:sz w:val="28"/>
          <w:szCs w:val="28"/>
          <w:lang w:val="uk-UA"/>
        </w:rPr>
        <w:t xml:space="preserve"> використовується ліцензійне програмне забезпечення, пакет офісних програм.</w:t>
      </w:r>
    </w:p>
    <w:p w:rsidR="006D5213" w:rsidRPr="00E62F3A" w:rsidRDefault="00CA3783" w:rsidP="006D5213">
      <w:pPr>
        <w:pStyle w:val="ac"/>
        <w:shd w:val="clear" w:color="auto" w:fill="FFFFFF"/>
        <w:ind w:left="0" w:firstLine="708"/>
        <w:jc w:val="both"/>
        <w:rPr>
          <w:color w:val="000000"/>
          <w:sz w:val="28"/>
          <w:szCs w:val="28"/>
          <w:lang w:val="uk-UA"/>
        </w:rPr>
      </w:pPr>
      <w:r>
        <w:rPr>
          <w:color w:val="000000"/>
          <w:sz w:val="28"/>
          <w:szCs w:val="28"/>
          <w:lang w:val="uk-UA"/>
        </w:rPr>
        <w:t xml:space="preserve">Інформатику вивчають </w:t>
      </w:r>
      <w:r w:rsidR="00DF3C40">
        <w:rPr>
          <w:color w:val="000000"/>
          <w:sz w:val="28"/>
          <w:szCs w:val="28"/>
          <w:lang w:val="uk-UA"/>
        </w:rPr>
        <w:t>2-</w:t>
      </w:r>
      <w:r w:rsidR="006D5213">
        <w:rPr>
          <w:color w:val="000000"/>
          <w:sz w:val="28"/>
          <w:szCs w:val="28"/>
          <w:lang w:val="uk-UA"/>
        </w:rPr>
        <w:t>9 класів за рахунок годин інваріант</w:t>
      </w:r>
      <w:r w:rsidR="00DF3C40">
        <w:rPr>
          <w:color w:val="000000"/>
          <w:sz w:val="28"/>
          <w:szCs w:val="28"/>
          <w:lang w:val="uk-UA"/>
        </w:rPr>
        <w:t>ної складової навчального плану</w:t>
      </w:r>
      <w:r w:rsidR="006D5213">
        <w:rPr>
          <w:color w:val="000000"/>
          <w:sz w:val="28"/>
          <w:szCs w:val="28"/>
          <w:lang w:val="uk-UA"/>
        </w:rPr>
        <w:t>.</w:t>
      </w:r>
      <w:r w:rsidR="006D5213" w:rsidRPr="00E62F3A">
        <w:rPr>
          <w:color w:val="000000"/>
          <w:sz w:val="28"/>
          <w:szCs w:val="28"/>
          <w:lang w:val="uk-UA"/>
        </w:rPr>
        <w:t xml:space="preserve"> </w:t>
      </w:r>
    </w:p>
    <w:p w:rsidR="006D5213" w:rsidRPr="00E62F3A" w:rsidRDefault="006D5213" w:rsidP="00DF3C40">
      <w:pPr>
        <w:pStyle w:val="ac"/>
        <w:ind w:left="0" w:firstLine="567"/>
        <w:jc w:val="both"/>
        <w:rPr>
          <w:sz w:val="28"/>
          <w:szCs w:val="28"/>
          <w:lang w:val="uk-UA"/>
        </w:rPr>
      </w:pPr>
      <w:r w:rsidRPr="00E62F3A">
        <w:rPr>
          <w:color w:val="000000"/>
          <w:sz w:val="28"/>
          <w:szCs w:val="28"/>
          <w:lang w:val="uk-UA"/>
        </w:rPr>
        <w:t>У школі створено інформаційну службу, організовано роботу над підвищенням інформаці</w:t>
      </w:r>
      <w:r>
        <w:rPr>
          <w:color w:val="000000"/>
          <w:sz w:val="28"/>
          <w:szCs w:val="28"/>
          <w:lang w:val="uk-UA"/>
        </w:rPr>
        <w:t>йної культури учнів та вчителів. Усі вчителі володіють</w:t>
      </w:r>
      <w:r w:rsidRPr="00E62F3A">
        <w:rPr>
          <w:color w:val="000000"/>
          <w:sz w:val="28"/>
          <w:szCs w:val="28"/>
          <w:lang w:val="uk-UA"/>
        </w:rPr>
        <w:t xml:space="preserve"> необхідним рівнем роботи на комп’ютері та підготовкою до викладання шкільних предметів з комп’ютерною підтримкою на рівні користувача</w:t>
      </w:r>
    </w:p>
    <w:p w:rsidR="00C430EB" w:rsidRDefault="006D5213" w:rsidP="00C430EB">
      <w:pPr>
        <w:pStyle w:val="ac"/>
        <w:ind w:left="0" w:firstLine="567"/>
        <w:rPr>
          <w:color w:val="000000"/>
          <w:sz w:val="28"/>
          <w:szCs w:val="28"/>
          <w:lang w:val="uk-UA"/>
        </w:rPr>
      </w:pPr>
      <w:r>
        <w:rPr>
          <w:color w:val="000000"/>
          <w:sz w:val="28"/>
          <w:szCs w:val="28"/>
          <w:lang w:val="uk-UA"/>
        </w:rPr>
        <w:t xml:space="preserve"> </w:t>
      </w:r>
      <w:r w:rsidR="00365089">
        <w:rPr>
          <w:color w:val="000000"/>
          <w:sz w:val="28"/>
          <w:szCs w:val="28"/>
          <w:lang w:val="uk-UA"/>
        </w:rPr>
        <w:t>В закладі є 10 принтерів</w:t>
      </w:r>
      <w:r w:rsidRPr="00E62F3A">
        <w:rPr>
          <w:color w:val="000000"/>
          <w:sz w:val="28"/>
          <w:szCs w:val="28"/>
          <w:lang w:val="uk-UA"/>
        </w:rPr>
        <w:t xml:space="preserve"> для друку необхідної документації.</w:t>
      </w:r>
    </w:p>
    <w:p w:rsidR="001961A0" w:rsidRDefault="006D5213" w:rsidP="00C430EB">
      <w:pPr>
        <w:pStyle w:val="ac"/>
        <w:ind w:left="0" w:firstLine="567"/>
        <w:rPr>
          <w:sz w:val="28"/>
          <w:szCs w:val="28"/>
          <w:lang w:val="uk-UA"/>
        </w:rPr>
      </w:pPr>
      <w:r>
        <w:rPr>
          <w:color w:val="000000"/>
          <w:sz w:val="28"/>
          <w:szCs w:val="28"/>
          <w:lang w:val="uk-UA"/>
        </w:rPr>
        <w:t xml:space="preserve"> </w:t>
      </w:r>
      <w:r w:rsidRPr="006D5213">
        <w:rPr>
          <w:color w:val="000000"/>
          <w:sz w:val="28"/>
          <w:szCs w:val="28"/>
          <w:lang w:val="uk-UA"/>
        </w:rPr>
        <w:t>Кількість учнів на 1 працюючий комп</w:t>
      </w:r>
      <w:r w:rsidRPr="006D5213">
        <w:rPr>
          <w:color w:val="000000"/>
          <w:sz w:val="28"/>
          <w:szCs w:val="28"/>
        </w:rPr>
        <w:t>’</w:t>
      </w:r>
      <w:r w:rsidRPr="006D5213">
        <w:rPr>
          <w:color w:val="000000"/>
          <w:sz w:val="28"/>
          <w:szCs w:val="28"/>
          <w:lang w:val="uk-UA"/>
        </w:rPr>
        <w:t xml:space="preserve">ютер становить </w:t>
      </w:r>
      <w:r w:rsidR="00DF3C40">
        <w:rPr>
          <w:color w:val="000000"/>
          <w:sz w:val="28"/>
          <w:szCs w:val="28"/>
          <w:lang w:val="uk-UA"/>
        </w:rPr>
        <w:t>3,8</w:t>
      </w:r>
      <w:r w:rsidR="001961A0" w:rsidRPr="006D5213">
        <w:rPr>
          <w:sz w:val="28"/>
          <w:szCs w:val="28"/>
          <w:lang w:val="uk-UA"/>
        </w:rPr>
        <w:t>.</w:t>
      </w:r>
    </w:p>
    <w:p w:rsidR="00C430EB" w:rsidRPr="006D5213" w:rsidRDefault="00C430EB" w:rsidP="00C430EB">
      <w:pPr>
        <w:pStyle w:val="ac"/>
        <w:ind w:left="0" w:firstLine="567"/>
        <w:rPr>
          <w:sz w:val="28"/>
          <w:szCs w:val="28"/>
          <w:lang w:val="uk-UA"/>
        </w:rPr>
      </w:pPr>
      <w:r>
        <w:rPr>
          <w:sz w:val="28"/>
          <w:szCs w:val="28"/>
          <w:lang w:val="uk-UA"/>
        </w:rPr>
        <w:t>На даний час у навчальному закладі використовується 1 мультимед</w:t>
      </w:r>
      <w:r w:rsidR="00365089">
        <w:rPr>
          <w:sz w:val="28"/>
          <w:szCs w:val="28"/>
          <w:lang w:val="uk-UA"/>
        </w:rPr>
        <w:t>ійний проектор та 5 телевізорів та інтерактивна панель.</w:t>
      </w:r>
    </w:p>
    <w:p w:rsidR="006D5213" w:rsidRPr="00F05082" w:rsidRDefault="006D5213" w:rsidP="006D5213">
      <w:pPr>
        <w:pStyle w:val="ac"/>
        <w:ind w:left="0" w:firstLine="708"/>
        <w:jc w:val="both"/>
        <w:rPr>
          <w:sz w:val="28"/>
          <w:szCs w:val="28"/>
          <w:lang w:val="uk-UA"/>
        </w:rPr>
      </w:pPr>
      <w:r>
        <w:rPr>
          <w:color w:val="000000"/>
          <w:sz w:val="28"/>
          <w:szCs w:val="28"/>
          <w:lang w:val="uk-UA"/>
        </w:rPr>
        <w:t xml:space="preserve">Загальний бібліотечний  фонд становить  </w:t>
      </w:r>
      <w:r w:rsidR="00C430EB">
        <w:rPr>
          <w:color w:val="000000"/>
          <w:sz w:val="28"/>
          <w:szCs w:val="28"/>
          <w:lang w:val="uk-UA"/>
        </w:rPr>
        <w:t>6803</w:t>
      </w:r>
      <w:r>
        <w:rPr>
          <w:color w:val="000000"/>
          <w:sz w:val="28"/>
          <w:szCs w:val="28"/>
          <w:lang w:val="uk-UA"/>
        </w:rPr>
        <w:t xml:space="preserve"> примірник</w:t>
      </w:r>
      <w:r w:rsidR="00C430EB">
        <w:rPr>
          <w:color w:val="000000"/>
          <w:sz w:val="28"/>
          <w:szCs w:val="28"/>
          <w:lang w:val="uk-UA"/>
        </w:rPr>
        <w:t>и</w:t>
      </w:r>
      <w:r>
        <w:rPr>
          <w:color w:val="000000"/>
          <w:sz w:val="28"/>
          <w:szCs w:val="28"/>
          <w:lang w:val="uk-UA"/>
        </w:rPr>
        <w:t xml:space="preserve">. Фонд </w:t>
      </w:r>
      <w:r w:rsidR="00CA3783">
        <w:rPr>
          <w:color w:val="000000"/>
          <w:sz w:val="28"/>
          <w:szCs w:val="28"/>
          <w:lang w:val="uk-UA"/>
        </w:rPr>
        <w:t xml:space="preserve">художньої літератури – </w:t>
      </w:r>
      <w:r w:rsidR="00C430EB">
        <w:rPr>
          <w:color w:val="000000"/>
          <w:sz w:val="28"/>
          <w:szCs w:val="28"/>
          <w:lang w:val="uk-UA"/>
        </w:rPr>
        <w:t>5065</w:t>
      </w:r>
      <w:r w:rsidR="00CA3783">
        <w:rPr>
          <w:color w:val="000000"/>
          <w:sz w:val="28"/>
          <w:szCs w:val="28"/>
          <w:lang w:val="uk-UA"/>
        </w:rPr>
        <w:t xml:space="preserve">,підручників – </w:t>
      </w:r>
      <w:r w:rsidR="00C430EB">
        <w:rPr>
          <w:color w:val="000000"/>
          <w:sz w:val="28"/>
          <w:szCs w:val="28"/>
          <w:lang w:val="uk-UA"/>
        </w:rPr>
        <w:t>1640</w:t>
      </w:r>
      <w:r w:rsidR="00CA3783">
        <w:rPr>
          <w:color w:val="000000"/>
          <w:sz w:val="28"/>
          <w:szCs w:val="28"/>
          <w:lang w:val="uk-UA"/>
        </w:rPr>
        <w:t xml:space="preserve">, </w:t>
      </w:r>
      <w:r>
        <w:rPr>
          <w:color w:val="000000"/>
          <w:sz w:val="28"/>
          <w:szCs w:val="28"/>
          <w:lang w:val="uk-UA"/>
        </w:rPr>
        <w:t xml:space="preserve"> </w:t>
      </w:r>
      <w:r w:rsidR="00CA3783">
        <w:rPr>
          <w:color w:val="000000"/>
          <w:sz w:val="28"/>
          <w:szCs w:val="28"/>
          <w:lang w:val="uk-UA"/>
        </w:rPr>
        <w:t xml:space="preserve">періодичних видань – </w:t>
      </w:r>
      <w:r w:rsidR="00C430EB">
        <w:rPr>
          <w:color w:val="000000"/>
          <w:sz w:val="28"/>
          <w:szCs w:val="28"/>
          <w:lang w:val="uk-UA"/>
        </w:rPr>
        <w:t>84</w:t>
      </w:r>
      <w:r w:rsidR="00CA3783">
        <w:rPr>
          <w:color w:val="000000"/>
          <w:sz w:val="28"/>
          <w:szCs w:val="28"/>
          <w:lang w:val="uk-UA"/>
        </w:rPr>
        <w:t xml:space="preserve"> </w:t>
      </w:r>
      <w:r w:rsidR="00C430EB">
        <w:rPr>
          <w:color w:val="000000"/>
          <w:sz w:val="28"/>
          <w:szCs w:val="28"/>
          <w:lang w:val="uk-UA"/>
        </w:rPr>
        <w:t>примірників, аудіо та електронних видань – 14.</w:t>
      </w:r>
      <w:r>
        <w:rPr>
          <w:color w:val="000000"/>
          <w:sz w:val="28"/>
          <w:szCs w:val="28"/>
          <w:lang w:val="uk-UA"/>
        </w:rPr>
        <w:t xml:space="preserve"> </w:t>
      </w:r>
      <w:r w:rsidRPr="00F05082">
        <w:rPr>
          <w:color w:val="000000"/>
          <w:sz w:val="28"/>
          <w:szCs w:val="28"/>
          <w:lang w:val="uk-UA"/>
        </w:rPr>
        <w:t xml:space="preserve">В цілому заклад забезпечений навчально-методичною та довідковою літературою. </w:t>
      </w:r>
      <w:r w:rsidRPr="00F05082">
        <w:rPr>
          <w:sz w:val="28"/>
          <w:szCs w:val="28"/>
          <w:lang w:val="uk-UA"/>
        </w:rPr>
        <w:t>Комплектування фонду здійснюється за рахунок державного бюджету, батьківських коштів, доброчинних акцій.</w:t>
      </w:r>
    </w:p>
    <w:p w:rsidR="006D5213" w:rsidRDefault="006D5213" w:rsidP="006D5213">
      <w:pPr>
        <w:pStyle w:val="ac"/>
        <w:ind w:left="0" w:firstLine="567"/>
        <w:jc w:val="both"/>
        <w:rPr>
          <w:sz w:val="28"/>
          <w:szCs w:val="28"/>
          <w:lang w:val="uk-UA"/>
        </w:rPr>
      </w:pPr>
      <w:r>
        <w:rPr>
          <w:sz w:val="28"/>
          <w:szCs w:val="28"/>
          <w:lang w:val="uk-UA"/>
        </w:rPr>
        <w:t xml:space="preserve">У закладі ведеться цілеспрямована робота щодо пропаганди фахової літератури й посібників для вчителів-предметників. </w:t>
      </w:r>
    </w:p>
    <w:p w:rsidR="002B628B" w:rsidRDefault="002B628B" w:rsidP="002B628B">
      <w:pPr>
        <w:ind w:firstLine="708"/>
        <w:jc w:val="both"/>
        <w:rPr>
          <w:sz w:val="28"/>
          <w:szCs w:val="28"/>
          <w:lang w:val="uk-UA"/>
        </w:rPr>
      </w:pPr>
      <w:r w:rsidRPr="00B96680">
        <w:rPr>
          <w:sz w:val="28"/>
          <w:szCs w:val="28"/>
          <w:lang w:val="uk-UA"/>
        </w:rPr>
        <w:t>Для висвітлення роботи навчального закладу ство</w:t>
      </w:r>
      <w:r w:rsidR="008D5F7D">
        <w:rPr>
          <w:sz w:val="28"/>
          <w:szCs w:val="28"/>
          <w:lang w:val="uk-UA"/>
        </w:rPr>
        <w:t xml:space="preserve">рено веб-сайт </w:t>
      </w:r>
      <w:r>
        <w:rPr>
          <w:sz w:val="28"/>
          <w:szCs w:val="28"/>
          <w:lang w:val="uk-UA"/>
        </w:rPr>
        <w:t xml:space="preserve">. На сайті розміщено такі розділи: головна, історія села, наша гордість, колектив, новини, розклад уроків, про школу, фотоальбом, превентивне виховання, шкільна газета, благодійні внески, шкільний музей. Сайт постійно оновлюється. </w:t>
      </w:r>
    </w:p>
    <w:p w:rsidR="00657C8D" w:rsidRDefault="00657C8D" w:rsidP="002B628B">
      <w:pPr>
        <w:ind w:firstLine="708"/>
        <w:jc w:val="both"/>
        <w:rPr>
          <w:sz w:val="28"/>
          <w:szCs w:val="28"/>
          <w:lang w:val="uk-UA"/>
        </w:rPr>
      </w:pPr>
    </w:p>
    <w:p w:rsidR="00657C8D" w:rsidRDefault="00196D37" w:rsidP="002B628B">
      <w:pPr>
        <w:ind w:firstLine="708"/>
        <w:jc w:val="both"/>
        <w:rPr>
          <w:b/>
          <w:sz w:val="28"/>
          <w:szCs w:val="28"/>
          <w:lang w:val="uk-UA"/>
        </w:rPr>
      </w:pPr>
      <w:r>
        <w:rPr>
          <w:b/>
          <w:sz w:val="28"/>
          <w:szCs w:val="28"/>
          <w:lang w:val="uk-UA"/>
        </w:rPr>
        <w:t>4.4</w:t>
      </w:r>
      <w:r w:rsidR="00657C8D">
        <w:rPr>
          <w:b/>
          <w:sz w:val="28"/>
          <w:szCs w:val="28"/>
          <w:lang w:val="uk-UA"/>
        </w:rPr>
        <w:t>. РОБОТА З МОЛОДИМИ УЧИТЕЛЯМИ</w:t>
      </w:r>
    </w:p>
    <w:p w:rsidR="00196D37" w:rsidRDefault="00A33EB6" w:rsidP="00196D37">
      <w:pPr>
        <w:ind w:firstLine="708"/>
        <w:rPr>
          <w:sz w:val="28"/>
          <w:szCs w:val="28"/>
          <w:lang w:val="uk-UA"/>
        </w:rPr>
      </w:pPr>
      <w:r>
        <w:rPr>
          <w:sz w:val="28"/>
          <w:szCs w:val="28"/>
          <w:lang w:val="uk-UA"/>
        </w:rPr>
        <w:t xml:space="preserve">У школі цього річ </w:t>
      </w:r>
      <w:r w:rsidR="00A150AE">
        <w:rPr>
          <w:sz w:val="28"/>
          <w:szCs w:val="28"/>
          <w:lang w:val="uk-UA"/>
        </w:rPr>
        <w:t xml:space="preserve"> працювала  вчитель</w:t>
      </w:r>
      <w:r>
        <w:rPr>
          <w:sz w:val="28"/>
          <w:szCs w:val="28"/>
          <w:lang w:val="uk-UA"/>
        </w:rPr>
        <w:t xml:space="preserve"> із стажем роботи до 3-ох років</w:t>
      </w:r>
      <w:r w:rsidR="00196D37">
        <w:rPr>
          <w:sz w:val="28"/>
          <w:szCs w:val="28"/>
          <w:lang w:val="uk-UA"/>
        </w:rPr>
        <w:t>.</w:t>
      </w:r>
    </w:p>
    <w:p w:rsidR="00657C8D" w:rsidRPr="0049250C" w:rsidRDefault="00196D37" w:rsidP="00196D37">
      <w:pPr>
        <w:ind w:firstLine="708"/>
        <w:rPr>
          <w:b/>
          <w:sz w:val="28"/>
          <w:szCs w:val="28"/>
          <w:lang w:val="uk-UA"/>
        </w:rPr>
      </w:pPr>
      <w:r>
        <w:rPr>
          <w:b/>
          <w:sz w:val="28"/>
          <w:szCs w:val="28"/>
          <w:lang w:val="uk-UA"/>
        </w:rPr>
        <w:t xml:space="preserve"> 5.        </w:t>
      </w:r>
      <w:r w:rsidR="00657C8D" w:rsidRPr="0049250C">
        <w:rPr>
          <w:b/>
          <w:sz w:val="28"/>
          <w:szCs w:val="28"/>
          <w:lang w:val="uk-UA"/>
        </w:rPr>
        <w:t>ОСНОВНІ ЗАВДАННЯ ВИХОВНОЇ РОБОТИ</w:t>
      </w:r>
    </w:p>
    <w:p w:rsidR="002B628B" w:rsidRPr="0049250C" w:rsidRDefault="002B628B" w:rsidP="002B628B">
      <w:pPr>
        <w:ind w:firstLine="567"/>
        <w:jc w:val="both"/>
        <w:rPr>
          <w:sz w:val="28"/>
          <w:szCs w:val="28"/>
          <w:lang w:val="uk-UA"/>
        </w:rPr>
      </w:pPr>
      <w:r w:rsidRPr="0049250C">
        <w:rPr>
          <w:sz w:val="28"/>
          <w:szCs w:val="28"/>
          <w:lang w:val="uk-UA"/>
        </w:rPr>
        <w:lastRenderedPageBreak/>
        <w:t>Виховна діяльність в закладі організована відповідно до Законів України «Про освіту», «Про загальну середню освіту», Конвенції про права дитини. В класних керівників та в педагога-організатора наявні плани виховної роботи, які складені на основі річного виховного плану роботи школи та відповідають Програмі національного виховання учнівської молоді Рівненщини та Програмі національного виховання учнівської молоді Радивилівщини. В плани роботи включені також заходи по відзначенню загальнодержавних заходів та святкових дат.</w:t>
      </w:r>
    </w:p>
    <w:p w:rsidR="0049250C" w:rsidRPr="0049250C" w:rsidRDefault="0049250C" w:rsidP="0049250C">
      <w:pPr>
        <w:ind w:firstLine="708"/>
        <w:jc w:val="both"/>
        <w:rPr>
          <w:bCs/>
          <w:sz w:val="28"/>
          <w:szCs w:val="28"/>
          <w:lang w:val="uk-UA"/>
        </w:rPr>
      </w:pPr>
      <w:r w:rsidRPr="0049250C">
        <w:rPr>
          <w:bCs/>
          <w:sz w:val="28"/>
          <w:szCs w:val="28"/>
          <w:lang w:val="uk-UA"/>
        </w:rPr>
        <w:t>Основною метою виховної роботи є виховання особистості учня, набуття ним соціального досвіду, успадкування духовних надбань українського народу, формування в нього наукового світогляду, розвиненої духовності, моральної, естетичної, правової, екологічної культури, прищеплення комплексу загальнолюдських, патріотично-національних і професійних норм, правил, цінностей та ідеалів поведінки.</w:t>
      </w:r>
    </w:p>
    <w:p w:rsidR="0049250C" w:rsidRPr="0049250C" w:rsidRDefault="0049250C" w:rsidP="0049250C">
      <w:pPr>
        <w:ind w:firstLine="708"/>
        <w:jc w:val="both"/>
        <w:rPr>
          <w:bCs/>
          <w:sz w:val="28"/>
          <w:szCs w:val="28"/>
          <w:lang w:val="uk-UA"/>
        </w:rPr>
      </w:pPr>
      <w:r w:rsidRPr="0049250C">
        <w:rPr>
          <w:bCs/>
          <w:sz w:val="28"/>
          <w:szCs w:val="28"/>
          <w:lang w:val="uk-UA"/>
        </w:rPr>
        <w:t>Очікуваний результат – формування цілісної особистості, яка має активну творчу і соціальну позицію, високі моральні якості, які постійно вдосконалює, уміє керувати своїм здоров`ям, прагне до знань і має певний достатній життєвий досвід, тобто готова до суспільного життя.</w:t>
      </w:r>
    </w:p>
    <w:p w:rsidR="0049250C" w:rsidRPr="0049250C" w:rsidRDefault="0049250C" w:rsidP="0049250C">
      <w:pPr>
        <w:ind w:firstLine="708"/>
        <w:jc w:val="both"/>
        <w:rPr>
          <w:bCs/>
          <w:sz w:val="28"/>
          <w:szCs w:val="28"/>
          <w:lang w:val="uk-UA"/>
        </w:rPr>
      </w:pPr>
      <w:r w:rsidRPr="0049250C">
        <w:rPr>
          <w:bCs/>
          <w:sz w:val="28"/>
          <w:szCs w:val="28"/>
          <w:lang w:val="uk-UA"/>
        </w:rPr>
        <w:t>В основі завдань і принципів виховної діяльності лежать такі види виховання: громадянське виховання, національно-патріотичне виховання, морально-етичне, правове виховання, художньо-естетичне, військово-спортивне і фізичне виховання, трудове виховання, професійна орієнтація молоді, екологічне.</w:t>
      </w:r>
    </w:p>
    <w:p w:rsidR="0049250C" w:rsidRPr="0049250C" w:rsidRDefault="0049250C" w:rsidP="0049250C">
      <w:pPr>
        <w:ind w:firstLine="708"/>
        <w:jc w:val="both"/>
        <w:rPr>
          <w:bCs/>
          <w:sz w:val="28"/>
          <w:szCs w:val="28"/>
          <w:lang w:val="uk-UA"/>
        </w:rPr>
      </w:pPr>
      <w:r w:rsidRPr="0049250C">
        <w:rPr>
          <w:bCs/>
          <w:sz w:val="28"/>
          <w:szCs w:val="28"/>
          <w:lang w:val="uk-UA"/>
        </w:rPr>
        <w:t xml:space="preserve">Виховна робота у Сестрятинській </w:t>
      </w:r>
      <w:r w:rsidR="00817977">
        <w:rPr>
          <w:bCs/>
          <w:sz w:val="28"/>
          <w:szCs w:val="28"/>
          <w:lang w:val="uk-UA"/>
        </w:rPr>
        <w:t xml:space="preserve"> гімназії </w:t>
      </w:r>
      <w:r w:rsidRPr="0049250C">
        <w:rPr>
          <w:bCs/>
          <w:sz w:val="28"/>
          <w:szCs w:val="28"/>
          <w:lang w:val="uk-UA"/>
        </w:rPr>
        <w:t>здійснюється на основі Програми "Національне виховання учнівської молоді Рівненщини 1-11 класи» та за програмою « Національного виховання учнівської молоді Радивилівщини 1-11класи», та згідно Концепції національно - патріотичного виховання і запроваджується за такими напрямами:</w:t>
      </w:r>
    </w:p>
    <w:p w:rsidR="0049250C" w:rsidRPr="0049250C" w:rsidRDefault="0049250C" w:rsidP="0049250C">
      <w:pPr>
        <w:jc w:val="both"/>
        <w:rPr>
          <w:bCs/>
          <w:sz w:val="28"/>
          <w:szCs w:val="28"/>
          <w:lang w:val="uk-UA"/>
        </w:rPr>
      </w:pPr>
      <w:r w:rsidRPr="0049250C">
        <w:rPr>
          <w:bCs/>
          <w:sz w:val="28"/>
          <w:szCs w:val="28"/>
          <w:lang w:val="uk-UA"/>
        </w:rPr>
        <w:t>1. Ціннісне ставлення до себе.</w:t>
      </w:r>
    </w:p>
    <w:p w:rsidR="0049250C" w:rsidRPr="0049250C" w:rsidRDefault="0049250C" w:rsidP="0049250C">
      <w:pPr>
        <w:jc w:val="both"/>
        <w:rPr>
          <w:bCs/>
          <w:sz w:val="28"/>
          <w:szCs w:val="28"/>
          <w:lang w:val="uk-UA"/>
        </w:rPr>
      </w:pPr>
      <w:r w:rsidRPr="0049250C">
        <w:rPr>
          <w:bCs/>
          <w:sz w:val="28"/>
          <w:szCs w:val="28"/>
          <w:lang w:val="uk-UA"/>
        </w:rPr>
        <w:t>2. Ціннісне ставлення до сім'ї, родини, людей.</w:t>
      </w:r>
    </w:p>
    <w:p w:rsidR="0049250C" w:rsidRPr="0049250C" w:rsidRDefault="0049250C" w:rsidP="0049250C">
      <w:pPr>
        <w:jc w:val="both"/>
        <w:rPr>
          <w:bCs/>
          <w:sz w:val="28"/>
          <w:szCs w:val="28"/>
          <w:lang w:val="uk-UA"/>
        </w:rPr>
      </w:pPr>
      <w:r w:rsidRPr="0049250C">
        <w:rPr>
          <w:bCs/>
          <w:sz w:val="28"/>
          <w:szCs w:val="28"/>
          <w:lang w:val="uk-UA"/>
        </w:rPr>
        <w:t>3. Ціннісне ставлення до праці.</w:t>
      </w:r>
    </w:p>
    <w:p w:rsidR="0049250C" w:rsidRPr="0049250C" w:rsidRDefault="0049250C" w:rsidP="0049250C">
      <w:pPr>
        <w:jc w:val="both"/>
        <w:rPr>
          <w:bCs/>
          <w:sz w:val="28"/>
          <w:szCs w:val="28"/>
          <w:lang w:val="uk-UA"/>
        </w:rPr>
      </w:pPr>
      <w:r w:rsidRPr="0049250C">
        <w:rPr>
          <w:bCs/>
          <w:sz w:val="28"/>
          <w:szCs w:val="28"/>
          <w:lang w:val="uk-UA"/>
        </w:rPr>
        <w:t>4. Ціннісне ставлення до природи.</w:t>
      </w:r>
    </w:p>
    <w:p w:rsidR="0049250C" w:rsidRPr="0049250C" w:rsidRDefault="0049250C" w:rsidP="0049250C">
      <w:pPr>
        <w:jc w:val="both"/>
        <w:rPr>
          <w:bCs/>
          <w:sz w:val="28"/>
          <w:szCs w:val="28"/>
          <w:lang w:val="uk-UA"/>
        </w:rPr>
      </w:pPr>
      <w:r w:rsidRPr="0049250C">
        <w:rPr>
          <w:bCs/>
          <w:sz w:val="28"/>
          <w:szCs w:val="28"/>
          <w:lang w:val="uk-UA"/>
        </w:rPr>
        <w:t>5. Ціннісне ставлення до мистецтва.</w:t>
      </w:r>
    </w:p>
    <w:p w:rsidR="0049250C" w:rsidRPr="0049250C" w:rsidRDefault="0049250C" w:rsidP="0049250C">
      <w:pPr>
        <w:jc w:val="both"/>
        <w:rPr>
          <w:bCs/>
          <w:sz w:val="28"/>
          <w:szCs w:val="28"/>
          <w:lang w:val="uk-UA"/>
        </w:rPr>
      </w:pPr>
      <w:r w:rsidRPr="0049250C">
        <w:rPr>
          <w:bCs/>
          <w:sz w:val="28"/>
          <w:szCs w:val="28"/>
          <w:lang w:val="uk-UA"/>
        </w:rPr>
        <w:t>6. Ціннісне ставлення особистості до суспільства і держави.</w:t>
      </w:r>
    </w:p>
    <w:p w:rsidR="0049250C" w:rsidRPr="0049250C" w:rsidRDefault="0049250C" w:rsidP="0049250C">
      <w:pPr>
        <w:jc w:val="both"/>
        <w:rPr>
          <w:bCs/>
          <w:sz w:val="28"/>
          <w:szCs w:val="28"/>
          <w:lang w:val="uk-UA"/>
        </w:rPr>
      </w:pPr>
      <w:r w:rsidRPr="0049250C">
        <w:rPr>
          <w:bCs/>
          <w:sz w:val="28"/>
          <w:szCs w:val="28"/>
          <w:lang w:val="uk-UA"/>
        </w:rPr>
        <w:t>7. Ціннісне ставлення до надбань рідного краю.</w:t>
      </w:r>
    </w:p>
    <w:p w:rsidR="0049250C" w:rsidRPr="0049250C" w:rsidRDefault="0049250C" w:rsidP="0049250C">
      <w:pPr>
        <w:ind w:firstLine="708"/>
        <w:jc w:val="both"/>
        <w:rPr>
          <w:bCs/>
          <w:sz w:val="28"/>
          <w:szCs w:val="28"/>
          <w:lang w:val="uk-UA"/>
        </w:rPr>
      </w:pPr>
      <w:r w:rsidRPr="0049250C">
        <w:rPr>
          <w:bCs/>
          <w:sz w:val="28"/>
          <w:szCs w:val="28"/>
          <w:lang w:val="uk-UA"/>
        </w:rPr>
        <w:t>В області формування виховної системи школи працює:</w:t>
      </w:r>
    </w:p>
    <w:p w:rsidR="0049250C" w:rsidRPr="0049250C" w:rsidRDefault="0049250C" w:rsidP="0049250C">
      <w:pPr>
        <w:jc w:val="both"/>
        <w:rPr>
          <w:bCs/>
          <w:sz w:val="28"/>
          <w:szCs w:val="28"/>
          <w:lang w:val="uk-UA"/>
        </w:rPr>
      </w:pPr>
      <w:r w:rsidRPr="0049250C">
        <w:rPr>
          <w:bCs/>
          <w:sz w:val="28"/>
          <w:szCs w:val="28"/>
          <w:lang w:val="uk-UA"/>
        </w:rPr>
        <w:t>1. Методичне об`єднання класних керівників - щодня ведеться виховання учнів, проводяться робочі виховні години та відкриті виховні години, тижні безпеки життєдіяльності учнів, місячники безпеки - «Увага! Діти на дорозі», благоустрою шкільної території, художньо-естетичне виховання, патріотичного виховання, декади правової освіти, Акції « Посади дерево», «Милосердя», родинні свята. Протягом І та ІІ семестру були проведені відкриті виховні години по різних напрямках виховної роботи та за різними тематиками: Ткачук О.В.- класний керівник 3 класу провела захід Свято Миколая;  день української писем</w:t>
      </w:r>
      <w:r w:rsidR="000324BF">
        <w:rPr>
          <w:bCs/>
          <w:sz w:val="28"/>
          <w:szCs w:val="28"/>
          <w:lang w:val="uk-UA"/>
        </w:rPr>
        <w:t xml:space="preserve">ності – Савчук Т.В </w:t>
      </w:r>
      <w:r w:rsidRPr="0049250C">
        <w:rPr>
          <w:bCs/>
          <w:sz w:val="28"/>
          <w:szCs w:val="28"/>
          <w:lang w:val="uk-UA"/>
        </w:rPr>
        <w:t>, день пам’яті жертв голод</w:t>
      </w:r>
      <w:r w:rsidR="000324BF">
        <w:rPr>
          <w:bCs/>
          <w:sz w:val="28"/>
          <w:szCs w:val="28"/>
          <w:lang w:val="uk-UA"/>
        </w:rPr>
        <w:t>омору – Чумак Г.І.</w:t>
      </w:r>
      <w:r w:rsidRPr="0049250C">
        <w:rPr>
          <w:bCs/>
          <w:sz w:val="28"/>
          <w:szCs w:val="28"/>
          <w:lang w:val="uk-UA"/>
        </w:rPr>
        <w:t xml:space="preserve">,  Чучман Л.І. – кл. керівник 1 класу «Прощання з Букварем» ; </w:t>
      </w:r>
      <w:proofErr w:type="spellStart"/>
      <w:r w:rsidRPr="0049250C">
        <w:rPr>
          <w:bCs/>
          <w:sz w:val="28"/>
          <w:szCs w:val="28"/>
          <w:lang w:val="uk-UA"/>
        </w:rPr>
        <w:t>С</w:t>
      </w:r>
      <w:r w:rsidR="000324BF">
        <w:rPr>
          <w:bCs/>
          <w:sz w:val="28"/>
          <w:szCs w:val="28"/>
          <w:lang w:val="uk-UA"/>
        </w:rPr>
        <w:t>обчук</w:t>
      </w:r>
      <w:proofErr w:type="spellEnd"/>
      <w:r w:rsidR="000324BF">
        <w:rPr>
          <w:bCs/>
          <w:sz w:val="28"/>
          <w:szCs w:val="28"/>
          <w:lang w:val="uk-UA"/>
        </w:rPr>
        <w:t xml:space="preserve"> М.В –</w:t>
      </w:r>
      <w:r w:rsidRPr="0049250C">
        <w:rPr>
          <w:bCs/>
          <w:sz w:val="28"/>
          <w:szCs w:val="28"/>
          <w:lang w:val="uk-UA"/>
        </w:rPr>
        <w:t xml:space="preserve"> «Небесна </w:t>
      </w:r>
      <w:proofErr w:type="spellStart"/>
      <w:r w:rsidRPr="0049250C">
        <w:rPr>
          <w:bCs/>
          <w:sz w:val="28"/>
          <w:szCs w:val="28"/>
          <w:lang w:val="uk-UA"/>
        </w:rPr>
        <w:t>сотня»,Шевченківський</w:t>
      </w:r>
      <w:proofErr w:type="spellEnd"/>
      <w:r w:rsidR="000324BF">
        <w:rPr>
          <w:bCs/>
          <w:sz w:val="28"/>
          <w:szCs w:val="28"/>
          <w:lang w:val="uk-UA"/>
        </w:rPr>
        <w:t xml:space="preserve"> тиждень </w:t>
      </w:r>
      <w:r w:rsidR="000324BF">
        <w:rPr>
          <w:bCs/>
          <w:sz w:val="28"/>
          <w:szCs w:val="28"/>
          <w:lang w:val="uk-UA"/>
        </w:rPr>
        <w:lastRenderedPageBreak/>
        <w:t>Мельник І.В</w:t>
      </w:r>
      <w:r w:rsidRPr="0049250C">
        <w:rPr>
          <w:bCs/>
          <w:sz w:val="28"/>
          <w:szCs w:val="28"/>
          <w:lang w:val="uk-UA"/>
        </w:rPr>
        <w:t>, виховний захід пам’яті трагедії на</w:t>
      </w:r>
      <w:r w:rsidR="000324BF">
        <w:rPr>
          <w:bCs/>
          <w:sz w:val="28"/>
          <w:szCs w:val="28"/>
          <w:lang w:val="uk-UA"/>
        </w:rPr>
        <w:t xml:space="preserve"> ЧАЕС – Шевчук О.М.</w:t>
      </w:r>
      <w:r w:rsidRPr="0049250C">
        <w:rPr>
          <w:bCs/>
          <w:sz w:val="28"/>
          <w:szCs w:val="28"/>
          <w:lang w:val="uk-UA"/>
        </w:rPr>
        <w:t>, патріотичне с</w:t>
      </w:r>
      <w:r w:rsidR="000324BF">
        <w:rPr>
          <w:bCs/>
          <w:sz w:val="28"/>
          <w:szCs w:val="28"/>
          <w:lang w:val="uk-UA"/>
        </w:rPr>
        <w:t xml:space="preserve">вято « Посвята в козачата» – </w:t>
      </w:r>
      <w:proofErr w:type="spellStart"/>
      <w:r w:rsidR="000324BF">
        <w:rPr>
          <w:bCs/>
          <w:sz w:val="28"/>
          <w:szCs w:val="28"/>
          <w:lang w:val="uk-UA"/>
        </w:rPr>
        <w:t>Чучман</w:t>
      </w:r>
      <w:proofErr w:type="spellEnd"/>
      <w:r w:rsidR="000324BF">
        <w:rPr>
          <w:bCs/>
          <w:sz w:val="28"/>
          <w:szCs w:val="28"/>
          <w:lang w:val="uk-UA"/>
        </w:rPr>
        <w:t xml:space="preserve"> Л.І.</w:t>
      </w:r>
      <w:r w:rsidRPr="0049250C">
        <w:rPr>
          <w:bCs/>
          <w:sz w:val="28"/>
          <w:szCs w:val="28"/>
          <w:lang w:val="uk-UA"/>
        </w:rPr>
        <w:t xml:space="preserve">  .</w:t>
      </w:r>
    </w:p>
    <w:p w:rsidR="0049250C" w:rsidRPr="0049250C" w:rsidRDefault="0049250C" w:rsidP="0049250C">
      <w:pPr>
        <w:jc w:val="both"/>
        <w:rPr>
          <w:bCs/>
          <w:sz w:val="28"/>
          <w:szCs w:val="28"/>
          <w:lang w:val="uk-UA"/>
        </w:rPr>
      </w:pPr>
      <w:r w:rsidRPr="0049250C">
        <w:rPr>
          <w:bCs/>
          <w:sz w:val="28"/>
          <w:szCs w:val="28"/>
          <w:lang w:val="uk-UA"/>
        </w:rPr>
        <w:t>2. Сформовано шкільні традиції проведення таких заходів - Свято Першого дзвоника; День вчителя; Свято Осені; Новорічні ранки та новорічний вечір для старшокласників; День святого Валентина; День Захисника Вітчизни; 8 березня; День Перемоги; Свято останнього дзвоника, Випускний вечір - вручення документів випускникам. Протягом року були проведені позакласні виховні заходи: Свято першого дзвоника, День вчителя, посвята в козачата день Свободи і Гідності,  позакласний захід до дня пам’яті жертв голодомору «Над білим янголом скорботи – незгасний духу смолоскип», новорічний ранок та вечір, день пам’яті героїв Небесної сотні, , день пам’яті герої Крут, день Соборності,  позакласний вих. Захід до дня пам’яті трагеді</w:t>
      </w:r>
      <w:r w:rsidR="008D5F7D">
        <w:rPr>
          <w:bCs/>
          <w:sz w:val="28"/>
          <w:szCs w:val="28"/>
          <w:lang w:val="uk-UA"/>
        </w:rPr>
        <w:t>ї на ЧАЕС в режимі он –лайн.</w:t>
      </w:r>
    </w:p>
    <w:p w:rsidR="0049250C" w:rsidRPr="0049250C" w:rsidRDefault="000324BF" w:rsidP="0049250C">
      <w:pPr>
        <w:jc w:val="both"/>
        <w:rPr>
          <w:bCs/>
          <w:sz w:val="28"/>
          <w:szCs w:val="28"/>
          <w:lang w:val="uk-UA"/>
        </w:rPr>
      </w:pPr>
      <w:r>
        <w:rPr>
          <w:bCs/>
          <w:sz w:val="28"/>
          <w:szCs w:val="28"/>
          <w:lang w:val="uk-UA"/>
        </w:rPr>
        <w:t>5</w:t>
      </w:r>
      <w:r w:rsidR="0049250C" w:rsidRPr="0049250C">
        <w:rPr>
          <w:bCs/>
          <w:sz w:val="28"/>
          <w:szCs w:val="28"/>
          <w:lang w:val="uk-UA"/>
        </w:rPr>
        <w:t>. Існує волонтерський загін, до якого входять учні 1-9 класів. Наші волонтери проводять акції «Допоможи ветерану», «Вчитель не може бути самотнім» - привітання вчителів – ветеранів із професійними святами, «Обеліск» - догляд за пам’ятниками, скверами та меморіальними дошками, створено стенд у музеї присвячений учасникам АТО.</w:t>
      </w:r>
    </w:p>
    <w:p w:rsidR="0049250C" w:rsidRPr="0049250C" w:rsidRDefault="0049250C" w:rsidP="0049250C">
      <w:pPr>
        <w:ind w:firstLine="708"/>
        <w:jc w:val="both"/>
        <w:rPr>
          <w:bCs/>
          <w:sz w:val="28"/>
          <w:szCs w:val="28"/>
          <w:lang w:val="uk-UA"/>
        </w:rPr>
      </w:pPr>
      <w:r w:rsidRPr="0049250C">
        <w:rPr>
          <w:bCs/>
          <w:sz w:val="28"/>
          <w:szCs w:val="28"/>
          <w:lang w:val="uk-UA"/>
        </w:rPr>
        <w:t>З метою забезпечення відповідності діяльності школи державним стандартам та надання допомоги вчителям у підвищенні рівня виховної роботи, у школі постійно здійснюється управління та внутрішкільний контроль за виховною роботою за системою.</w:t>
      </w:r>
    </w:p>
    <w:p w:rsidR="0049250C" w:rsidRPr="0049250C" w:rsidRDefault="0049250C" w:rsidP="0049250C">
      <w:pPr>
        <w:ind w:firstLine="708"/>
        <w:jc w:val="both"/>
        <w:rPr>
          <w:bCs/>
          <w:sz w:val="28"/>
          <w:szCs w:val="28"/>
          <w:lang w:val="uk-UA"/>
        </w:rPr>
      </w:pPr>
      <w:r w:rsidRPr="0049250C">
        <w:rPr>
          <w:bCs/>
          <w:sz w:val="28"/>
          <w:szCs w:val="28"/>
          <w:lang w:val="uk-UA"/>
        </w:rPr>
        <w:t>Аналізуючи стан виховної роботи школи варто сказати, що пріоритетними на сучасному етапі є:</w:t>
      </w:r>
    </w:p>
    <w:p w:rsidR="0049250C" w:rsidRPr="0049250C" w:rsidRDefault="0049250C" w:rsidP="0049250C">
      <w:pPr>
        <w:jc w:val="both"/>
        <w:rPr>
          <w:bCs/>
          <w:sz w:val="28"/>
          <w:szCs w:val="28"/>
          <w:lang w:val="uk-UA"/>
        </w:rPr>
      </w:pPr>
      <w:r w:rsidRPr="0049250C">
        <w:rPr>
          <w:bCs/>
          <w:sz w:val="28"/>
          <w:szCs w:val="28"/>
          <w:lang w:val="uk-UA"/>
        </w:rPr>
        <w:t>- використання сучасних інформаційних технологій в управлінській діяльності та в навчально-виховному процесі школи;</w:t>
      </w:r>
    </w:p>
    <w:p w:rsidR="0049250C" w:rsidRPr="0049250C" w:rsidRDefault="0049250C" w:rsidP="0049250C">
      <w:pPr>
        <w:jc w:val="both"/>
        <w:rPr>
          <w:bCs/>
          <w:sz w:val="28"/>
          <w:szCs w:val="28"/>
          <w:lang w:val="uk-UA"/>
        </w:rPr>
      </w:pPr>
      <w:r w:rsidRPr="0049250C">
        <w:rPr>
          <w:bCs/>
          <w:sz w:val="28"/>
          <w:szCs w:val="28"/>
          <w:lang w:val="uk-UA"/>
        </w:rPr>
        <w:t>- збереження морального, фізичного та психічного здоров’я підростаючого покоління;</w:t>
      </w:r>
    </w:p>
    <w:p w:rsidR="0049250C" w:rsidRPr="0049250C" w:rsidRDefault="0049250C" w:rsidP="0049250C">
      <w:pPr>
        <w:jc w:val="both"/>
        <w:rPr>
          <w:bCs/>
          <w:sz w:val="28"/>
          <w:szCs w:val="28"/>
          <w:lang w:val="uk-UA"/>
        </w:rPr>
      </w:pPr>
      <w:r w:rsidRPr="0049250C">
        <w:rPr>
          <w:bCs/>
          <w:sz w:val="28"/>
          <w:szCs w:val="28"/>
          <w:lang w:val="uk-UA"/>
        </w:rPr>
        <w:t>- виховання патріотизму, громадянських якостей особистості;</w:t>
      </w:r>
    </w:p>
    <w:p w:rsidR="0049250C" w:rsidRPr="0049250C" w:rsidRDefault="0049250C" w:rsidP="0049250C">
      <w:pPr>
        <w:jc w:val="both"/>
        <w:rPr>
          <w:bCs/>
          <w:sz w:val="28"/>
          <w:szCs w:val="28"/>
          <w:lang w:val="uk-UA"/>
        </w:rPr>
      </w:pPr>
      <w:r w:rsidRPr="0049250C">
        <w:rPr>
          <w:bCs/>
          <w:sz w:val="28"/>
          <w:szCs w:val="28"/>
          <w:lang w:val="uk-UA"/>
        </w:rPr>
        <w:t>- розвиток у дітей творчих здібностей, підтримка обдарованих дітей.</w:t>
      </w:r>
    </w:p>
    <w:p w:rsidR="0049250C" w:rsidRPr="0049250C" w:rsidRDefault="0049250C" w:rsidP="0049250C">
      <w:pPr>
        <w:ind w:firstLine="708"/>
        <w:jc w:val="both"/>
        <w:rPr>
          <w:bCs/>
          <w:sz w:val="28"/>
          <w:szCs w:val="28"/>
          <w:lang w:val="uk-UA"/>
        </w:rPr>
      </w:pPr>
      <w:r w:rsidRPr="0049250C">
        <w:rPr>
          <w:bCs/>
          <w:sz w:val="28"/>
          <w:szCs w:val="28"/>
          <w:lang w:val="uk-UA"/>
        </w:rPr>
        <w:t>Для проведення підсумків різних видів контролю за станом виховної роботи використовуються такі форми: накази, індивідуальні бесіди, винесення відповідних питань на засідання педагогічної ради, методичні об’єднання класних керівників. Виконуючи основні завдання виховання учнів у школі спільно з педагогічним колективом використовуємо різноманітні форми й методи роботи: колективні творчі справи, години спілкування, бесіди, свята, зустрічі, екскурсії, конкурси, огляди, акції, виставки.</w:t>
      </w:r>
    </w:p>
    <w:p w:rsidR="0049250C" w:rsidRPr="0049250C" w:rsidRDefault="0049250C" w:rsidP="0049250C">
      <w:pPr>
        <w:ind w:firstLine="708"/>
        <w:jc w:val="both"/>
        <w:rPr>
          <w:bCs/>
          <w:sz w:val="28"/>
          <w:szCs w:val="28"/>
          <w:lang w:val="uk-UA"/>
        </w:rPr>
      </w:pPr>
      <w:r w:rsidRPr="0049250C">
        <w:rPr>
          <w:bCs/>
          <w:sz w:val="28"/>
          <w:szCs w:val="28"/>
          <w:lang w:val="uk-UA"/>
        </w:rPr>
        <w:t>Отже, виховна система нашої школи — це комплекс виховних цілей, спільність людей, спосіб життя учнівського колективу, всі аспекти якого підлягають одній меті, забезпечуючи у процесі свого функціонування досягнення заданого результату .</w:t>
      </w:r>
    </w:p>
    <w:p w:rsidR="0049250C" w:rsidRPr="0049250C" w:rsidRDefault="0049250C" w:rsidP="0049250C">
      <w:pPr>
        <w:jc w:val="both"/>
        <w:rPr>
          <w:bCs/>
          <w:sz w:val="28"/>
          <w:szCs w:val="28"/>
          <w:lang w:val="uk-UA"/>
        </w:rPr>
      </w:pPr>
      <w:r w:rsidRPr="0049250C">
        <w:rPr>
          <w:bCs/>
          <w:sz w:val="28"/>
          <w:szCs w:val="28"/>
          <w:lang w:val="uk-UA"/>
        </w:rPr>
        <w:t>Стратегія нашої роботи - це дитина, яка повинна бути насамперед здоровою, володіти сучасними технічними засобами комунікації, зорієнтованою на професійне самовизначення, уміння робити вибір, знати та поважати закон, знати права свої та чужі.</w:t>
      </w:r>
    </w:p>
    <w:p w:rsidR="0049250C" w:rsidRPr="0039412A" w:rsidRDefault="0049250C" w:rsidP="0049250C">
      <w:pPr>
        <w:jc w:val="both"/>
        <w:rPr>
          <w:sz w:val="28"/>
          <w:szCs w:val="28"/>
        </w:rPr>
      </w:pPr>
    </w:p>
    <w:p w:rsidR="00A33EB6" w:rsidRDefault="00A33EB6" w:rsidP="002B628B">
      <w:pPr>
        <w:pStyle w:val="a3"/>
        <w:ind w:firstLine="709"/>
        <w:rPr>
          <w:szCs w:val="28"/>
        </w:rPr>
      </w:pPr>
    </w:p>
    <w:p w:rsidR="000A0571" w:rsidRDefault="000A0571" w:rsidP="000A0571">
      <w:pPr>
        <w:pStyle w:val="a3"/>
        <w:numPr>
          <w:ilvl w:val="1"/>
          <w:numId w:val="38"/>
        </w:numPr>
        <w:rPr>
          <w:b/>
          <w:szCs w:val="28"/>
        </w:rPr>
      </w:pPr>
      <w:r>
        <w:rPr>
          <w:b/>
          <w:szCs w:val="28"/>
        </w:rPr>
        <w:t>УЧНІВСЬКЕ САМОВРЯДУВАННЯ</w:t>
      </w:r>
    </w:p>
    <w:p w:rsidR="000A0571" w:rsidRPr="000A0571" w:rsidRDefault="000A0571" w:rsidP="000A0571">
      <w:pPr>
        <w:pStyle w:val="ac"/>
        <w:ind w:left="0" w:firstLine="567"/>
        <w:jc w:val="both"/>
        <w:rPr>
          <w:sz w:val="28"/>
          <w:szCs w:val="28"/>
          <w:lang w:val="uk-UA"/>
        </w:rPr>
      </w:pPr>
      <w:r w:rsidRPr="000A0571">
        <w:rPr>
          <w:sz w:val="28"/>
          <w:szCs w:val="28"/>
          <w:lang w:val="uk-UA"/>
        </w:rPr>
        <w:lastRenderedPageBreak/>
        <w:t>В школі діє об'єднання Козацька республіка, проводяться засідання Козацької Ради з різних напрямків діяльності. Укладені плани їх роботи, наявні протоколи засідань із порядком денним питань, які розглядаються шкільною козацькою радою. Аналізується стан діяльності учнівського самоврядування, заслуховуються звіти представників козацьких чот. Через органи учнівського самоврядування забезпечується комплексний виховний вплив на учнів шляхом їх залучення до усвідомленої й систематичної участі у вирішенні важливих питань життя класу і школи. Рішення та пропозиції органу учнівського самоврядування школи зазвичай беруться до уваги дирекцією закладу при плануванні основних напрямків організації виховання в школі.</w:t>
      </w:r>
    </w:p>
    <w:p w:rsidR="000A0571" w:rsidRDefault="000A0571" w:rsidP="000214C4">
      <w:pPr>
        <w:pStyle w:val="ac"/>
        <w:ind w:left="0"/>
        <w:jc w:val="both"/>
        <w:rPr>
          <w:sz w:val="28"/>
          <w:szCs w:val="28"/>
          <w:lang w:val="uk-UA"/>
        </w:rPr>
      </w:pPr>
      <w:r w:rsidRPr="000A0571">
        <w:rPr>
          <w:sz w:val="28"/>
          <w:szCs w:val="28"/>
        </w:rPr>
        <w:t xml:space="preserve"> </w:t>
      </w:r>
      <w:r w:rsidRPr="000A0571">
        <w:rPr>
          <w:sz w:val="28"/>
          <w:szCs w:val="28"/>
          <w:lang w:val="uk-UA"/>
        </w:rPr>
        <w:t>Ведеться рейтинг життєдіяльності учнівських колективів, відповідно до розроблених положень.  Кожен клас за участь у конкурсах, змаганнях, виховних заходах, олімпіадах тощо отримує певну кількість балів, що занесені у відповідну таблицю. Наприкінці навчального року бали підраховуються і під час проведення свята останнього дзвінка визначається переможець у номінації «Кращий клас року». За підсумками навчального року традиційним стало визначення переможців у таких номінаціях, як «Кращий учень року», «Умілі руки», «Золотий голос», «Краще родинне виховання», «Спонсор року». Рішення про нагородження у перерахованих категоріях приймається Радою школи.</w:t>
      </w:r>
    </w:p>
    <w:p w:rsidR="000A0571" w:rsidRPr="000A0571" w:rsidRDefault="000A0571" w:rsidP="000A0571">
      <w:pPr>
        <w:pStyle w:val="a3"/>
        <w:ind w:firstLine="567"/>
        <w:rPr>
          <w:b/>
          <w:szCs w:val="28"/>
        </w:rPr>
      </w:pPr>
    </w:p>
    <w:p w:rsidR="002B628B" w:rsidRPr="000A0571" w:rsidRDefault="002B628B" w:rsidP="002B628B">
      <w:pPr>
        <w:pStyle w:val="a3"/>
        <w:ind w:firstLine="709"/>
        <w:rPr>
          <w:szCs w:val="28"/>
        </w:rPr>
      </w:pPr>
    </w:p>
    <w:p w:rsidR="002B628B" w:rsidRPr="002B628B" w:rsidRDefault="000A0571" w:rsidP="000A0571">
      <w:pPr>
        <w:pStyle w:val="a3"/>
        <w:numPr>
          <w:ilvl w:val="1"/>
          <w:numId w:val="38"/>
        </w:numPr>
        <w:rPr>
          <w:b/>
          <w:color w:val="FF0000"/>
          <w:szCs w:val="28"/>
        </w:rPr>
      </w:pPr>
      <w:r>
        <w:rPr>
          <w:b/>
          <w:szCs w:val="28"/>
        </w:rPr>
        <w:t>СОЦІАЛЬНИЙ ЗАХИ</w:t>
      </w:r>
      <w:r w:rsidR="00E42BE8">
        <w:rPr>
          <w:b/>
          <w:szCs w:val="28"/>
        </w:rPr>
        <w:t>СТ</w:t>
      </w:r>
      <w:r>
        <w:rPr>
          <w:b/>
          <w:szCs w:val="28"/>
        </w:rPr>
        <w:t xml:space="preserve"> ДИТИНИ</w:t>
      </w:r>
    </w:p>
    <w:p w:rsidR="001961A0" w:rsidRDefault="001961A0" w:rsidP="00F14995">
      <w:pPr>
        <w:ind w:firstLine="1134"/>
        <w:jc w:val="both"/>
        <w:rPr>
          <w:sz w:val="28"/>
          <w:szCs w:val="28"/>
          <w:lang w:val="uk-UA"/>
        </w:rPr>
      </w:pPr>
      <w:proofErr w:type="spellStart"/>
      <w:r w:rsidRPr="00112C2A">
        <w:rPr>
          <w:sz w:val="28"/>
          <w:szCs w:val="28"/>
        </w:rPr>
        <w:t>Соціальна</w:t>
      </w:r>
      <w:proofErr w:type="spellEnd"/>
      <w:r w:rsidRPr="00112C2A">
        <w:rPr>
          <w:sz w:val="28"/>
          <w:szCs w:val="28"/>
        </w:rPr>
        <w:t xml:space="preserve"> </w:t>
      </w:r>
      <w:proofErr w:type="spellStart"/>
      <w:r w:rsidRPr="00112C2A">
        <w:rPr>
          <w:sz w:val="28"/>
          <w:szCs w:val="28"/>
        </w:rPr>
        <w:t>підтримка</w:t>
      </w:r>
      <w:proofErr w:type="spellEnd"/>
      <w:r w:rsidRPr="00112C2A">
        <w:rPr>
          <w:sz w:val="28"/>
          <w:szCs w:val="28"/>
        </w:rPr>
        <w:t xml:space="preserve"> </w:t>
      </w:r>
      <w:proofErr w:type="spellStart"/>
      <w:r w:rsidRPr="00112C2A">
        <w:rPr>
          <w:sz w:val="28"/>
          <w:szCs w:val="28"/>
        </w:rPr>
        <w:t>дітей</w:t>
      </w:r>
      <w:proofErr w:type="spellEnd"/>
      <w:r w:rsidRPr="00112C2A">
        <w:rPr>
          <w:sz w:val="28"/>
          <w:szCs w:val="28"/>
        </w:rPr>
        <w:t xml:space="preserve"> </w:t>
      </w:r>
      <w:proofErr w:type="spellStart"/>
      <w:r w:rsidRPr="00112C2A">
        <w:rPr>
          <w:sz w:val="28"/>
          <w:szCs w:val="28"/>
        </w:rPr>
        <w:t>пільгових</w:t>
      </w:r>
      <w:proofErr w:type="spellEnd"/>
      <w:r w:rsidRPr="00112C2A">
        <w:rPr>
          <w:sz w:val="28"/>
          <w:szCs w:val="28"/>
        </w:rPr>
        <w:t xml:space="preserve"> </w:t>
      </w:r>
      <w:proofErr w:type="spellStart"/>
      <w:r w:rsidRPr="00112C2A">
        <w:rPr>
          <w:sz w:val="28"/>
          <w:szCs w:val="28"/>
        </w:rPr>
        <w:t>категорій</w:t>
      </w:r>
      <w:proofErr w:type="spellEnd"/>
      <w:r w:rsidRPr="00112C2A">
        <w:rPr>
          <w:sz w:val="28"/>
          <w:szCs w:val="28"/>
        </w:rPr>
        <w:t xml:space="preserve">, </w:t>
      </w:r>
      <w:proofErr w:type="spellStart"/>
      <w:r w:rsidRPr="00112C2A">
        <w:rPr>
          <w:sz w:val="28"/>
          <w:szCs w:val="28"/>
        </w:rPr>
        <w:t>що</w:t>
      </w:r>
      <w:proofErr w:type="spellEnd"/>
      <w:r w:rsidRPr="00112C2A">
        <w:rPr>
          <w:sz w:val="28"/>
          <w:szCs w:val="28"/>
        </w:rPr>
        <w:t xml:space="preserve"> </w:t>
      </w:r>
      <w:proofErr w:type="spellStart"/>
      <w:r w:rsidRPr="00112C2A">
        <w:rPr>
          <w:sz w:val="28"/>
          <w:szCs w:val="28"/>
        </w:rPr>
        <w:t>навчаються</w:t>
      </w:r>
      <w:proofErr w:type="spellEnd"/>
      <w:r w:rsidRPr="00112C2A">
        <w:rPr>
          <w:sz w:val="28"/>
          <w:szCs w:val="28"/>
        </w:rPr>
        <w:t xml:space="preserve"> у </w:t>
      </w:r>
      <w:proofErr w:type="spellStart"/>
      <w:r w:rsidRPr="00112C2A">
        <w:rPr>
          <w:sz w:val="28"/>
          <w:szCs w:val="28"/>
        </w:rPr>
        <w:t>школі</w:t>
      </w:r>
      <w:proofErr w:type="spellEnd"/>
      <w:r w:rsidRPr="00112C2A">
        <w:rPr>
          <w:sz w:val="28"/>
          <w:szCs w:val="28"/>
        </w:rPr>
        <w:t xml:space="preserve">, проводиться </w:t>
      </w:r>
      <w:proofErr w:type="spellStart"/>
      <w:r w:rsidRPr="00112C2A">
        <w:rPr>
          <w:sz w:val="28"/>
          <w:szCs w:val="28"/>
        </w:rPr>
        <w:t>згідно</w:t>
      </w:r>
      <w:proofErr w:type="spellEnd"/>
      <w:r w:rsidRPr="00112C2A">
        <w:rPr>
          <w:sz w:val="28"/>
          <w:szCs w:val="28"/>
        </w:rPr>
        <w:t xml:space="preserve"> з </w:t>
      </w:r>
      <w:proofErr w:type="spellStart"/>
      <w:r w:rsidRPr="00112C2A">
        <w:rPr>
          <w:sz w:val="28"/>
          <w:szCs w:val="28"/>
        </w:rPr>
        <w:t>діючим</w:t>
      </w:r>
      <w:proofErr w:type="spellEnd"/>
      <w:r w:rsidRPr="00112C2A">
        <w:rPr>
          <w:sz w:val="28"/>
          <w:szCs w:val="28"/>
        </w:rPr>
        <w:t xml:space="preserve"> </w:t>
      </w:r>
      <w:proofErr w:type="spellStart"/>
      <w:r w:rsidRPr="00112C2A">
        <w:rPr>
          <w:sz w:val="28"/>
          <w:szCs w:val="28"/>
        </w:rPr>
        <w:t>законодавством</w:t>
      </w:r>
      <w:proofErr w:type="spellEnd"/>
      <w:r w:rsidRPr="00112C2A">
        <w:rPr>
          <w:sz w:val="28"/>
          <w:szCs w:val="28"/>
        </w:rPr>
        <w:t xml:space="preserve">. На початок </w:t>
      </w:r>
      <w:proofErr w:type="spellStart"/>
      <w:r w:rsidRPr="00112C2A">
        <w:rPr>
          <w:sz w:val="28"/>
          <w:szCs w:val="28"/>
        </w:rPr>
        <w:t>навчального</w:t>
      </w:r>
      <w:proofErr w:type="spellEnd"/>
      <w:r w:rsidRPr="00112C2A">
        <w:rPr>
          <w:sz w:val="28"/>
          <w:szCs w:val="28"/>
        </w:rPr>
        <w:t xml:space="preserve"> року </w:t>
      </w:r>
      <w:proofErr w:type="spellStart"/>
      <w:r w:rsidRPr="00112C2A">
        <w:rPr>
          <w:sz w:val="28"/>
          <w:szCs w:val="28"/>
        </w:rPr>
        <w:t>бул</w:t>
      </w:r>
      <w:proofErr w:type="spellEnd"/>
      <w:r>
        <w:rPr>
          <w:sz w:val="28"/>
          <w:szCs w:val="28"/>
          <w:lang w:val="uk-UA"/>
        </w:rPr>
        <w:t>а</w:t>
      </w:r>
      <w:r w:rsidRPr="00112C2A">
        <w:rPr>
          <w:sz w:val="28"/>
          <w:szCs w:val="28"/>
        </w:rPr>
        <w:t xml:space="preserve"> </w:t>
      </w:r>
      <w:r>
        <w:rPr>
          <w:sz w:val="28"/>
          <w:szCs w:val="28"/>
          <w:lang w:val="uk-UA"/>
        </w:rPr>
        <w:t>створена база даних</w:t>
      </w:r>
      <w:r w:rsidRPr="00112C2A">
        <w:rPr>
          <w:sz w:val="28"/>
          <w:szCs w:val="28"/>
        </w:rPr>
        <w:t xml:space="preserve"> </w:t>
      </w:r>
      <w:proofErr w:type="spellStart"/>
      <w:r w:rsidRPr="00112C2A">
        <w:rPr>
          <w:sz w:val="28"/>
          <w:szCs w:val="28"/>
        </w:rPr>
        <w:t>учнів</w:t>
      </w:r>
      <w:proofErr w:type="spellEnd"/>
      <w:r w:rsidRPr="00112C2A">
        <w:rPr>
          <w:sz w:val="28"/>
          <w:szCs w:val="28"/>
        </w:rPr>
        <w:t xml:space="preserve"> </w:t>
      </w:r>
      <w:proofErr w:type="spellStart"/>
      <w:r w:rsidRPr="00112C2A">
        <w:rPr>
          <w:sz w:val="28"/>
          <w:szCs w:val="28"/>
        </w:rPr>
        <w:t>пільгових</w:t>
      </w:r>
      <w:proofErr w:type="spellEnd"/>
      <w:r w:rsidRPr="00112C2A">
        <w:rPr>
          <w:sz w:val="28"/>
          <w:szCs w:val="28"/>
        </w:rPr>
        <w:t xml:space="preserve"> </w:t>
      </w:r>
      <w:proofErr w:type="spellStart"/>
      <w:r w:rsidRPr="00112C2A">
        <w:rPr>
          <w:sz w:val="28"/>
          <w:szCs w:val="28"/>
        </w:rPr>
        <w:t>ка</w:t>
      </w:r>
      <w:r>
        <w:rPr>
          <w:sz w:val="28"/>
          <w:szCs w:val="28"/>
        </w:rPr>
        <w:t>тегорій</w:t>
      </w:r>
      <w:proofErr w:type="spellEnd"/>
      <w:r>
        <w:rPr>
          <w:sz w:val="28"/>
          <w:szCs w:val="28"/>
        </w:rPr>
        <w:t xml:space="preserve">. </w:t>
      </w:r>
      <w:r>
        <w:rPr>
          <w:sz w:val="28"/>
          <w:szCs w:val="28"/>
          <w:lang w:val="uk-UA"/>
        </w:rPr>
        <w:t xml:space="preserve">До них належать діти-сироти, діти, які знаходяться під опікою, діти-напівсироти, матері-одиночки, багатодітні родини (3 і більше дітей до 18 років), інваліди. </w:t>
      </w:r>
    </w:p>
    <w:p w:rsidR="00F14995" w:rsidRDefault="001961A0" w:rsidP="00F14995">
      <w:pPr>
        <w:ind w:firstLine="567"/>
        <w:jc w:val="both"/>
        <w:rPr>
          <w:sz w:val="28"/>
          <w:szCs w:val="28"/>
          <w:lang w:val="uk-UA"/>
        </w:rPr>
      </w:pPr>
      <w:r w:rsidRPr="00112C2A">
        <w:rPr>
          <w:sz w:val="28"/>
          <w:szCs w:val="28"/>
          <w:lang w:val="uk-UA"/>
        </w:rPr>
        <w:t xml:space="preserve"> Також за бюджетний кошт </w:t>
      </w:r>
      <w:r w:rsidR="0049250C">
        <w:rPr>
          <w:sz w:val="28"/>
          <w:szCs w:val="28"/>
          <w:lang w:val="uk-UA"/>
        </w:rPr>
        <w:t>учні 1-4 класів</w:t>
      </w:r>
      <w:r w:rsidRPr="00112C2A">
        <w:rPr>
          <w:sz w:val="28"/>
          <w:szCs w:val="28"/>
          <w:lang w:val="uk-UA"/>
        </w:rPr>
        <w:t xml:space="preserve"> з малозабезпечених сімей та діти позбавлені батьківського піклування щоденно отримують безкоштовне гаряче харчування у шкільній</w:t>
      </w:r>
      <w:r>
        <w:rPr>
          <w:sz w:val="28"/>
          <w:szCs w:val="28"/>
          <w:lang w:val="uk-UA"/>
        </w:rPr>
        <w:t xml:space="preserve"> їдальні</w:t>
      </w:r>
      <w:r w:rsidRPr="00112C2A">
        <w:rPr>
          <w:sz w:val="28"/>
          <w:szCs w:val="28"/>
          <w:lang w:val="uk-UA"/>
        </w:rPr>
        <w:t>. З опікунами дітей-сиріт та дітей позбавлених батьківського піклування підтримується постійний зв'язок класних керівників, адміністрації школи. </w:t>
      </w:r>
    </w:p>
    <w:p w:rsidR="00F14995" w:rsidRDefault="00F14995" w:rsidP="00F14995">
      <w:pPr>
        <w:ind w:firstLine="567"/>
        <w:jc w:val="both"/>
        <w:rPr>
          <w:sz w:val="28"/>
          <w:szCs w:val="28"/>
          <w:lang w:val="uk-UA"/>
        </w:rPr>
      </w:pPr>
      <w:r>
        <w:rPr>
          <w:sz w:val="28"/>
          <w:szCs w:val="28"/>
          <w:lang w:val="uk-UA"/>
        </w:rPr>
        <w:t xml:space="preserve">Адміністрацією школи, класними керівниками, керівниками гуртків проводиться робота по залученню до занять у гуртках  від позашкільних навчальних закладів школярів, які відносяться до соціально незахищених категорій. </w:t>
      </w:r>
      <w:r w:rsidR="006915D2">
        <w:rPr>
          <w:sz w:val="28"/>
          <w:szCs w:val="28"/>
          <w:lang w:val="uk-UA"/>
        </w:rPr>
        <w:t>Кількість дітей по категоріях подана у таблиці: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186"/>
        <w:gridCol w:w="1266"/>
        <w:gridCol w:w="1114"/>
        <w:gridCol w:w="1124"/>
        <w:gridCol w:w="1118"/>
        <w:gridCol w:w="2517"/>
      </w:tblGrid>
      <w:tr w:rsidR="006915D2" w:rsidRPr="00A55E90" w:rsidTr="006915D2">
        <w:tc>
          <w:tcPr>
            <w:tcW w:w="1246" w:type="dxa"/>
            <w:shd w:val="clear" w:color="auto" w:fill="auto"/>
          </w:tcPr>
          <w:p w:rsidR="006915D2" w:rsidRPr="006915D2" w:rsidRDefault="006915D2" w:rsidP="00F16396">
            <w:pPr>
              <w:jc w:val="center"/>
              <w:rPr>
                <w:sz w:val="20"/>
                <w:szCs w:val="20"/>
                <w:lang w:val="uk-UA"/>
              </w:rPr>
            </w:pPr>
            <w:r w:rsidRPr="006915D2">
              <w:rPr>
                <w:sz w:val="20"/>
                <w:szCs w:val="20"/>
                <w:lang w:val="uk-UA"/>
              </w:rPr>
              <w:t>Навчальний</w:t>
            </w:r>
          </w:p>
          <w:p w:rsidR="006915D2" w:rsidRPr="006915D2" w:rsidRDefault="006915D2" w:rsidP="00F16396">
            <w:pPr>
              <w:jc w:val="center"/>
              <w:rPr>
                <w:sz w:val="20"/>
                <w:szCs w:val="20"/>
                <w:lang w:val="uk-UA"/>
              </w:rPr>
            </w:pPr>
            <w:r w:rsidRPr="006915D2">
              <w:rPr>
                <w:sz w:val="20"/>
                <w:szCs w:val="20"/>
                <w:lang w:val="uk-UA"/>
              </w:rPr>
              <w:t>рік</w:t>
            </w:r>
          </w:p>
        </w:tc>
        <w:tc>
          <w:tcPr>
            <w:tcW w:w="1186" w:type="dxa"/>
            <w:shd w:val="clear" w:color="auto" w:fill="auto"/>
          </w:tcPr>
          <w:p w:rsidR="006915D2" w:rsidRPr="006915D2" w:rsidRDefault="006915D2" w:rsidP="00F16396">
            <w:pPr>
              <w:jc w:val="center"/>
              <w:rPr>
                <w:sz w:val="20"/>
                <w:szCs w:val="20"/>
                <w:lang w:val="uk-UA"/>
              </w:rPr>
            </w:pPr>
            <w:r w:rsidRPr="006915D2">
              <w:rPr>
                <w:sz w:val="20"/>
                <w:szCs w:val="20"/>
                <w:lang w:val="uk-UA"/>
              </w:rPr>
              <w:t>Багатодітні сімї</w:t>
            </w:r>
          </w:p>
        </w:tc>
        <w:tc>
          <w:tcPr>
            <w:tcW w:w="1266" w:type="dxa"/>
            <w:shd w:val="clear" w:color="auto" w:fill="auto"/>
          </w:tcPr>
          <w:p w:rsidR="006915D2" w:rsidRPr="006915D2" w:rsidRDefault="006915D2" w:rsidP="00F16396">
            <w:pPr>
              <w:jc w:val="center"/>
              <w:rPr>
                <w:sz w:val="20"/>
                <w:szCs w:val="20"/>
                <w:lang w:val="uk-UA"/>
              </w:rPr>
            </w:pPr>
            <w:r w:rsidRPr="006915D2">
              <w:rPr>
                <w:sz w:val="20"/>
                <w:szCs w:val="20"/>
                <w:lang w:val="uk-UA"/>
              </w:rPr>
              <w:t>Позбавлені батьківської опіки та піклування</w:t>
            </w:r>
          </w:p>
        </w:tc>
        <w:tc>
          <w:tcPr>
            <w:tcW w:w="1114" w:type="dxa"/>
            <w:shd w:val="clear" w:color="auto" w:fill="auto"/>
          </w:tcPr>
          <w:p w:rsidR="006915D2" w:rsidRPr="006915D2" w:rsidRDefault="006915D2" w:rsidP="00F16396">
            <w:pPr>
              <w:jc w:val="center"/>
              <w:rPr>
                <w:sz w:val="20"/>
                <w:szCs w:val="20"/>
                <w:lang w:val="uk-UA"/>
              </w:rPr>
            </w:pPr>
            <w:r w:rsidRPr="006915D2">
              <w:rPr>
                <w:sz w:val="20"/>
                <w:szCs w:val="20"/>
                <w:lang w:val="uk-UA"/>
              </w:rPr>
              <w:t>Неповні</w:t>
            </w:r>
          </w:p>
          <w:p w:rsidR="006915D2" w:rsidRPr="006915D2" w:rsidRDefault="006915D2" w:rsidP="00F16396">
            <w:pPr>
              <w:jc w:val="center"/>
              <w:rPr>
                <w:sz w:val="20"/>
                <w:szCs w:val="20"/>
                <w:lang w:val="uk-UA"/>
              </w:rPr>
            </w:pPr>
            <w:r w:rsidRPr="006915D2">
              <w:rPr>
                <w:sz w:val="20"/>
                <w:szCs w:val="20"/>
                <w:lang w:val="uk-UA"/>
              </w:rPr>
              <w:t>сімї (батьки розлучені)</w:t>
            </w:r>
          </w:p>
        </w:tc>
        <w:tc>
          <w:tcPr>
            <w:tcW w:w="1124" w:type="dxa"/>
          </w:tcPr>
          <w:p w:rsidR="006915D2" w:rsidRPr="006915D2" w:rsidRDefault="006915D2" w:rsidP="006915D2">
            <w:pPr>
              <w:jc w:val="center"/>
              <w:rPr>
                <w:sz w:val="20"/>
                <w:szCs w:val="20"/>
                <w:lang w:val="uk-UA"/>
              </w:rPr>
            </w:pPr>
            <w:r w:rsidRPr="006915D2">
              <w:rPr>
                <w:sz w:val="20"/>
                <w:szCs w:val="20"/>
                <w:lang w:val="uk-UA"/>
              </w:rPr>
              <w:t>Неповні</w:t>
            </w:r>
          </w:p>
          <w:p w:rsidR="006915D2" w:rsidRPr="006915D2" w:rsidRDefault="006915D2" w:rsidP="006915D2">
            <w:pPr>
              <w:jc w:val="center"/>
              <w:rPr>
                <w:sz w:val="20"/>
                <w:szCs w:val="20"/>
                <w:lang w:val="uk-UA"/>
              </w:rPr>
            </w:pPr>
            <w:r w:rsidRPr="006915D2">
              <w:rPr>
                <w:sz w:val="20"/>
                <w:szCs w:val="20"/>
                <w:lang w:val="uk-UA"/>
              </w:rPr>
              <w:t>сімї (</w:t>
            </w:r>
            <w:r>
              <w:rPr>
                <w:sz w:val="20"/>
                <w:szCs w:val="20"/>
                <w:lang w:val="uk-UA"/>
              </w:rPr>
              <w:t>матері одиначки</w:t>
            </w:r>
            <w:r w:rsidRPr="006915D2">
              <w:rPr>
                <w:sz w:val="20"/>
                <w:szCs w:val="20"/>
                <w:lang w:val="uk-UA"/>
              </w:rPr>
              <w:t>)</w:t>
            </w:r>
          </w:p>
        </w:tc>
        <w:tc>
          <w:tcPr>
            <w:tcW w:w="1118" w:type="dxa"/>
          </w:tcPr>
          <w:p w:rsidR="006915D2" w:rsidRPr="006915D2" w:rsidRDefault="006915D2" w:rsidP="00F16396">
            <w:pPr>
              <w:jc w:val="center"/>
              <w:rPr>
                <w:sz w:val="20"/>
                <w:szCs w:val="20"/>
                <w:lang w:val="uk-UA"/>
              </w:rPr>
            </w:pPr>
            <w:r>
              <w:rPr>
                <w:sz w:val="20"/>
                <w:szCs w:val="20"/>
                <w:lang w:val="uk-UA"/>
              </w:rPr>
              <w:t>Неблагополучні сім’ї</w:t>
            </w:r>
          </w:p>
        </w:tc>
        <w:tc>
          <w:tcPr>
            <w:tcW w:w="2517" w:type="dxa"/>
            <w:shd w:val="clear" w:color="auto" w:fill="auto"/>
          </w:tcPr>
          <w:p w:rsidR="006915D2" w:rsidRPr="006915D2" w:rsidRDefault="006915D2" w:rsidP="00F16396">
            <w:pPr>
              <w:jc w:val="center"/>
              <w:rPr>
                <w:sz w:val="20"/>
                <w:szCs w:val="20"/>
                <w:lang w:val="uk-UA"/>
              </w:rPr>
            </w:pPr>
            <w:r w:rsidRPr="006915D2">
              <w:rPr>
                <w:sz w:val="20"/>
                <w:szCs w:val="20"/>
                <w:lang w:val="uk-UA"/>
              </w:rPr>
              <w:t>Малозабезпечені</w:t>
            </w:r>
          </w:p>
        </w:tc>
      </w:tr>
      <w:tr w:rsidR="006915D2" w:rsidRPr="00A55E90" w:rsidTr="006915D2">
        <w:tc>
          <w:tcPr>
            <w:tcW w:w="1246" w:type="dxa"/>
            <w:shd w:val="clear" w:color="auto" w:fill="auto"/>
          </w:tcPr>
          <w:p w:rsidR="006915D2" w:rsidRPr="006915D2" w:rsidRDefault="00365089" w:rsidP="00F16396">
            <w:pPr>
              <w:jc w:val="center"/>
              <w:rPr>
                <w:sz w:val="20"/>
                <w:szCs w:val="20"/>
                <w:lang w:val="uk-UA"/>
              </w:rPr>
            </w:pPr>
            <w:r>
              <w:rPr>
                <w:sz w:val="20"/>
                <w:szCs w:val="20"/>
                <w:lang w:val="uk-UA"/>
              </w:rPr>
              <w:t>2024-2025</w:t>
            </w:r>
          </w:p>
        </w:tc>
        <w:tc>
          <w:tcPr>
            <w:tcW w:w="1186" w:type="dxa"/>
            <w:shd w:val="clear" w:color="auto" w:fill="auto"/>
          </w:tcPr>
          <w:p w:rsidR="006915D2" w:rsidRPr="006915D2" w:rsidRDefault="00365089" w:rsidP="00F16396">
            <w:pPr>
              <w:jc w:val="center"/>
              <w:rPr>
                <w:sz w:val="20"/>
                <w:szCs w:val="20"/>
                <w:lang w:val="uk-UA"/>
              </w:rPr>
            </w:pPr>
            <w:r>
              <w:rPr>
                <w:sz w:val="20"/>
                <w:szCs w:val="20"/>
                <w:lang w:val="uk-UA"/>
              </w:rPr>
              <w:t>3</w:t>
            </w:r>
          </w:p>
        </w:tc>
        <w:tc>
          <w:tcPr>
            <w:tcW w:w="1266" w:type="dxa"/>
            <w:shd w:val="clear" w:color="auto" w:fill="auto"/>
          </w:tcPr>
          <w:p w:rsidR="006915D2" w:rsidRPr="006915D2" w:rsidRDefault="00365089" w:rsidP="00F16396">
            <w:pPr>
              <w:jc w:val="center"/>
              <w:rPr>
                <w:sz w:val="20"/>
                <w:szCs w:val="20"/>
                <w:lang w:val="uk-UA"/>
              </w:rPr>
            </w:pPr>
            <w:r>
              <w:rPr>
                <w:sz w:val="20"/>
                <w:szCs w:val="20"/>
                <w:lang w:val="uk-UA"/>
              </w:rPr>
              <w:t>1</w:t>
            </w:r>
          </w:p>
        </w:tc>
        <w:tc>
          <w:tcPr>
            <w:tcW w:w="1114" w:type="dxa"/>
            <w:shd w:val="clear" w:color="auto" w:fill="auto"/>
          </w:tcPr>
          <w:p w:rsidR="006915D2" w:rsidRPr="006915D2" w:rsidRDefault="00365089" w:rsidP="00F16396">
            <w:pPr>
              <w:jc w:val="center"/>
              <w:rPr>
                <w:sz w:val="20"/>
                <w:szCs w:val="20"/>
                <w:lang w:val="uk-UA"/>
              </w:rPr>
            </w:pPr>
            <w:r>
              <w:rPr>
                <w:sz w:val="20"/>
                <w:szCs w:val="20"/>
                <w:lang w:val="uk-UA"/>
              </w:rPr>
              <w:t>0</w:t>
            </w:r>
          </w:p>
        </w:tc>
        <w:tc>
          <w:tcPr>
            <w:tcW w:w="1124" w:type="dxa"/>
          </w:tcPr>
          <w:p w:rsidR="006915D2" w:rsidRPr="006915D2" w:rsidRDefault="00365089" w:rsidP="00F16396">
            <w:pPr>
              <w:jc w:val="center"/>
              <w:rPr>
                <w:sz w:val="20"/>
                <w:szCs w:val="20"/>
                <w:lang w:val="uk-UA"/>
              </w:rPr>
            </w:pPr>
            <w:r>
              <w:rPr>
                <w:sz w:val="20"/>
                <w:szCs w:val="20"/>
                <w:lang w:val="uk-UA"/>
              </w:rPr>
              <w:t>1</w:t>
            </w:r>
          </w:p>
        </w:tc>
        <w:tc>
          <w:tcPr>
            <w:tcW w:w="1118" w:type="dxa"/>
          </w:tcPr>
          <w:p w:rsidR="006915D2" w:rsidRPr="006915D2" w:rsidRDefault="00365089" w:rsidP="00F16396">
            <w:pPr>
              <w:jc w:val="center"/>
              <w:rPr>
                <w:sz w:val="20"/>
                <w:szCs w:val="20"/>
                <w:lang w:val="uk-UA"/>
              </w:rPr>
            </w:pPr>
            <w:r>
              <w:rPr>
                <w:sz w:val="20"/>
                <w:szCs w:val="20"/>
                <w:lang w:val="uk-UA"/>
              </w:rPr>
              <w:t>0</w:t>
            </w:r>
          </w:p>
        </w:tc>
        <w:tc>
          <w:tcPr>
            <w:tcW w:w="2517" w:type="dxa"/>
            <w:shd w:val="clear" w:color="auto" w:fill="auto"/>
          </w:tcPr>
          <w:p w:rsidR="006915D2" w:rsidRPr="006915D2" w:rsidRDefault="00365089" w:rsidP="00F16396">
            <w:pPr>
              <w:jc w:val="center"/>
              <w:rPr>
                <w:sz w:val="20"/>
                <w:szCs w:val="20"/>
                <w:lang w:val="uk-UA"/>
              </w:rPr>
            </w:pPr>
            <w:r>
              <w:rPr>
                <w:sz w:val="20"/>
                <w:szCs w:val="20"/>
                <w:lang w:val="uk-UA"/>
              </w:rPr>
              <w:t>3</w:t>
            </w:r>
          </w:p>
        </w:tc>
      </w:tr>
    </w:tbl>
    <w:p w:rsidR="001961A0" w:rsidRPr="00112C2A" w:rsidRDefault="001961A0" w:rsidP="001961A0">
      <w:pPr>
        <w:spacing w:line="360" w:lineRule="auto"/>
        <w:ind w:firstLine="1134"/>
        <w:jc w:val="both"/>
        <w:rPr>
          <w:sz w:val="28"/>
          <w:szCs w:val="28"/>
          <w:lang w:val="uk-UA"/>
        </w:rPr>
      </w:pPr>
    </w:p>
    <w:p w:rsidR="00F14995" w:rsidRPr="000A0571" w:rsidRDefault="000A0571" w:rsidP="000A0571">
      <w:pPr>
        <w:pStyle w:val="ac"/>
        <w:numPr>
          <w:ilvl w:val="1"/>
          <w:numId w:val="38"/>
        </w:numPr>
        <w:jc w:val="both"/>
        <w:rPr>
          <w:b/>
          <w:sz w:val="28"/>
          <w:szCs w:val="28"/>
          <w:lang w:val="uk-UA"/>
        </w:rPr>
      </w:pPr>
      <w:r>
        <w:rPr>
          <w:b/>
          <w:sz w:val="28"/>
          <w:szCs w:val="28"/>
          <w:lang w:val="uk-UA"/>
        </w:rPr>
        <w:t>СПІВПРАЦЯ З БАТЬКАМИ</w:t>
      </w:r>
    </w:p>
    <w:p w:rsidR="001961A0" w:rsidRPr="00112C2A" w:rsidRDefault="001961A0" w:rsidP="00F14995">
      <w:pPr>
        <w:ind w:firstLine="1134"/>
        <w:jc w:val="both"/>
        <w:rPr>
          <w:sz w:val="28"/>
          <w:szCs w:val="28"/>
          <w:lang w:val="uk-UA"/>
        </w:rPr>
      </w:pPr>
      <w:r w:rsidRPr="00112C2A">
        <w:rPr>
          <w:sz w:val="28"/>
          <w:szCs w:val="28"/>
          <w:lang w:val="uk-UA"/>
        </w:rPr>
        <w:t xml:space="preserve">Виховання учня в школі і сім’ї – щоденний нерозривний процес. Тому педагогічний колектив працює у тісній співпраці з батьківським колективом з метою створення найсприятливіших умов для самореалізації та розвитку школяра. Батьки є соціальним замовником школи, а тому беруть </w:t>
      </w:r>
      <w:r w:rsidRPr="00112C2A">
        <w:rPr>
          <w:sz w:val="28"/>
          <w:szCs w:val="28"/>
          <w:lang w:val="uk-UA"/>
        </w:rPr>
        <w:lastRenderedPageBreak/>
        <w:t>активну участь у навчально-виховному процесі. Класні керівники тісно співпрацюють з сім’ями своїх вихованців: відвідують дити</w:t>
      </w:r>
      <w:r w:rsidR="008D5F7D">
        <w:rPr>
          <w:sz w:val="28"/>
          <w:szCs w:val="28"/>
          <w:lang w:val="uk-UA"/>
        </w:rPr>
        <w:t>ну вдома, спілкуються з родиною та в режимі он- лайн.</w:t>
      </w:r>
    </w:p>
    <w:p w:rsidR="001961A0" w:rsidRDefault="001961A0" w:rsidP="00F14995">
      <w:pPr>
        <w:ind w:firstLine="1134"/>
        <w:jc w:val="both"/>
        <w:rPr>
          <w:sz w:val="28"/>
          <w:szCs w:val="28"/>
          <w:lang w:val="uk-UA"/>
        </w:rPr>
      </w:pPr>
      <w:r w:rsidRPr="00112C2A">
        <w:rPr>
          <w:sz w:val="28"/>
          <w:szCs w:val="28"/>
          <w:lang w:val="uk-UA"/>
        </w:rPr>
        <w:t xml:space="preserve">Однією з традиційних з форм роботи з батьками у </w:t>
      </w:r>
      <w:r w:rsidR="00483C3E">
        <w:rPr>
          <w:sz w:val="28"/>
          <w:szCs w:val="28"/>
          <w:lang w:val="uk-UA"/>
        </w:rPr>
        <w:t>школі</w:t>
      </w:r>
      <w:r w:rsidRPr="00112C2A">
        <w:rPr>
          <w:sz w:val="28"/>
          <w:szCs w:val="28"/>
          <w:lang w:val="uk-UA"/>
        </w:rPr>
        <w:t xml:space="preserve"> є батьківські збори, лекторії. Тематика підбирається з урахуванням вікових особливостей дітей</w:t>
      </w:r>
      <w:r w:rsidR="00F14995">
        <w:rPr>
          <w:sz w:val="28"/>
          <w:szCs w:val="28"/>
          <w:lang w:val="uk-UA"/>
        </w:rPr>
        <w:t xml:space="preserve">. </w:t>
      </w:r>
      <w:r w:rsidRPr="00112C2A">
        <w:rPr>
          <w:sz w:val="28"/>
          <w:szCs w:val="28"/>
          <w:lang w:val="uk-UA"/>
        </w:rPr>
        <w:t>Одним із важливих завдань в роботі педагогічного колективу є профілактика девіантної поведінки учнів. З самого початку боротьба за кожну «важку» дитину повинна проводитись разом з її сім’єю. Батьків потрібно залучати до обговорення важливих проблем їхніх дітей.  Не меншого значення надає</w:t>
      </w:r>
      <w:r>
        <w:rPr>
          <w:sz w:val="28"/>
          <w:szCs w:val="28"/>
          <w:lang w:val="uk-UA"/>
        </w:rPr>
        <w:t>мо</w:t>
      </w:r>
      <w:r w:rsidRPr="00112C2A">
        <w:rPr>
          <w:sz w:val="28"/>
          <w:szCs w:val="28"/>
          <w:lang w:val="uk-UA"/>
        </w:rPr>
        <w:t xml:space="preserve"> просвітницький роботі: діти мають знати свої права та обов’язки, знати, як відстояти свою гідність та здоров’я. Оскільки девіантна поведінка може набувати різних форм (як негативних, так і позитивних), необхідно застосовувати диференційований підхід щодо вивчення даного явища. Умовою створення в  дитини стану «виховуваності» є сформованість у неї відчуття «радості існування». Радість у дитини повинна викликати і сама школа, і перш за все – навчання.</w:t>
      </w:r>
    </w:p>
    <w:p w:rsidR="00F14995" w:rsidRDefault="00F14995" w:rsidP="00F14995">
      <w:pPr>
        <w:ind w:firstLine="1134"/>
        <w:jc w:val="both"/>
        <w:rPr>
          <w:sz w:val="28"/>
          <w:szCs w:val="28"/>
          <w:lang w:val="uk-UA"/>
        </w:rPr>
      </w:pPr>
    </w:p>
    <w:p w:rsidR="00F14995" w:rsidRPr="000A0571" w:rsidRDefault="000A0571" w:rsidP="000A0571">
      <w:pPr>
        <w:pStyle w:val="ac"/>
        <w:numPr>
          <w:ilvl w:val="1"/>
          <w:numId w:val="38"/>
        </w:numPr>
        <w:jc w:val="both"/>
        <w:rPr>
          <w:b/>
          <w:sz w:val="28"/>
          <w:szCs w:val="28"/>
          <w:lang w:val="uk-UA"/>
        </w:rPr>
      </w:pPr>
      <w:r>
        <w:rPr>
          <w:b/>
          <w:sz w:val="28"/>
          <w:szCs w:val="28"/>
          <w:lang w:val="uk-UA"/>
        </w:rPr>
        <w:t xml:space="preserve">ПОПЕРЕДЖЕННЯ ДЕВІАНТНОЇ ПОВЕДІНКИ УЧНІВ </w:t>
      </w:r>
    </w:p>
    <w:p w:rsidR="00F14995" w:rsidRPr="00F14995" w:rsidRDefault="00F14995" w:rsidP="00F14995">
      <w:pPr>
        <w:ind w:firstLine="1134"/>
        <w:jc w:val="both"/>
        <w:rPr>
          <w:b/>
          <w:sz w:val="28"/>
          <w:szCs w:val="28"/>
          <w:lang w:val="uk-UA"/>
        </w:rPr>
      </w:pPr>
    </w:p>
    <w:p w:rsidR="001961A0" w:rsidRDefault="001961A0" w:rsidP="00F14995">
      <w:pPr>
        <w:ind w:firstLine="1134"/>
        <w:jc w:val="both"/>
        <w:rPr>
          <w:sz w:val="28"/>
          <w:szCs w:val="28"/>
          <w:lang w:val="uk-UA"/>
        </w:rPr>
      </w:pPr>
      <w:r>
        <w:rPr>
          <w:sz w:val="28"/>
          <w:szCs w:val="28"/>
          <w:lang w:val="uk-UA"/>
        </w:rPr>
        <w:t xml:space="preserve">Цього навчального року була активізована та посилена робота з профілактики правопорушень серед учнів школи. </w:t>
      </w:r>
      <w:r w:rsidR="00F14995">
        <w:rPr>
          <w:sz w:val="28"/>
          <w:szCs w:val="28"/>
          <w:lang w:val="uk-UA"/>
        </w:rPr>
        <w:t>К</w:t>
      </w:r>
      <w:r w:rsidR="00144A42">
        <w:rPr>
          <w:sz w:val="28"/>
          <w:szCs w:val="28"/>
          <w:lang w:val="uk-UA"/>
        </w:rPr>
        <w:t xml:space="preserve">ількість дітей, </w:t>
      </w:r>
      <w:r>
        <w:rPr>
          <w:sz w:val="28"/>
          <w:szCs w:val="28"/>
          <w:lang w:val="uk-UA"/>
        </w:rPr>
        <w:t>що перебувають на профілактичному обліку, зменшується, а це відзначає систематичну, цілеспрямовану роботу педагогічного колективу з профілактики правопорушень, суворий щоденний контроль за відвідуванням учнями закладу, причинами пропусків занять, тісне співробітництво з батьками.</w:t>
      </w:r>
      <w:r w:rsidR="00C430EB">
        <w:rPr>
          <w:sz w:val="28"/>
          <w:szCs w:val="28"/>
          <w:lang w:val="uk-UA"/>
        </w:rPr>
        <w:t xml:space="preserve"> Немає учнів, які б перебували н</w:t>
      </w:r>
      <w:r w:rsidR="00F14995">
        <w:rPr>
          <w:sz w:val="28"/>
          <w:szCs w:val="28"/>
          <w:lang w:val="uk-UA"/>
        </w:rPr>
        <w:t xml:space="preserve">а внутрішкільному обліку </w:t>
      </w:r>
      <w:r w:rsidR="00C430EB">
        <w:rPr>
          <w:sz w:val="28"/>
          <w:szCs w:val="28"/>
          <w:lang w:val="uk-UA"/>
        </w:rPr>
        <w:t>чи на обліку в поліції</w:t>
      </w:r>
      <w:r w:rsidR="00F14995">
        <w:rPr>
          <w:sz w:val="28"/>
          <w:szCs w:val="28"/>
          <w:lang w:val="uk-UA"/>
        </w:rPr>
        <w:t>.</w:t>
      </w:r>
    </w:p>
    <w:p w:rsidR="00C430EB" w:rsidRPr="00C430EB" w:rsidRDefault="00C430EB" w:rsidP="00817977">
      <w:pPr>
        <w:pStyle w:val="ac"/>
        <w:ind w:left="1004"/>
        <w:jc w:val="both"/>
        <w:rPr>
          <w:b/>
          <w:sz w:val="28"/>
          <w:szCs w:val="28"/>
          <w:lang w:val="uk-UA"/>
        </w:rPr>
      </w:pPr>
    </w:p>
    <w:p w:rsidR="00D73F0F" w:rsidRPr="00B95869" w:rsidRDefault="00D73F0F" w:rsidP="00F14995">
      <w:pPr>
        <w:ind w:firstLine="1134"/>
        <w:jc w:val="both"/>
        <w:rPr>
          <w:sz w:val="28"/>
          <w:szCs w:val="28"/>
          <w:lang w:val="uk-UA"/>
        </w:rPr>
      </w:pPr>
    </w:p>
    <w:p w:rsidR="00D73F0F" w:rsidRDefault="00D73F0F" w:rsidP="00D73F0F">
      <w:pPr>
        <w:pStyle w:val="ac"/>
        <w:numPr>
          <w:ilvl w:val="0"/>
          <w:numId w:val="38"/>
        </w:numPr>
        <w:spacing w:line="360" w:lineRule="auto"/>
        <w:jc w:val="both"/>
        <w:rPr>
          <w:b/>
          <w:sz w:val="28"/>
          <w:szCs w:val="28"/>
          <w:lang w:val="uk-UA"/>
        </w:rPr>
      </w:pPr>
      <w:r>
        <w:rPr>
          <w:b/>
          <w:sz w:val="28"/>
          <w:szCs w:val="28"/>
          <w:lang w:val="uk-UA"/>
        </w:rPr>
        <w:t>ЗБЕРЕЖЕННЯ І ЗМІЦНЕННЯ ЗДОРОВ</w:t>
      </w:r>
      <w:r w:rsidRPr="00D73F0F">
        <w:rPr>
          <w:b/>
          <w:sz w:val="28"/>
          <w:szCs w:val="28"/>
          <w:lang w:val="uk-UA"/>
        </w:rPr>
        <w:t>’</w:t>
      </w:r>
      <w:r>
        <w:rPr>
          <w:b/>
          <w:sz w:val="28"/>
          <w:szCs w:val="28"/>
          <w:lang w:val="uk-UA"/>
        </w:rPr>
        <w:t>Я УЧНІВ ТА ПРАЦІВНИКІВ</w:t>
      </w:r>
    </w:p>
    <w:p w:rsidR="001961A0" w:rsidRDefault="001961A0" w:rsidP="00A05486">
      <w:pPr>
        <w:ind w:firstLine="1276"/>
        <w:jc w:val="both"/>
        <w:rPr>
          <w:sz w:val="28"/>
          <w:szCs w:val="28"/>
          <w:lang w:val="uk-UA"/>
        </w:rPr>
      </w:pPr>
      <w:r w:rsidRPr="00112C2A">
        <w:rPr>
          <w:sz w:val="28"/>
          <w:szCs w:val="28"/>
        </w:rPr>
        <w:t> </w:t>
      </w:r>
      <w:r w:rsidRPr="004161AA">
        <w:rPr>
          <w:sz w:val="28"/>
          <w:szCs w:val="28"/>
          <w:lang w:val="uk-UA"/>
        </w:rPr>
        <w:t xml:space="preserve">Медичне обслуговування учнів та працівників школи організовано відповідно до нормативно-правової бази. </w:t>
      </w:r>
      <w:r w:rsidR="006915D2" w:rsidRPr="004161AA">
        <w:rPr>
          <w:sz w:val="28"/>
          <w:szCs w:val="28"/>
          <w:lang w:val="uk-UA"/>
        </w:rPr>
        <w:t>Цього року</w:t>
      </w:r>
      <w:r w:rsidRPr="004161AA">
        <w:rPr>
          <w:sz w:val="28"/>
          <w:szCs w:val="28"/>
          <w:lang w:val="uk-UA"/>
        </w:rPr>
        <w:t xml:space="preserve"> на базі </w:t>
      </w:r>
      <w:r w:rsidR="006915D2" w:rsidRPr="004161AA">
        <w:rPr>
          <w:sz w:val="28"/>
          <w:szCs w:val="28"/>
          <w:lang w:val="uk-UA"/>
        </w:rPr>
        <w:t>навчального закладу діти пройшли</w:t>
      </w:r>
      <w:r w:rsidRPr="004161AA">
        <w:rPr>
          <w:sz w:val="28"/>
          <w:szCs w:val="28"/>
          <w:lang w:val="uk-UA"/>
        </w:rPr>
        <w:t xml:space="preserve"> медичне обстеження.  Відповідно до результатів медичного огляду дітей, на підставі довідок лікувальної установи у школі формуються спеціальні медичні групи, а також уточнені списки учнів підготовчої, основної групи та групи звільнених від занять фізичною культурою на навчальний рік. Відповідно цих списків видається наказ по школі. </w:t>
      </w:r>
      <w:r w:rsidR="006915D2" w:rsidRPr="004161AA">
        <w:rPr>
          <w:sz w:val="28"/>
          <w:szCs w:val="28"/>
          <w:lang w:val="uk-UA"/>
        </w:rPr>
        <w:t>Так у 20</w:t>
      </w:r>
      <w:r w:rsidR="00365089">
        <w:rPr>
          <w:sz w:val="28"/>
          <w:szCs w:val="28"/>
          <w:lang w:val="uk-UA"/>
        </w:rPr>
        <w:t>24-2025</w:t>
      </w:r>
      <w:r w:rsidR="00E42BE8" w:rsidRPr="004161AA">
        <w:rPr>
          <w:sz w:val="28"/>
          <w:szCs w:val="28"/>
          <w:lang w:val="uk-UA"/>
        </w:rPr>
        <w:t xml:space="preserve"> </w:t>
      </w:r>
      <w:proofErr w:type="spellStart"/>
      <w:r w:rsidR="00E42BE8" w:rsidRPr="004161AA">
        <w:rPr>
          <w:sz w:val="28"/>
          <w:szCs w:val="28"/>
          <w:lang w:val="uk-UA"/>
        </w:rPr>
        <w:t>н.р</w:t>
      </w:r>
      <w:proofErr w:type="spellEnd"/>
      <w:r w:rsidR="00E42BE8" w:rsidRPr="004161AA">
        <w:rPr>
          <w:sz w:val="28"/>
          <w:szCs w:val="28"/>
          <w:lang w:val="uk-UA"/>
        </w:rPr>
        <w:t>.</w:t>
      </w:r>
      <w:r w:rsidR="00464488" w:rsidRPr="004161AA">
        <w:rPr>
          <w:sz w:val="28"/>
          <w:szCs w:val="28"/>
          <w:lang w:val="uk-UA"/>
        </w:rPr>
        <w:t xml:space="preserve"> до спеціаль</w:t>
      </w:r>
      <w:r w:rsidR="00E42BE8" w:rsidRPr="004161AA">
        <w:rPr>
          <w:sz w:val="28"/>
          <w:szCs w:val="28"/>
          <w:lang w:val="uk-UA"/>
        </w:rPr>
        <w:t xml:space="preserve">ної </w:t>
      </w:r>
      <w:r w:rsidR="00C30A79" w:rsidRPr="004161AA">
        <w:rPr>
          <w:sz w:val="28"/>
          <w:szCs w:val="28"/>
          <w:lang w:val="uk-UA"/>
        </w:rPr>
        <w:t>медичної групи  було віднесено 6</w:t>
      </w:r>
      <w:r w:rsidR="00E42BE8" w:rsidRPr="004161AA">
        <w:rPr>
          <w:sz w:val="28"/>
          <w:szCs w:val="28"/>
          <w:lang w:val="uk-UA"/>
        </w:rPr>
        <w:t xml:space="preserve"> учнів, </w:t>
      </w:r>
      <w:r w:rsidR="00464488" w:rsidRPr="004161AA">
        <w:rPr>
          <w:sz w:val="28"/>
          <w:szCs w:val="28"/>
          <w:lang w:val="uk-UA"/>
        </w:rPr>
        <w:t xml:space="preserve">до підготовчої групи </w:t>
      </w:r>
      <w:r w:rsidR="00365089">
        <w:rPr>
          <w:sz w:val="28"/>
          <w:szCs w:val="28"/>
          <w:lang w:val="uk-UA"/>
        </w:rPr>
        <w:t>– 11</w:t>
      </w:r>
      <w:r w:rsidR="00E42BE8" w:rsidRPr="004161AA">
        <w:rPr>
          <w:sz w:val="28"/>
          <w:szCs w:val="28"/>
          <w:lang w:val="uk-UA"/>
        </w:rPr>
        <w:t xml:space="preserve">, </w:t>
      </w:r>
      <w:r w:rsidR="00464488" w:rsidRPr="004161AA">
        <w:rPr>
          <w:sz w:val="28"/>
          <w:szCs w:val="28"/>
          <w:lang w:val="uk-UA"/>
        </w:rPr>
        <w:t xml:space="preserve">до основної медичної групи  </w:t>
      </w:r>
      <w:r w:rsidR="00E42BE8" w:rsidRPr="004161AA">
        <w:rPr>
          <w:sz w:val="28"/>
          <w:szCs w:val="28"/>
          <w:lang w:val="uk-UA"/>
        </w:rPr>
        <w:t xml:space="preserve">- </w:t>
      </w:r>
      <w:r w:rsidR="00365089">
        <w:rPr>
          <w:sz w:val="28"/>
          <w:szCs w:val="28"/>
          <w:lang w:val="uk-UA"/>
        </w:rPr>
        <w:t>42</w:t>
      </w:r>
      <w:r w:rsidR="00C30A79" w:rsidRPr="004161AA">
        <w:rPr>
          <w:sz w:val="28"/>
          <w:szCs w:val="28"/>
          <w:lang w:val="uk-UA"/>
        </w:rPr>
        <w:t xml:space="preserve"> учнів.</w:t>
      </w:r>
      <w:r w:rsidR="00A05486">
        <w:rPr>
          <w:sz w:val="28"/>
          <w:szCs w:val="28"/>
          <w:lang w:val="uk-UA"/>
        </w:rPr>
        <w:t xml:space="preserve"> Всі працівники гімназії пройшли медичний огляд.</w:t>
      </w:r>
    </w:p>
    <w:p w:rsidR="00F25850" w:rsidRPr="004161AA" w:rsidRDefault="00F25850" w:rsidP="000C44D4">
      <w:pPr>
        <w:ind w:firstLine="1276"/>
        <w:jc w:val="both"/>
        <w:rPr>
          <w:sz w:val="28"/>
          <w:szCs w:val="28"/>
          <w:lang w:val="uk-UA"/>
        </w:rPr>
      </w:pPr>
    </w:p>
    <w:p w:rsidR="00264806" w:rsidRDefault="00264806" w:rsidP="00264806">
      <w:pPr>
        <w:ind w:firstLine="567"/>
        <w:jc w:val="both"/>
        <w:rPr>
          <w:sz w:val="28"/>
          <w:szCs w:val="28"/>
          <w:lang w:val="uk-UA"/>
        </w:rPr>
      </w:pPr>
      <w:r>
        <w:rPr>
          <w:sz w:val="28"/>
          <w:szCs w:val="28"/>
          <w:lang w:val="uk-UA"/>
        </w:rPr>
        <w:t>На виконання Закону України «Про охорону дитинства»,  Закону України «Про державну допомогу сім</w:t>
      </w:r>
      <w:r w:rsidRPr="00356ACC">
        <w:rPr>
          <w:sz w:val="28"/>
          <w:szCs w:val="28"/>
          <w:lang w:val="uk-UA"/>
        </w:rPr>
        <w:t>’</w:t>
      </w:r>
      <w:r>
        <w:rPr>
          <w:sz w:val="28"/>
          <w:szCs w:val="28"/>
          <w:lang w:val="uk-UA"/>
        </w:rPr>
        <w:t>ям з дітьми», Закону України «Про державну соціальну допомогу малозабезпеченим сім</w:t>
      </w:r>
      <w:r w:rsidRPr="00356ACC">
        <w:rPr>
          <w:sz w:val="28"/>
          <w:szCs w:val="28"/>
          <w:lang w:val="uk-UA"/>
        </w:rPr>
        <w:t>’</w:t>
      </w:r>
      <w:r>
        <w:rPr>
          <w:sz w:val="28"/>
          <w:szCs w:val="28"/>
          <w:lang w:val="uk-UA"/>
        </w:rPr>
        <w:t xml:space="preserve">ям», Указу Президента України «Про додаткові заходи щодо посилення соціального захисту багатодітних і неповних сімей», Постанови Кабінету Міністрів України «Про поліпшення </w:t>
      </w:r>
      <w:r>
        <w:rPr>
          <w:sz w:val="28"/>
          <w:szCs w:val="28"/>
          <w:lang w:val="uk-UA"/>
        </w:rPr>
        <w:lastRenderedPageBreak/>
        <w:t xml:space="preserve">виховання, навчання, соціального захисту та матеріального забезпечення дітей-сиріт і дітей, які залишилися без піклуваня батьків, </w:t>
      </w:r>
      <w:r w:rsidRPr="00356ACC">
        <w:rPr>
          <w:lang w:val="uk-UA"/>
        </w:rPr>
        <w:t xml:space="preserve"> </w:t>
      </w:r>
      <w:r w:rsidRPr="00356ACC">
        <w:rPr>
          <w:sz w:val="28"/>
          <w:szCs w:val="28"/>
          <w:lang w:val="uk-UA"/>
        </w:rPr>
        <w:t>Положення про загальноосвітній навчальний заклад</w:t>
      </w:r>
      <w:r>
        <w:rPr>
          <w:sz w:val="28"/>
          <w:szCs w:val="28"/>
          <w:lang w:val="uk-UA"/>
        </w:rPr>
        <w:t xml:space="preserve"> за бюджетні кошти організовано безкоштовне харчування учнів 1-4 класів пільгових категорій.</w:t>
      </w:r>
    </w:p>
    <w:p w:rsidR="00264806" w:rsidRDefault="00264806" w:rsidP="00264806">
      <w:pPr>
        <w:ind w:firstLine="567"/>
        <w:jc w:val="both"/>
        <w:rPr>
          <w:sz w:val="28"/>
          <w:szCs w:val="28"/>
          <w:lang w:val="uk-UA"/>
        </w:rPr>
      </w:pPr>
      <w:r>
        <w:rPr>
          <w:sz w:val="28"/>
          <w:szCs w:val="28"/>
          <w:lang w:val="uk-UA"/>
        </w:rPr>
        <w:t xml:space="preserve">У навчальному закладі охоплено гарячим харчуванням – 100% </w:t>
      </w:r>
      <w:r w:rsidR="00F028C7">
        <w:rPr>
          <w:sz w:val="28"/>
          <w:szCs w:val="28"/>
          <w:lang w:val="uk-UA"/>
        </w:rPr>
        <w:t>. Учні</w:t>
      </w:r>
      <w:r>
        <w:rPr>
          <w:sz w:val="28"/>
          <w:szCs w:val="28"/>
          <w:lang w:val="uk-UA"/>
        </w:rPr>
        <w:t xml:space="preserve"> 1-4 класів з числа малозабезпечених, відповідно до представлених документів, які зібрані та збе</w:t>
      </w:r>
      <w:r w:rsidR="00C30A79">
        <w:rPr>
          <w:sz w:val="28"/>
          <w:szCs w:val="28"/>
          <w:lang w:val="uk-UA"/>
        </w:rPr>
        <w:t>рі</w:t>
      </w:r>
      <w:r w:rsidR="00F028C7">
        <w:rPr>
          <w:sz w:val="28"/>
          <w:szCs w:val="28"/>
          <w:lang w:val="uk-UA"/>
        </w:rPr>
        <w:t xml:space="preserve">гаються у папці-накопичувачі, </w:t>
      </w:r>
      <w:r w:rsidR="002D07FC">
        <w:rPr>
          <w:sz w:val="28"/>
          <w:szCs w:val="28"/>
          <w:lang w:val="uk-UA"/>
        </w:rPr>
        <w:t>1 ди</w:t>
      </w:r>
      <w:r w:rsidR="00C30A79">
        <w:rPr>
          <w:sz w:val="28"/>
          <w:szCs w:val="28"/>
          <w:lang w:val="uk-UA"/>
        </w:rPr>
        <w:t xml:space="preserve">тина, яка позбавлена батьківської опіки та піклування. </w:t>
      </w:r>
      <w:r w:rsidR="00365089">
        <w:rPr>
          <w:sz w:val="28"/>
          <w:szCs w:val="28"/>
          <w:lang w:val="uk-UA"/>
        </w:rPr>
        <w:t xml:space="preserve">Видано накази по гімназії </w:t>
      </w:r>
      <w:r>
        <w:rPr>
          <w:sz w:val="28"/>
          <w:szCs w:val="28"/>
          <w:lang w:val="uk-UA"/>
        </w:rPr>
        <w:t xml:space="preserve"> про організацію пільгового харчування школярів на підставі довідок з управління праці та соціального захисту населення, поданих заяв.</w:t>
      </w:r>
    </w:p>
    <w:p w:rsidR="00264806" w:rsidRPr="001B2531" w:rsidRDefault="00264806" w:rsidP="00264806">
      <w:pPr>
        <w:ind w:firstLine="567"/>
        <w:jc w:val="both"/>
        <w:rPr>
          <w:sz w:val="28"/>
          <w:szCs w:val="28"/>
          <w:lang w:val="uk-UA"/>
        </w:rPr>
      </w:pPr>
      <w:r>
        <w:rPr>
          <w:sz w:val="28"/>
          <w:szCs w:val="28"/>
          <w:lang w:val="uk-UA"/>
        </w:rPr>
        <w:t>З метою забезпечення якісного збалансованого харчування учнів школи відповідальною за організацією харчування в закладі призначено педагога-організатора Собчук М.В., яка відповідає за організацію харчування пільгового контингенту та контроль за роботою шкільної їдальні.</w:t>
      </w:r>
    </w:p>
    <w:p w:rsidR="00264806" w:rsidRDefault="00264806" w:rsidP="00264806">
      <w:pPr>
        <w:rPr>
          <w:b/>
          <w:sz w:val="28"/>
          <w:szCs w:val="28"/>
          <w:lang w:val="uk-UA"/>
        </w:rPr>
      </w:pPr>
    </w:p>
    <w:p w:rsidR="00264806" w:rsidRPr="002A6ED1" w:rsidRDefault="00264806" w:rsidP="00264806">
      <w:pPr>
        <w:rPr>
          <w:b/>
          <w:sz w:val="28"/>
          <w:szCs w:val="28"/>
          <w:lang w:val="uk-UA"/>
        </w:rPr>
      </w:pPr>
    </w:p>
    <w:p w:rsidR="00264806" w:rsidRDefault="00264806" w:rsidP="00264806">
      <w:pPr>
        <w:pStyle w:val="a3"/>
        <w:ind w:firstLine="567"/>
        <w:rPr>
          <w:szCs w:val="28"/>
        </w:rPr>
      </w:pPr>
      <w:r w:rsidRPr="00AE6158">
        <w:rPr>
          <w:szCs w:val="28"/>
        </w:rPr>
        <w:t xml:space="preserve">Харчоблок закладу </w:t>
      </w:r>
      <w:r>
        <w:rPr>
          <w:szCs w:val="28"/>
        </w:rPr>
        <w:t xml:space="preserve">має відповідне приміщення, обладнане системами гарячого та холодного водопостачання, каналізування, </w:t>
      </w:r>
      <w:r w:rsidRPr="00AE6158">
        <w:rPr>
          <w:szCs w:val="28"/>
        </w:rPr>
        <w:t>працює в належному режимі. У відповідності до чинних вимог ведеться бракеражна документація, регулярно виставляються добові проби. Постійно видаються накази щодо організації пільгового харчування школярів, підставою яких є довідки від управління праці та соціального захисту населення районної державної адміністрації, наказ про режим харчування. Санітарно-гігієнічні вимоги функціонування шкільної їдальні в основному дотримані. Ведеться щоденний контроль за станом організації харчування. Згідно з вимогами санітарно-епідеміологічної станції в їдальні постійно виставляється щоденне та перспективне меню</w:t>
      </w:r>
      <w:r>
        <w:rPr>
          <w:szCs w:val="28"/>
        </w:rPr>
        <w:t xml:space="preserve"> (погоджене </w:t>
      </w:r>
      <w:r w:rsidR="00F028C7">
        <w:rPr>
          <w:szCs w:val="28"/>
        </w:rPr>
        <w:t>начальником відділу державного нагляду за дотриманням санітарного законодавства Радивилівського районного управління Головного управління Держспоживслужби в Рівненській області</w:t>
      </w:r>
      <w:r>
        <w:rPr>
          <w:szCs w:val="28"/>
        </w:rPr>
        <w:t>)</w:t>
      </w:r>
      <w:r w:rsidRPr="00AE6158">
        <w:rPr>
          <w:szCs w:val="28"/>
        </w:rPr>
        <w:t>.</w:t>
      </w:r>
    </w:p>
    <w:p w:rsidR="00264806" w:rsidRDefault="00264806" w:rsidP="00264806">
      <w:pPr>
        <w:pStyle w:val="a3"/>
        <w:ind w:firstLine="567"/>
        <w:rPr>
          <w:szCs w:val="28"/>
        </w:rPr>
      </w:pPr>
      <w:r>
        <w:rPr>
          <w:szCs w:val="28"/>
        </w:rPr>
        <w:t>Працівниками їдальні дотримуються санітарно-гігієнічні вимоги до постачання, зберігання продуктів харчування та продовольчої сировини. За дотриманням технології приготуваня страв, режиму прибирання, миття посуду, правилами чергування учнів слідкує відповідальна за організацію харчування особа та черговий вчитель.</w:t>
      </w:r>
    </w:p>
    <w:p w:rsidR="00264806" w:rsidRDefault="00264806" w:rsidP="00264806">
      <w:pPr>
        <w:pStyle w:val="a3"/>
        <w:ind w:firstLine="567"/>
        <w:rPr>
          <w:szCs w:val="28"/>
        </w:rPr>
      </w:pPr>
      <w:r>
        <w:rPr>
          <w:szCs w:val="28"/>
        </w:rPr>
        <w:t>У закладі на належному рівні</w:t>
      </w:r>
      <w:r w:rsidR="00E601ED">
        <w:rPr>
          <w:szCs w:val="28"/>
        </w:rPr>
        <w:t xml:space="preserve"> організовано харчування учнів 1</w:t>
      </w:r>
      <w:r>
        <w:rPr>
          <w:szCs w:val="28"/>
        </w:rPr>
        <w:t>-9 класів</w:t>
      </w:r>
      <w:r w:rsidR="00E601ED">
        <w:rPr>
          <w:szCs w:val="28"/>
        </w:rPr>
        <w:t xml:space="preserve"> за рахунок батьківських коштів та дітей пільгових категорій за рахунок коштів із державного бюджету.</w:t>
      </w:r>
    </w:p>
    <w:p w:rsidR="00144A42" w:rsidRPr="00264806" w:rsidRDefault="00144A42" w:rsidP="000C44D4">
      <w:pPr>
        <w:ind w:firstLine="1134"/>
        <w:jc w:val="both"/>
        <w:rPr>
          <w:sz w:val="28"/>
          <w:szCs w:val="28"/>
        </w:rPr>
      </w:pPr>
    </w:p>
    <w:p w:rsidR="001961A0" w:rsidRPr="004161AA" w:rsidRDefault="001961A0" w:rsidP="000C44D4">
      <w:pPr>
        <w:ind w:firstLine="1134"/>
        <w:rPr>
          <w:sz w:val="28"/>
          <w:szCs w:val="28"/>
          <w:lang w:val="uk-UA"/>
        </w:rPr>
      </w:pPr>
      <w:r w:rsidRPr="004161AA">
        <w:rPr>
          <w:sz w:val="28"/>
          <w:szCs w:val="28"/>
          <w:lang w:val="uk-UA"/>
        </w:rPr>
        <w:t>Цікавим</w:t>
      </w:r>
      <w:r w:rsidR="002D07FC">
        <w:rPr>
          <w:sz w:val="28"/>
          <w:szCs w:val="28"/>
          <w:lang w:val="uk-UA"/>
        </w:rPr>
        <w:t xml:space="preserve">и оздоровчими заходами у школі заплановано </w:t>
      </w:r>
      <w:r w:rsidRPr="004161AA">
        <w:rPr>
          <w:sz w:val="28"/>
          <w:szCs w:val="28"/>
          <w:lang w:val="uk-UA"/>
        </w:rPr>
        <w:t xml:space="preserve">проведення традиційного Дня здоров’я, шкільної спартакіади, бесіди з </w:t>
      </w:r>
      <w:r w:rsidR="00964BA0" w:rsidRPr="004161AA">
        <w:rPr>
          <w:sz w:val="28"/>
          <w:szCs w:val="28"/>
          <w:lang w:val="uk-UA"/>
        </w:rPr>
        <w:t>працівниками ФАПу</w:t>
      </w:r>
      <w:r w:rsidRPr="004161AA">
        <w:rPr>
          <w:sz w:val="28"/>
          <w:szCs w:val="28"/>
          <w:lang w:val="uk-UA"/>
        </w:rPr>
        <w:t>, показ відеофільмів про шкод</w:t>
      </w:r>
      <w:r w:rsidR="00964BA0" w:rsidRPr="004161AA">
        <w:rPr>
          <w:sz w:val="28"/>
          <w:szCs w:val="28"/>
          <w:lang w:val="uk-UA"/>
        </w:rPr>
        <w:t>у куріння, наркотиків, алкоголю.</w:t>
      </w:r>
      <w:r w:rsidRPr="004161AA">
        <w:rPr>
          <w:sz w:val="28"/>
          <w:szCs w:val="28"/>
          <w:lang w:val="uk-UA"/>
        </w:rPr>
        <w:t xml:space="preserve"> У планах виховної роботи кожного класного керівника є розділ «заходи по збереженню жи</w:t>
      </w:r>
      <w:r w:rsidR="007A7F89">
        <w:rPr>
          <w:sz w:val="28"/>
          <w:szCs w:val="28"/>
          <w:lang w:val="uk-UA"/>
        </w:rPr>
        <w:t>ття та</w:t>
      </w:r>
      <w:r w:rsidRPr="004161AA">
        <w:rPr>
          <w:sz w:val="28"/>
          <w:szCs w:val="28"/>
          <w:lang w:val="uk-UA"/>
        </w:rPr>
        <w:t xml:space="preserve"> здоров’я дітей», де запланована певна робота оздоровчого характеру</w:t>
      </w:r>
      <w:r w:rsidR="00964BA0" w:rsidRPr="004161AA">
        <w:rPr>
          <w:sz w:val="28"/>
          <w:szCs w:val="28"/>
          <w:lang w:val="uk-UA"/>
        </w:rPr>
        <w:t xml:space="preserve"> </w:t>
      </w:r>
      <w:r w:rsidR="002D07FC">
        <w:rPr>
          <w:sz w:val="28"/>
          <w:szCs w:val="28"/>
          <w:lang w:val="uk-UA"/>
        </w:rPr>
        <w:t>з класом , але у зв</w:t>
      </w:r>
      <w:r w:rsidR="002D07FC" w:rsidRPr="002D07FC">
        <w:rPr>
          <w:sz w:val="28"/>
          <w:szCs w:val="28"/>
        </w:rPr>
        <w:t>’</w:t>
      </w:r>
      <w:r w:rsidR="002D07FC">
        <w:rPr>
          <w:sz w:val="28"/>
          <w:szCs w:val="28"/>
          <w:lang w:val="uk-UA"/>
        </w:rPr>
        <w:t xml:space="preserve"> </w:t>
      </w:r>
      <w:proofErr w:type="spellStart"/>
      <w:r w:rsidR="002D07FC">
        <w:rPr>
          <w:sz w:val="28"/>
          <w:szCs w:val="28"/>
          <w:lang w:val="uk-UA"/>
        </w:rPr>
        <w:t>язку</w:t>
      </w:r>
      <w:proofErr w:type="spellEnd"/>
      <w:r w:rsidR="002D07FC">
        <w:rPr>
          <w:sz w:val="28"/>
          <w:szCs w:val="28"/>
          <w:lang w:val="uk-UA"/>
        </w:rPr>
        <w:t xml:space="preserve"> з військовими подіями в країні все скасовано.</w:t>
      </w:r>
      <w:r w:rsidRPr="004161AA">
        <w:rPr>
          <w:sz w:val="28"/>
          <w:szCs w:val="28"/>
          <w:lang w:val="uk-UA"/>
        </w:rPr>
        <w:br/>
        <w:t> </w:t>
      </w:r>
      <w:r w:rsidR="003065D5">
        <w:rPr>
          <w:sz w:val="28"/>
          <w:szCs w:val="28"/>
          <w:lang w:val="uk-UA"/>
        </w:rPr>
        <w:tab/>
      </w:r>
      <w:r w:rsidRPr="004161AA">
        <w:rPr>
          <w:sz w:val="28"/>
          <w:szCs w:val="28"/>
          <w:lang w:val="uk-UA"/>
        </w:rPr>
        <w:t xml:space="preserve">Робота з охорони праці, безпеки життєдіяльності, виробничої санітарії, профілактики травматизму дітей у побуті та під час навчально-виховного процесу визначається у діяльності педколективу як одна із пріоритетних і </w:t>
      </w:r>
      <w:r w:rsidRPr="004161AA">
        <w:rPr>
          <w:sz w:val="28"/>
          <w:szCs w:val="28"/>
          <w:lang w:val="uk-UA"/>
        </w:rPr>
        <w:lastRenderedPageBreak/>
        <w:t>проводиться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 закладів та організацій навчально-виховного процесу, та інших численних нормативних актів, які регламентують роботу школи з цих питань. Стан цієї роботи знаходиться під постійним контролем адміністрації школи. Наказом по школі призначається відповідальний за організацію роботи з охорони праці та безпеки життєдіяльності у закладі, створено службу з охорони праці, сплановані заходи.</w:t>
      </w:r>
    </w:p>
    <w:p w:rsidR="001961A0" w:rsidRPr="004161AA" w:rsidRDefault="001961A0" w:rsidP="000C44D4">
      <w:pPr>
        <w:ind w:firstLine="1134"/>
        <w:jc w:val="both"/>
        <w:rPr>
          <w:sz w:val="28"/>
          <w:szCs w:val="28"/>
          <w:lang w:val="uk-UA"/>
        </w:rPr>
      </w:pPr>
      <w:r w:rsidRPr="004161AA">
        <w:rPr>
          <w:sz w:val="28"/>
          <w:szCs w:val="28"/>
          <w:lang w:val="uk-UA"/>
        </w:rPr>
        <w:t>На початку навчального року, напередодні канікул та святкових днів проводяться інструктажі з безпеки життєдіяльності серед учнів, відпрацьована програма вступного інструктажу. Регулярно відбуваються цільові інструктажі з учнями перед екскурсіями, походами, спортивними змаганнями. У школі в наявності необхідні журнали з реєстрації всіх видів інструктажів з питань охорони праці. Кожна класна кімната, кабінет, майстерня, спортзал має необхідний перелік документації з питань безпеки життєдіяльності. Також у приміщеннях школи розміщено кілька стендів по безпечній поведінці. Питання охорони праці та попередження травматизму неодноразово обговорю</w:t>
      </w:r>
      <w:r w:rsidR="00F028C7">
        <w:rPr>
          <w:sz w:val="28"/>
          <w:szCs w:val="28"/>
          <w:lang w:val="uk-UA"/>
        </w:rPr>
        <w:t>валися на нарадах при директору</w:t>
      </w:r>
      <w:r w:rsidRPr="004161AA">
        <w:rPr>
          <w:sz w:val="28"/>
          <w:szCs w:val="28"/>
          <w:lang w:val="uk-UA"/>
        </w:rPr>
        <w:t xml:space="preserve">. </w:t>
      </w:r>
      <w:r w:rsidRPr="004161AA">
        <w:rPr>
          <w:sz w:val="28"/>
          <w:szCs w:val="28"/>
          <w:lang w:val="uk-UA"/>
        </w:rPr>
        <w:br/>
        <w:t xml:space="preserve">  </w:t>
      </w:r>
      <w:r w:rsidRPr="004161AA">
        <w:rPr>
          <w:sz w:val="28"/>
          <w:szCs w:val="28"/>
          <w:lang w:val="uk-UA"/>
        </w:rPr>
        <w:tab/>
        <w:t xml:space="preserve">Вивчаючи стан травматизму серед учнів, можна відмітити, що в навчальному закладі здійснюється належна робота щодо попередження нещасних випадків, створення безпечних умов навчання. У школі розроблено ряд заходів щодо попередження травматизму учнів, проведена відповідна робота з учителями. </w:t>
      </w:r>
    </w:p>
    <w:p w:rsidR="00D73F0F" w:rsidRDefault="00D73F0F" w:rsidP="00D73F0F">
      <w:pPr>
        <w:pStyle w:val="ac"/>
        <w:numPr>
          <w:ilvl w:val="0"/>
          <w:numId w:val="38"/>
        </w:numPr>
        <w:jc w:val="both"/>
        <w:rPr>
          <w:b/>
          <w:sz w:val="28"/>
          <w:szCs w:val="28"/>
          <w:lang w:val="uk-UA"/>
        </w:rPr>
      </w:pPr>
      <w:r>
        <w:rPr>
          <w:b/>
          <w:sz w:val="28"/>
          <w:szCs w:val="28"/>
          <w:lang w:val="uk-UA"/>
        </w:rPr>
        <w:t>ФІНАНСОВО ГОСПОДАРСЬКА ДІЯЛЬНІСТЬ ЗАКЛАДУ</w:t>
      </w:r>
    </w:p>
    <w:p w:rsidR="00B853E0" w:rsidRPr="00D73F0F" w:rsidRDefault="00B853E0" w:rsidP="00D73F0F">
      <w:pPr>
        <w:pStyle w:val="ac"/>
        <w:ind w:left="0" w:firstLine="567"/>
        <w:jc w:val="both"/>
        <w:rPr>
          <w:sz w:val="28"/>
          <w:szCs w:val="28"/>
        </w:rPr>
      </w:pPr>
      <w:r>
        <w:rPr>
          <w:sz w:val="28"/>
          <w:szCs w:val="28"/>
          <w:lang w:val="uk-UA"/>
        </w:rPr>
        <w:t xml:space="preserve">Детальну інформацію </w:t>
      </w:r>
      <w:r w:rsidR="00F25850">
        <w:rPr>
          <w:sz w:val="28"/>
          <w:szCs w:val="28"/>
          <w:lang w:val="uk-UA"/>
        </w:rPr>
        <w:t>щодо</w:t>
      </w:r>
      <w:r w:rsidR="00365089">
        <w:rPr>
          <w:sz w:val="28"/>
          <w:szCs w:val="28"/>
          <w:lang w:val="uk-UA"/>
        </w:rPr>
        <w:t xml:space="preserve"> використання коштів за 2024-2025</w:t>
      </w:r>
      <w:r>
        <w:rPr>
          <w:sz w:val="28"/>
          <w:szCs w:val="28"/>
          <w:lang w:val="uk-UA"/>
        </w:rPr>
        <w:t xml:space="preserve"> </w:t>
      </w:r>
      <w:proofErr w:type="spellStart"/>
      <w:r>
        <w:rPr>
          <w:sz w:val="28"/>
          <w:szCs w:val="28"/>
          <w:lang w:val="uk-UA"/>
        </w:rPr>
        <w:t>н.р</w:t>
      </w:r>
      <w:proofErr w:type="spellEnd"/>
      <w:r>
        <w:rPr>
          <w:sz w:val="28"/>
          <w:szCs w:val="28"/>
          <w:lang w:val="uk-UA"/>
        </w:rPr>
        <w:t>. ви можете почерпнути із розданого вам звіту.</w:t>
      </w:r>
    </w:p>
    <w:p w:rsidR="00D73F0F" w:rsidRPr="00D73F0F" w:rsidRDefault="00D73F0F" w:rsidP="00D73F0F">
      <w:pPr>
        <w:pStyle w:val="ac"/>
        <w:ind w:left="1287"/>
        <w:jc w:val="both"/>
        <w:rPr>
          <w:b/>
          <w:sz w:val="28"/>
          <w:szCs w:val="28"/>
        </w:rPr>
      </w:pPr>
    </w:p>
    <w:p w:rsidR="00D73F0F" w:rsidRPr="00D73F0F" w:rsidRDefault="00D73F0F" w:rsidP="00D73F0F">
      <w:pPr>
        <w:pStyle w:val="ac"/>
        <w:numPr>
          <w:ilvl w:val="0"/>
          <w:numId w:val="38"/>
        </w:numPr>
        <w:jc w:val="both"/>
        <w:rPr>
          <w:b/>
          <w:sz w:val="28"/>
          <w:szCs w:val="28"/>
          <w:lang w:val="uk-UA"/>
        </w:rPr>
      </w:pPr>
      <w:r>
        <w:rPr>
          <w:b/>
          <w:sz w:val="28"/>
          <w:szCs w:val="28"/>
          <w:lang w:val="uk-UA"/>
        </w:rPr>
        <w:t>ВИСНОВОК</w:t>
      </w:r>
    </w:p>
    <w:p w:rsidR="001961A0" w:rsidRDefault="001961A0" w:rsidP="00D73F0F">
      <w:pPr>
        <w:pStyle w:val="ac"/>
        <w:ind w:left="0" w:firstLine="1134"/>
        <w:jc w:val="both"/>
        <w:rPr>
          <w:sz w:val="28"/>
          <w:szCs w:val="28"/>
          <w:lang w:val="uk-UA"/>
        </w:rPr>
      </w:pPr>
      <w:r>
        <w:rPr>
          <w:sz w:val="28"/>
          <w:szCs w:val="28"/>
          <w:lang w:val="uk-UA"/>
        </w:rPr>
        <w:t>Демократично-партнерський стиль керівництва дозволяє підтримувати в колективі атмосферу взаємності, відповідальності один за одного та колектив, ініціативності та творчого підходу до будь-якої справи. Тому в нашому великому колективі немає байдужих до якості навчання та виховання, поновлення матеріально-технічної бази та естетичного вигляду навчального закладу і території школи.</w:t>
      </w:r>
    </w:p>
    <w:p w:rsidR="00144A42" w:rsidRDefault="001961A0" w:rsidP="00D73F0F">
      <w:pPr>
        <w:pStyle w:val="ac"/>
        <w:ind w:left="0" w:firstLine="1134"/>
        <w:jc w:val="both"/>
        <w:rPr>
          <w:sz w:val="28"/>
          <w:szCs w:val="28"/>
          <w:lang w:val="uk-UA"/>
        </w:rPr>
      </w:pPr>
      <w:r>
        <w:rPr>
          <w:sz w:val="28"/>
          <w:szCs w:val="28"/>
          <w:lang w:val="uk-UA"/>
        </w:rPr>
        <w:t>Активно проводяться ремонти приміщень, приділяється велика увага благоустрою. Подвір’я школи завжди прибране, доглянуте, на квітниках висаджуються щорічно нові квіти, обрізуються кущі, дерева.</w:t>
      </w:r>
      <w:r w:rsidR="005C1447">
        <w:rPr>
          <w:sz w:val="28"/>
          <w:szCs w:val="28"/>
          <w:lang w:val="uk-UA"/>
        </w:rPr>
        <w:t xml:space="preserve"> Оновлено центральну клумбу</w:t>
      </w:r>
      <w:r w:rsidR="00EF58DC">
        <w:rPr>
          <w:sz w:val="28"/>
          <w:szCs w:val="28"/>
          <w:lang w:val="uk-UA"/>
        </w:rPr>
        <w:t>. Замінено два енергозберігаючих вікон.Проведено реконструкцію  коридору</w:t>
      </w:r>
      <w:r w:rsidR="00B77AAF">
        <w:rPr>
          <w:sz w:val="28"/>
          <w:szCs w:val="28"/>
          <w:lang w:val="uk-UA"/>
        </w:rPr>
        <w:t xml:space="preserve"> гімназії у форматі НУШ на першому поверсі. Зроблений капітальний ремонт санвузлів на двох поверхах. Створено кімнату психологічного розвантаження для вчителів школи. Проведено поточний ремонт ПРУ у зв</w:t>
      </w:r>
      <w:r w:rsidR="00B77AAF" w:rsidRPr="00A05486">
        <w:rPr>
          <w:sz w:val="28"/>
          <w:szCs w:val="28"/>
          <w:lang w:val="uk-UA"/>
        </w:rPr>
        <w:t>’</w:t>
      </w:r>
      <w:r w:rsidR="00B77AAF">
        <w:rPr>
          <w:sz w:val="28"/>
          <w:szCs w:val="28"/>
          <w:lang w:val="uk-UA"/>
        </w:rPr>
        <w:t xml:space="preserve"> </w:t>
      </w:r>
      <w:proofErr w:type="spellStart"/>
      <w:r w:rsidR="00B77AAF">
        <w:rPr>
          <w:sz w:val="28"/>
          <w:szCs w:val="28"/>
          <w:lang w:val="uk-UA"/>
        </w:rPr>
        <w:t>язку</w:t>
      </w:r>
      <w:proofErr w:type="spellEnd"/>
      <w:r w:rsidR="00B77AAF">
        <w:rPr>
          <w:sz w:val="28"/>
          <w:szCs w:val="28"/>
          <w:lang w:val="uk-UA"/>
        </w:rPr>
        <w:t xml:space="preserve"> з військовими подіями в країні та проведені відповідні заходи з цього питання.</w:t>
      </w:r>
    </w:p>
    <w:p w:rsidR="001961A0" w:rsidRDefault="001961A0" w:rsidP="00D73F0F">
      <w:pPr>
        <w:pStyle w:val="ac"/>
        <w:ind w:left="0" w:firstLine="1134"/>
        <w:jc w:val="both"/>
        <w:rPr>
          <w:sz w:val="28"/>
          <w:szCs w:val="28"/>
          <w:lang w:val="uk-UA"/>
        </w:rPr>
      </w:pPr>
      <w:r>
        <w:rPr>
          <w:sz w:val="28"/>
          <w:szCs w:val="28"/>
          <w:lang w:val="uk-UA"/>
        </w:rPr>
        <w:t>Перед педагогічним та батьківським колективом постають першочергові завдання:</w:t>
      </w:r>
    </w:p>
    <w:p w:rsidR="001961A0" w:rsidRDefault="001961A0" w:rsidP="00D73F0F">
      <w:pPr>
        <w:pStyle w:val="ac"/>
        <w:numPr>
          <w:ilvl w:val="0"/>
          <w:numId w:val="17"/>
        </w:numPr>
        <w:jc w:val="both"/>
        <w:rPr>
          <w:sz w:val="28"/>
          <w:szCs w:val="28"/>
          <w:lang w:val="uk-UA"/>
        </w:rPr>
      </w:pPr>
      <w:r>
        <w:rPr>
          <w:sz w:val="28"/>
          <w:szCs w:val="28"/>
          <w:lang w:val="uk-UA"/>
        </w:rPr>
        <w:t xml:space="preserve">Продовжити роботу школи з реалізації освітньої програми згідно з нормативно-законодавчою базою Міністерства освіти і науки </w:t>
      </w:r>
      <w:r>
        <w:rPr>
          <w:sz w:val="28"/>
          <w:szCs w:val="28"/>
          <w:lang w:val="uk-UA"/>
        </w:rPr>
        <w:lastRenderedPageBreak/>
        <w:t>України, Концепцією розв</w:t>
      </w:r>
      <w:r w:rsidR="00365089">
        <w:rPr>
          <w:sz w:val="28"/>
          <w:szCs w:val="28"/>
          <w:lang w:val="uk-UA"/>
        </w:rPr>
        <w:t>итку навчального закладу на 2024</w:t>
      </w:r>
      <w:r w:rsidR="00964BA0">
        <w:rPr>
          <w:sz w:val="28"/>
          <w:szCs w:val="28"/>
          <w:lang w:val="uk-UA"/>
        </w:rPr>
        <w:t>-</w:t>
      </w:r>
      <w:r w:rsidR="00F028C7">
        <w:rPr>
          <w:sz w:val="28"/>
          <w:szCs w:val="28"/>
          <w:lang w:val="uk-UA"/>
        </w:rPr>
        <w:t>2</w:t>
      </w:r>
      <w:r w:rsidR="00365089">
        <w:rPr>
          <w:sz w:val="28"/>
          <w:szCs w:val="28"/>
          <w:lang w:val="uk-UA"/>
        </w:rPr>
        <w:t>025</w:t>
      </w:r>
      <w:r>
        <w:rPr>
          <w:sz w:val="28"/>
          <w:szCs w:val="28"/>
          <w:lang w:val="uk-UA"/>
        </w:rPr>
        <w:t xml:space="preserve"> </w:t>
      </w:r>
      <w:proofErr w:type="spellStart"/>
      <w:r>
        <w:rPr>
          <w:sz w:val="28"/>
          <w:szCs w:val="28"/>
          <w:lang w:val="uk-UA"/>
        </w:rPr>
        <w:t>н.р</w:t>
      </w:r>
      <w:proofErr w:type="spellEnd"/>
      <w:r>
        <w:rPr>
          <w:sz w:val="28"/>
          <w:szCs w:val="28"/>
          <w:lang w:val="uk-UA"/>
        </w:rPr>
        <w:t>.;</w:t>
      </w:r>
    </w:p>
    <w:p w:rsidR="001961A0" w:rsidRDefault="001961A0" w:rsidP="00D73F0F">
      <w:pPr>
        <w:pStyle w:val="ac"/>
        <w:numPr>
          <w:ilvl w:val="0"/>
          <w:numId w:val="17"/>
        </w:numPr>
        <w:jc w:val="both"/>
        <w:rPr>
          <w:sz w:val="28"/>
          <w:szCs w:val="28"/>
          <w:lang w:val="uk-UA"/>
        </w:rPr>
      </w:pPr>
      <w:r>
        <w:rPr>
          <w:sz w:val="28"/>
          <w:szCs w:val="28"/>
          <w:lang w:val="uk-UA"/>
        </w:rPr>
        <w:t>продовжити реалізацію потреб учнів та їхніх батьків через мережу участі в олімпіадах, конкурсах, турнірах та змаганнях для розширення учнівського кругозору та пізнавальних інтересів;</w:t>
      </w:r>
    </w:p>
    <w:p w:rsidR="001961A0" w:rsidRDefault="001961A0" w:rsidP="00D73F0F">
      <w:pPr>
        <w:pStyle w:val="ac"/>
        <w:numPr>
          <w:ilvl w:val="0"/>
          <w:numId w:val="17"/>
        </w:numPr>
        <w:jc w:val="both"/>
        <w:rPr>
          <w:sz w:val="28"/>
          <w:szCs w:val="28"/>
          <w:lang w:val="uk-UA"/>
        </w:rPr>
      </w:pPr>
      <w:r>
        <w:rPr>
          <w:sz w:val="28"/>
          <w:szCs w:val="28"/>
          <w:lang w:val="uk-UA"/>
        </w:rPr>
        <w:t>здійснювати моніторинг досягнень учнів у шкільній та позашкільній діяльності;</w:t>
      </w:r>
    </w:p>
    <w:p w:rsidR="000E5933" w:rsidRDefault="00964BA0" w:rsidP="00D73F0F">
      <w:pPr>
        <w:pStyle w:val="ac"/>
        <w:numPr>
          <w:ilvl w:val="0"/>
          <w:numId w:val="17"/>
        </w:numPr>
        <w:jc w:val="both"/>
        <w:rPr>
          <w:sz w:val="28"/>
          <w:szCs w:val="28"/>
          <w:lang w:val="uk-UA"/>
        </w:rPr>
      </w:pPr>
      <w:r>
        <w:rPr>
          <w:sz w:val="28"/>
          <w:szCs w:val="28"/>
          <w:lang w:val="uk-UA"/>
        </w:rPr>
        <w:t>здійснювати заміну вікон на сучасні енергозберігаючі;</w:t>
      </w:r>
    </w:p>
    <w:p w:rsidR="00144A42" w:rsidRDefault="001961A0" w:rsidP="00D73F0F">
      <w:pPr>
        <w:pStyle w:val="ac"/>
        <w:ind w:left="0" w:firstLine="1134"/>
        <w:jc w:val="both"/>
        <w:rPr>
          <w:sz w:val="28"/>
          <w:szCs w:val="28"/>
          <w:lang w:val="uk-UA"/>
        </w:rPr>
      </w:pPr>
      <w:r w:rsidRPr="00112C2A">
        <w:rPr>
          <w:sz w:val="28"/>
          <w:szCs w:val="28"/>
          <w:lang w:val="uk-UA"/>
        </w:rPr>
        <w:t>На завершення - щирі слова подяки всім тим, хто допомагав навчальному закладу</w:t>
      </w:r>
      <w:r w:rsidR="000C44D4">
        <w:rPr>
          <w:sz w:val="28"/>
          <w:szCs w:val="28"/>
          <w:lang w:val="uk-UA"/>
        </w:rPr>
        <w:t xml:space="preserve"> в цьому році</w:t>
      </w:r>
      <w:r w:rsidRPr="00112C2A">
        <w:rPr>
          <w:sz w:val="28"/>
          <w:szCs w:val="28"/>
          <w:lang w:val="uk-UA"/>
        </w:rPr>
        <w:t>:</w:t>
      </w:r>
      <w:r w:rsidR="00964BA0">
        <w:rPr>
          <w:sz w:val="28"/>
          <w:szCs w:val="28"/>
          <w:lang w:val="uk-UA"/>
        </w:rPr>
        <w:t xml:space="preserve"> б</w:t>
      </w:r>
      <w:r w:rsidR="00144A42">
        <w:rPr>
          <w:sz w:val="28"/>
          <w:szCs w:val="28"/>
          <w:lang w:val="uk-UA"/>
        </w:rPr>
        <w:t>атькам</w:t>
      </w:r>
      <w:r w:rsidR="00964BA0">
        <w:rPr>
          <w:sz w:val="28"/>
          <w:szCs w:val="28"/>
          <w:lang w:val="uk-UA"/>
        </w:rPr>
        <w:t xml:space="preserve">, учням, педагогічним </w:t>
      </w:r>
      <w:r w:rsidR="007F2D06">
        <w:rPr>
          <w:sz w:val="28"/>
          <w:szCs w:val="28"/>
          <w:lang w:val="uk-UA"/>
        </w:rPr>
        <w:t>та технічним працівникам школи.</w:t>
      </w:r>
    </w:p>
    <w:p w:rsidR="005123CE" w:rsidRPr="001961A0" w:rsidRDefault="005123CE" w:rsidP="00D73F0F">
      <w:pPr>
        <w:rPr>
          <w:lang w:val="uk-UA"/>
        </w:rPr>
      </w:pPr>
    </w:p>
    <w:sectPr w:rsidR="005123CE" w:rsidRPr="001961A0" w:rsidSect="000E5933">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01C07E2"/>
    <w:lvl w:ilvl="0">
      <w:numFmt w:val="bullet"/>
      <w:lvlText w:val="*"/>
      <w:lvlJc w:val="left"/>
    </w:lvl>
  </w:abstractNum>
  <w:abstractNum w:abstractNumId="1" w15:restartNumberingAfterBreak="0">
    <w:nsid w:val="07E04CB6"/>
    <w:multiLevelType w:val="hybridMultilevel"/>
    <w:tmpl w:val="ED601634"/>
    <w:lvl w:ilvl="0" w:tplc="5EF43F1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 w15:restartNumberingAfterBreak="0">
    <w:nsid w:val="0A907185"/>
    <w:multiLevelType w:val="hybridMultilevel"/>
    <w:tmpl w:val="7B3645DE"/>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 w15:restartNumberingAfterBreak="0">
    <w:nsid w:val="0CCA4470"/>
    <w:multiLevelType w:val="hybridMultilevel"/>
    <w:tmpl w:val="7F2C577E"/>
    <w:lvl w:ilvl="0" w:tplc="FC5A9DCA">
      <w:start w:val="2"/>
      <w:numFmt w:val="decimal"/>
      <w:lvlText w:val="%1."/>
      <w:lvlJc w:val="left"/>
      <w:pPr>
        <w:tabs>
          <w:tab w:val="num" w:pos="720"/>
        </w:tabs>
        <w:ind w:left="720" w:hanging="360"/>
      </w:pPr>
      <w:rPr>
        <w:rFonts w:hint="default"/>
      </w:rPr>
    </w:lvl>
    <w:lvl w:ilvl="1" w:tplc="E39A31E6">
      <w:numFmt w:val="none"/>
      <w:lvlText w:val=""/>
      <w:lvlJc w:val="left"/>
      <w:pPr>
        <w:tabs>
          <w:tab w:val="num" w:pos="360"/>
        </w:tabs>
      </w:pPr>
    </w:lvl>
    <w:lvl w:ilvl="2" w:tplc="A73E63DC">
      <w:numFmt w:val="none"/>
      <w:lvlText w:val=""/>
      <w:lvlJc w:val="left"/>
      <w:pPr>
        <w:tabs>
          <w:tab w:val="num" w:pos="360"/>
        </w:tabs>
      </w:pPr>
    </w:lvl>
    <w:lvl w:ilvl="3" w:tplc="78D610CC">
      <w:numFmt w:val="none"/>
      <w:lvlText w:val=""/>
      <w:lvlJc w:val="left"/>
      <w:pPr>
        <w:tabs>
          <w:tab w:val="num" w:pos="360"/>
        </w:tabs>
      </w:pPr>
    </w:lvl>
    <w:lvl w:ilvl="4" w:tplc="D4569424">
      <w:numFmt w:val="none"/>
      <w:lvlText w:val=""/>
      <w:lvlJc w:val="left"/>
      <w:pPr>
        <w:tabs>
          <w:tab w:val="num" w:pos="360"/>
        </w:tabs>
      </w:pPr>
    </w:lvl>
    <w:lvl w:ilvl="5" w:tplc="B9BCF4AC">
      <w:numFmt w:val="none"/>
      <w:lvlText w:val=""/>
      <w:lvlJc w:val="left"/>
      <w:pPr>
        <w:tabs>
          <w:tab w:val="num" w:pos="360"/>
        </w:tabs>
      </w:pPr>
    </w:lvl>
    <w:lvl w:ilvl="6" w:tplc="270EB7EC">
      <w:numFmt w:val="none"/>
      <w:lvlText w:val=""/>
      <w:lvlJc w:val="left"/>
      <w:pPr>
        <w:tabs>
          <w:tab w:val="num" w:pos="360"/>
        </w:tabs>
      </w:pPr>
    </w:lvl>
    <w:lvl w:ilvl="7" w:tplc="79B21C58">
      <w:numFmt w:val="none"/>
      <w:lvlText w:val=""/>
      <w:lvlJc w:val="left"/>
      <w:pPr>
        <w:tabs>
          <w:tab w:val="num" w:pos="360"/>
        </w:tabs>
      </w:pPr>
    </w:lvl>
    <w:lvl w:ilvl="8" w:tplc="E12CEE8A">
      <w:numFmt w:val="none"/>
      <w:lvlText w:val=""/>
      <w:lvlJc w:val="left"/>
      <w:pPr>
        <w:tabs>
          <w:tab w:val="num" w:pos="360"/>
        </w:tabs>
      </w:pPr>
    </w:lvl>
  </w:abstractNum>
  <w:abstractNum w:abstractNumId="4" w15:restartNumberingAfterBreak="0">
    <w:nsid w:val="1C326D98"/>
    <w:multiLevelType w:val="hybridMultilevel"/>
    <w:tmpl w:val="390041BA"/>
    <w:lvl w:ilvl="0" w:tplc="04190001">
      <w:start w:val="1"/>
      <w:numFmt w:val="bullet"/>
      <w:lvlText w:val=""/>
      <w:lvlJc w:val="left"/>
      <w:pPr>
        <w:tabs>
          <w:tab w:val="num" w:pos="902"/>
        </w:tabs>
        <w:ind w:left="902" w:hanging="360"/>
      </w:pPr>
      <w:rPr>
        <w:rFonts w:ascii="Symbol" w:hAnsi="Symbol" w:hint="default"/>
      </w:rPr>
    </w:lvl>
    <w:lvl w:ilvl="1" w:tplc="04190003" w:tentative="1">
      <w:start w:val="1"/>
      <w:numFmt w:val="bullet"/>
      <w:lvlText w:val="o"/>
      <w:lvlJc w:val="left"/>
      <w:pPr>
        <w:tabs>
          <w:tab w:val="num" w:pos="1622"/>
        </w:tabs>
        <w:ind w:left="1622" w:hanging="360"/>
      </w:pPr>
      <w:rPr>
        <w:rFonts w:ascii="Courier New" w:hAnsi="Courier New" w:cs="Courier New" w:hint="default"/>
      </w:rPr>
    </w:lvl>
    <w:lvl w:ilvl="2" w:tplc="04190005" w:tentative="1">
      <w:start w:val="1"/>
      <w:numFmt w:val="bullet"/>
      <w:lvlText w:val=""/>
      <w:lvlJc w:val="left"/>
      <w:pPr>
        <w:tabs>
          <w:tab w:val="num" w:pos="2342"/>
        </w:tabs>
        <w:ind w:left="2342" w:hanging="360"/>
      </w:pPr>
      <w:rPr>
        <w:rFonts w:ascii="Wingdings" w:hAnsi="Wingdings" w:hint="default"/>
      </w:rPr>
    </w:lvl>
    <w:lvl w:ilvl="3" w:tplc="04190001" w:tentative="1">
      <w:start w:val="1"/>
      <w:numFmt w:val="bullet"/>
      <w:lvlText w:val=""/>
      <w:lvlJc w:val="left"/>
      <w:pPr>
        <w:tabs>
          <w:tab w:val="num" w:pos="3062"/>
        </w:tabs>
        <w:ind w:left="3062" w:hanging="360"/>
      </w:pPr>
      <w:rPr>
        <w:rFonts w:ascii="Symbol" w:hAnsi="Symbol" w:hint="default"/>
      </w:rPr>
    </w:lvl>
    <w:lvl w:ilvl="4" w:tplc="04190003" w:tentative="1">
      <w:start w:val="1"/>
      <w:numFmt w:val="bullet"/>
      <w:lvlText w:val="o"/>
      <w:lvlJc w:val="left"/>
      <w:pPr>
        <w:tabs>
          <w:tab w:val="num" w:pos="3782"/>
        </w:tabs>
        <w:ind w:left="3782" w:hanging="360"/>
      </w:pPr>
      <w:rPr>
        <w:rFonts w:ascii="Courier New" w:hAnsi="Courier New" w:cs="Courier New" w:hint="default"/>
      </w:rPr>
    </w:lvl>
    <w:lvl w:ilvl="5" w:tplc="04190005" w:tentative="1">
      <w:start w:val="1"/>
      <w:numFmt w:val="bullet"/>
      <w:lvlText w:val=""/>
      <w:lvlJc w:val="left"/>
      <w:pPr>
        <w:tabs>
          <w:tab w:val="num" w:pos="4502"/>
        </w:tabs>
        <w:ind w:left="4502" w:hanging="360"/>
      </w:pPr>
      <w:rPr>
        <w:rFonts w:ascii="Wingdings" w:hAnsi="Wingdings" w:hint="default"/>
      </w:rPr>
    </w:lvl>
    <w:lvl w:ilvl="6" w:tplc="04190001" w:tentative="1">
      <w:start w:val="1"/>
      <w:numFmt w:val="bullet"/>
      <w:lvlText w:val=""/>
      <w:lvlJc w:val="left"/>
      <w:pPr>
        <w:tabs>
          <w:tab w:val="num" w:pos="5222"/>
        </w:tabs>
        <w:ind w:left="5222" w:hanging="360"/>
      </w:pPr>
      <w:rPr>
        <w:rFonts w:ascii="Symbol" w:hAnsi="Symbol" w:hint="default"/>
      </w:rPr>
    </w:lvl>
    <w:lvl w:ilvl="7" w:tplc="04190003" w:tentative="1">
      <w:start w:val="1"/>
      <w:numFmt w:val="bullet"/>
      <w:lvlText w:val="o"/>
      <w:lvlJc w:val="left"/>
      <w:pPr>
        <w:tabs>
          <w:tab w:val="num" w:pos="5942"/>
        </w:tabs>
        <w:ind w:left="5942" w:hanging="360"/>
      </w:pPr>
      <w:rPr>
        <w:rFonts w:ascii="Courier New" w:hAnsi="Courier New" w:cs="Courier New" w:hint="default"/>
      </w:rPr>
    </w:lvl>
    <w:lvl w:ilvl="8" w:tplc="04190005" w:tentative="1">
      <w:start w:val="1"/>
      <w:numFmt w:val="bullet"/>
      <w:lvlText w:val=""/>
      <w:lvlJc w:val="left"/>
      <w:pPr>
        <w:tabs>
          <w:tab w:val="num" w:pos="6662"/>
        </w:tabs>
        <w:ind w:left="6662" w:hanging="360"/>
      </w:pPr>
      <w:rPr>
        <w:rFonts w:ascii="Wingdings" w:hAnsi="Wingdings" w:hint="default"/>
      </w:rPr>
    </w:lvl>
  </w:abstractNum>
  <w:abstractNum w:abstractNumId="5" w15:restartNumberingAfterBreak="0">
    <w:nsid w:val="1F3869AC"/>
    <w:multiLevelType w:val="multilevel"/>
    <w:tmpl w:val="8472A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6387E"/>
    <w:multiLevelType w:val="hybridMultilevel"/>
    <w:tmpl w:val="EA5EC80C"/>
    <w:lvl w:ilvl="0" w:tplc="1616CA06">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303AA"/>
    <w:multiLevelType w:val="hybridMultilevel"/>
    <w:tmpl w:val="3C748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F559A1"/>
    <w:multiLevelType w:val="hybridMultilevel"/>
    <w:tmpl w:val="8962E58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23B51559"/>
    <w:multiLevelType w:val="multilevel"/>
    <w:tmpl w:val="7DCC8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5156A"/>
    <w:multiLevelType w:val="hybridMultilevel"/>
    <w:tmpl w:val="4CA82CAA"/>
    <w:lvl w:ilvl="0" w:tplc="0419000D">
      <w:start w:val="1"/>
      <w:numFmt w:val="bullet"/>
      <w:lvlText w:val=""/>
      <w:lvlJc w:val="left"/>
      <w:pPr>
        <w:ind w:left="2280" w:hanging="360"/>
      </w:pPr>
      <w:rPr>
        <w:rFonts w:ascii="Wingdings" w:hAnsi="Wingdings"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1" w15:restartNumberingAfterBreak="0">
    <w:nsid w:val="2A937AA7"/>
    <w:multiLevelType w:val="hybridMultilevel"/>
    <w:tmpl w:val="67467DFA"/>
    <w:lvl w:ilvl="0" w:tplc="3290404C">
      <w:numFmt w:val="bullet"/>
      <w:lvlText w:val=""/>
      <w:lvlJc w:val="left"/>
      <w:pPr>
        <w:tabs>
          <w:tab w:val="num" w:pos="945"/>
        </w:tabs>
        <w:ind w:left="945" w:hanging="360"/>
      </w:pPr>
      <w:rPr>
        <w:rFonts w:ascii="Symbol" w:eastAsia="Times New Roman" w:hAnsi="Symbol" w:cs="Times New Roman" w:hint="default"/>
        <w:b/>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2" w15:restartNumberingAfterBreak="0">
    <w:nsid w:val="2B84239C"/>
    <w:multiLevelType w:val="hybridMultilevel"/>
    <w:tmpl w:val="C6D44D92"/>
    <w:lvl w:ilvl="0" w:tplc="3BFA7472">
      <w:start w:val="1"/>
      <w:numFmt w:val="decimal"/>
      <w:lvlText w:val="%1."/>
      <w:lvlJc w:val="left"/>
      <w:pPr>
        <w:tabs>
          <w:tab w:val="num" w:pos="720"/>
        </w:tabs>
        <w:ind w:left="720" w:hanging="360"/>
      </w:pPr>
    </w:lvl>
    <w:lvl w:ilvl="1" w:tplc="9A9AB050" w:tentative="1">
      <w:start w:val="1"/>
      <w:numFmt w:val="decimal"/>
      <w:lvlText w:val="%2."/>
      <w:lvlJc w:val="left"/>
      <w:pPr>
        <w:tabs>
          <w:tab w:val="num" w:pos="1440"/>
        </w:tabs>
        <w:ind w:left="1440" w:hanging="360"/>
      </w:pPr>
    </w:lvl>
    <w:lvl w:ilvl="2" w:tplc="8D462CDC" w:tentative="1">
      <w:start w:val="1"/>
      <w:numFmt w:val="decimal"/>
      <w:lvlText w:val="%3."/>
      <w:lvlJc w:val="left"/>
      <w:pPr>
        <w:tabs>
          <w:tab w:val="num" w:pos="2160"/>
        </w:tabs>
        <w:ind w:left="2160" w:hanging="360"/>
      </w:pPr>
    </w:lvl>
    <w:lvl w:ilvl="3" w:tplc="5F84DC44" w:tentative="1">
      <w:start w:val="1"/>
      <w:numFmt w:val="decimal"/>
      <w:lvlText w:val="%4."/>
      <w:lvlJc w:val="left"/>
      <w:pPr>
        <w:tabs>
          <w:tab w:val="num" w:pos="2880"/>
        </w:tabs>
        <w:ind w:left="2880" w:hanging="360"/>
      </w:pPr>
    </w:lvl>
    <w:lvl w:ilvl="4" w:tplc="BFD03AD4" w:tentative="1">
      <w:start w:val="1"/>
      <w:numFmt w:val="decimal"/>
      <w:lvlText w:val="%5."/>
      <w:lvlJc w:val="left"/>
      <w:pPr>
        <w:tabs>
          <w:tab w:val="num" w:pos="3600"/>
        </w:tabs>
        <w:ind w:left="3600" w:hanging="360"/>
      </w:pPr>
    </w:lvl>
    <w:lvl w:ilvl="5" w:tplc="3E64F7BA" w:tentative="1">
      <w:start w:val="1"/>
      <w:numFmt w:val="decimal"/>
      <w:lvlText w:val="%6."/>
      <w:lvlJc w:val="left"/>
      <w:pPr>
        <w:tabs>
          <w:tab w:val="num" w:pos="4320"/>
        </w:tabs>
        <w:ind w:left="4320" w:hanging="360"/>
      </w:pPr>
    </w:lvl>
    <w:lvl w:ilvl="6" w:tplc="67245020" w:tentative="1">
      <w:start w:val="1"/>
      <w:numFmt w:val="decimal"/>
      <w:lvlText w:val="%7."/>
      <w:lvlJc w:val="left"/>
      <w:pPr>
        <w:tabs>
          <w:tab w:val="num" w:pos="5040"/>
        </w:tabs>
        <w:ind w:left="5040" w:hanging="360"/>
      </w:pPr>
    </w:lvl>
    <w:lvl w:ilvl="7" w:tplc="43F2F292" w:tentative="1">
      <w:start w:val="1"/>
      <w:numFmt w:val="decimal"/>
      <w:lvlText w:val="%8."/>
      <w:lvlJc w:val="left"/>
      <w:pPr>
        <w:tabs>
          <w:tab w:val="num" w:pos="5760"/>
        </w:tabs>
        <w:ind w:left="5760" w:hanging="360"/>
      </w:pPr>
    </w:lvl>
    <w:lvl w:ilvl="8" w:tplc="63BA32AA" w:tentative="1">
      <w:start w:val="1"/>
      <w:numFmt w:val="decimal"/>
      <w:lvlText w:val="%9."/>
      <w:lvlJc w:val="left"/>
      <w:pPr>
        <w:tabs>
          <w:tab w:val="num" w:pos="6480"/>
        </w:tabs>
        <w:ind w:left="6480" w:hanging="360"/>
      </w:pPr>
    </w:lvl>
  </w:abstractNum>
  <w:abstractNum w:abstractNumId="13" w15:restartNumberingAfterBreak="0">
    <w:nsid w:val="2E9A7E2A"/>
    <w:multiLevelType w:val="hybridMultilevel"/>
    <w:tmpl w:val="DFEE6C08"/>
    <w:lvl w:ilvl="0" w:tplc="E72E80F6">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3B602271"/>
    <w:multiLevelType w:val="hybridMultilevel"/>
    <w:tmpl w:val="CB88CEFE"/>
    <w:lvl w:ilvl="0" w:tplc="66E0FE0C">
      <w:start w:val="32"/>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5" w15:restartNumberingAfterBreak="0">
    <w:nsid w:val="40CA4068"/>
    <w:multiLevelType w:val="hybridMultilevel"/>
    <w:tmpl w:val="A50439DE"/>
    <w:lvl w:ilvl="0" w:tplc="0F60227C">
      <w:start w:val="1"/>
      <w:numFmt w:val="bullet"/>
      <w:lvlText w:val="•"/>
      <w:lvlJc w:val="left"/>
      <w:pPr>
        <w:tabs>
          <w:tab w:val="num" w:pos="720"/>
        </w:tabs>
        <w:ind w:left="720" w:hanging="360"/>
      </w:pPr>
      <w:rPr>
        <w:rFonts w:ascii="Times New Roman" w:hAnsi="Times New Roman" w:hint="default"/>
      </w:rPr>
    </w:lvl>
    <w:lvl w:ilvl="1" w:tplc="0419000D">
      <w:start w:val="1"/>
      <w:numFmt w:val="bullet"/>
      <w:lvlText w:val=""/>
      <w:lvlJc w:val="left"/>
      <w:pPr>
        <w:tabs>
          <w:tab w:val="num" w:pos="1440"/>
        </w:tabs>
        <w:ind w:left="1440" w:hanging="360"/>
      </w:pPr>
      <w:rPr>
        <w:rFonts w:ascii="Wingdings" w:hAnsi="Wingdings" w:hint="default"/>
      </w:rPr>
    </w:lvl>
    <w:lvl w:ilvl="2" w:tplc="0810A9D0" w:tentative="1">
      <w:start w:val="1"/>
      <w:numFmt w:val="bullet"/>
      <w:lvlText w:val="•"/>
      <w:lvlJc w:val="left"/>
      <w:pPr>
        <w:tabs>
          <w:tab w:val="num" w:pos="2160"/>
        </w:tabs>
        <w:ind w:left="2160" w:hanging="360"/>
      </w:pPr>
      <w:rPr>
        <w:rFonts w:ascii="Times New Roman" w:hAnsi="Times New Roman" w:hint="default"/>
      </w:rPr>
    </w:lvl>
    <w:lvl w:ilvl="3" w:tplc="0542072E" w:tentative="1">
      <w:start w:val="1"/>
      <w:numFmt w:val="bullet"/>
      <w:lvlText w:val="•"/>
      <w:lvlJc w:val="left"/>
      <w:pPr>
        <w:tabs>
          <w:tab w:val="num" w:pos="2880"/>
        </w:tabs>
        <w:ind w:left="2880" w:hanging="360"/>
      </w:pPr>
      <w:rPr>
        <w:rFonts w:ascii="Times New Roman" w:hAnsi="Times New Roman" w:hint="default"/>
      </w:rPr>
    </w:lvl>
    <w:lvl w:ilvl="4" w:tplc="D1AA0DB8" w:tentative="1">
      <w:start w:val="1"/>
      <w:numFmt w:val="bullet"/>
      <w:lvlText w:val="•"/>
      <w:lvlJc w:val="left"/>
      <w:pPr>
        <w:tabs>
          <w:tab w:val="num" w:pos="3600"/>
        </w:tabs>
        <w:ind w:left="3600" w:hanging="360"/>
      </w:pPr>
      <w:rPr>
        <w:rFonts w:ascii="Times New Roman" w:hAnsi="Times New Roman" w:hint="default"/>
      </w:rPr>
    </w:lvl>
    <w:lvl w:ilvl="5" w:tplc="D0BC5C14" w:tentative="1">
      <w:start w:val="1"/>
      <w:numFmt w:val="bullet"/>
      <w:lvlText w:val="•"/>
      <w:lvlJc w:val="left"/>
      <w:pPr>
        <w:tabs>
          <w:tab w:val="num" w:pos="4320"/>
        </w:tabs>
        <w:ind w:left="4320" w:hanging="360"/>
      </w:pPr>
      <w:rPr>
        <w:rFonts w:ascii="Times New Roman" w:hAnsi="Times New Roman" w:hint="default"/>
      </w:rPr>
    </w:lvl>
    <w:lvl w:ilvl="6" w:tplc="E07A53C2" w:tentative="1">
      <w:start w:val="1"/>
      <w:numFmt w:val="bullet"/>
      <w:lvlText w:val="•"/>
      <w:lvlJc w:val="left"/>
      <w:pPr>
        <w:tabs>
          <w:tab w:val="num" w:pos="5040"/>
        </w:tabs>
        <w:ind w:left="5040" w:hanging="360"/>
      </w:pPr>
      <w:rPr>
        <w:rFonts w:ascii="Times New Roman" w:hAnsi="Times New Roman" w:hint="default"/>
      </w:rPr>
    </w:lvl>
    <w:lvl w:ilvl="7" w:tplc="8CF87DAC" w:tentative="1">
      <w:start w:val="1"/>
      <w:numFmt w:val="bullet"/>
      <w:lvlText w:val="•"/>
      <w:lvlJc w:val="left"/>
      <w:pPr>
        <w:tabs>
          <w:tab w:val="num" w:pos="5760"/>
        </w:tabs>
        <w:ind w:left="5760" w:hanging="360"/>
      </w:pPr>
      <w:rPr>
        <w:rFonts w:ascii="Times New Roman" w:hAnsi="Times New Roman" w:hint="default"/>
      </w:rPr>
    </w:lvl>
    <w:lvl w:ilvl="8" w:tplc="D478B65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2987176"/>
    <w:multiLevelType w:val="hybridMultilevel"/>
    <w:tmpl w:val="2B06ECEA"/>
    <w:lvl w:ilvl="0" w:tplc="8182B64E">
      <w:start w:val="1"/>
      <w:numFmt w:val="bullet"/>
      <w:lvlText w:val="•"/>
      <w:lvlJc w:val="left"/>
      <w:pPr>
        <w:tabs>
          <w:tab w:val="num" w:pos="720"/>
        </w:tabs>
        <w:ind w:left="720" w:hanging="360"/>
      </w:pPr>
      <w:rPr>
        <w:rFonts w:ascii="Times New Roman" w:hAnsi="Times New Roman" w:hint="default"/>
      </w:rPr>
    </w:lvl>
    <w:lvl w:ilvl="1" w:tplc="74820904" w:tentative="1">
      <w:start w:val="1"/>
      <w:numFmt w:val="bullet"/>
      <w:lvlText w:val="•"/>
      <w:lvlJc w:val="left"/>
      <w:pPr>
        <w:tabs>
          <w:tab w:val="num" w:pos="1440"/>
        </w:tabs>
        <w:ind w:left="1440" w:hanging="360"/>
      </w:pPr>
      <w:rPr>
        <w:rFonts w:ascii="Times New Roman" w:hAnsi="Times New Roman" w:hint="default"/>
      </w:rPr>
    </w:lvl>
    <w:lvl w:ilvl="2" w:tplc="21C6FC36" w:tentative="1">
      <w:start w:val="1"/>
      <w:numFmt w:val="bullet"/>
      <w:lvlText w:val="•"/>
      <w:lvlJc w:val="left"/>
      <w:pPr>
        <w:tabs>
          <w:tab w:val="num" w:pos="2160"/>
        </w:tabs>
        <w:ind w:left="2160" w:hanging="360"/>
      </w:pPr>
      <w:rPr>
        <w:rFonts w:ascii="Times New Roman" w:hAnsi="Times New Roman" w:hint="default"/>
      </w:rPr>
    </w:lvl>
    <w:lvl w:ilvl="3" w:tplc="48C04BF2" w:tentative="1">
      <w:start w:val="1"/>
      <w:numFmt w:val="bullet"/>
      <w:lvlText w:val="•"/>
      <w:lvlJc w:val="left"/>
      <w:pPr>
        <w:tabs>
          <w:tab w:val="num" w:pos="2880"/>
        </w:tabs>
        <w:ind w:left="2880" w:hanging="360"/>
      </w:pPr>
      <w:rPr>
        <w:rFonts w:ascii="Times New Roman" w:hAnsi="Times New Roman" w:hint="default"/>
      </w:rPr>
    </w:lvl>
    <w:lvl w:ilvl="4" w:tplc="DEAE5F20" w:tentative="1">
      <w:start w:val="1"/>
      <w:numFmt w:val="bullet"/>
      <w:lvlText w:val="•"/>
      <w:lvlJc w:val="left"/>
      <w:pPr>
        <w:tabs>
          <w:tab w:val="num" w:pos="3600"/>
        </w:tabs>
        <w:ind w:left="3600" w:hanging="360"/>
      </w:pPr>
      <w:rPr>
        <w:rFonts w:ascii="Times New Roman" w:hAnsi="Times New Roman" w:hint="default"/>
      </w:rPr>
    </w:lvl>
    <w:lvl w:ilvl="5" w:tplc="E0B643B2" w:tentative="1">
      <w:start w:val="1"/>
      <w:numFmt w:val="bullet"/>
      <w:lvlText w:val="•"/>
      <w:lvlJc w:val="left"/>
      <w:pPr>
        <w:tabs>
          <w:tab w:val="num" w:pos="4320"/>
        </w:tabs>
        <w:ind w:left="4320" w:hanging="360"/>
      </w:pPr>
      <w:rPr>
        <w:rFonts w:ascii="Times New Roman" w:hAnsi="Times New Roman" w:hint="default"/>
      </w:rPr>
    </w:lvl>
    <w:lvl w:ilvl="6" w:tplc="933AA7BA" w:tentative="1">
      <w:start w:val="1"/>
      <w:numFmt w:val="bullet"/>
      <w:lvlText w:val="•"/>
      <w:lvlJc w:val="left"/>
      <w:pPr>
        <w:tabs>
          <w:tab w:val="num" w:pos="5040"/>
        </w:tabs>
        <w:ind w:left="5040" w:hanging="360"/>
      </w:pPr>
      <w:rPr>
        <w:rFonts w:ascii="Times New Roman" w:hAnsi="Times New Roman" w:hint="default"/>
      </w:rPr>
    </w:lvl>
    <w:lvl w:ilvl="7" w:tplc="F85A3646" w:tentative="1">
      <w:start w:val="1"/>
      <w:numFmt w:val="bullet"/>
      <w:lvlText w:val="•"/>
      <w:lvlJc w:val="left"/>
      <w:pPr>
        <w:tabs>
          <w:tab w:val="num" w:pos="5760"/>
        </w:tabs>
        <w:ind w:left="5760" w:hanging="360"/>
      </w:pPr>
      <w:rPr>
        <w:rFonts w:ascii="Times New Roman" w:hAnsi="Times New Roman" w:hint="default"/>
      </w:rPr>
    </w:lvl>
    <w:lvl w:ilvl="8" w:tplc="66BEE2F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6A72A98"/>
    <w:multiLevelType w:val="hybridMultilevel"/>
    <w:tmpl w:val="7A965774"/>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471F2B89"/>
    <w:multiLevelType w:val="hybridMultilevel"/>
    <w:tmpl w:val="EA22B5DA"/>
    <w:lvl w:ilvl="0" w:tplc="04190001">
      <w:start w:val="1"/>
      <w:numFmt w:val="bullet"/>
      <w:lvlText w:val=""/>
      <w:lvlJc w:val="left"/>
      <w:pPr>
        <w:tabs>
          <w:tab w:val="num" w:pos="966"/>
        </w:tabs>
        <w:ind w:left="96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8D3130F"/>
    <w:multiLevelType w:val="hybridMultilevel"/>
    <w:tmpl w:val="B164F1FE"/>
    <w:lvl w:ilvl="0" w:tplc="E72E80F6">
      <w:numFmt w:val="bullet"/>
      <w:lvlText w:val="-"/>
      <w:lvlJc w:val="left"/>
      <w:pPr>
        <w:ind w:left="2345" w:hanging="360"/>
      </w:pPr>
      <w:rPr>
        <w:rFonts w:ascii="Times New Roman" w:eastAsia="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49895696"/>
    <w:multiLevelType w:val="hybridMultilevel"/>
    <w:tmpl w:val="004825EE"/>
    <w:lvl w:ilvl="0" w:tplc="EB7A5114">
      <w:numFmt w:val="bullet"/>
      <w:lvlText w:val="-"/>
      <w:lvlJc w:val="left"/>
      <w:pPr>
        <w:ind w:left="107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07014F"/>
    <w:multiLevelType w:val="hybridMultilevel"/>
    <w:tmpl w:val="B4387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9671BB"/>
    <w:multiLevelType w:val="hybridMultilevel"/>
    <w:tmpl w:val="BB449F38"/>
    <w:lvl w:ilvl="0" w:tplc="57E0BE54">
      <w:numFmt w:val="bullet"/>
      <w:lvlText w:val="-"/>
      <w:lvlJc w:val="left"/>
      <w:pPr>
        <w:tabs>
          <w:tab w:val="num" w:pos="1353"/>
        </w:tabs>
        <w:ind w:left="1353" w:hanging="360"/>
      </w:pPr>
      <w:rPr>
        <w:rFonts w:ascii="Times New Roman" w:eastAsia="Times New Roman" w:hAnsi="Times New Roman" w:cs="Times New Roman" w:hint="default"/>
      </w:rPr>
    </w:lvl>
    <w:lvl w:ilvl="1" w:tplc="04190003">
      <w:start w:val="1"/>
      <w:numFmt w:val="decimal"/>
      <w:lvlText w:val="%2."/>
      <w:lvlJc w:val="left"/>
      <w:pPr>
        <w:tabs>
          <w:tab w:val="num" w:pos="2073"/>
        </w:tabs>
        <w:ind w:left="2073" w:hanging="360"/>
      </w:pPr>
    </w:lvl>
    <w:lvl w:ilvl="2" w:tplc="04190005">
      <w:start w:val="1"/>
      <w:numFmt w:val="decimal"/>
      <w:lvlText w:val="%3."/>
      <w:lvlJc w:val="left"/>
      <w:pPr>
        <w:tabs>
          <w:tab w:val="num" w:pos="2793"/>
        </w:tabs>
        <w:ind w:left="2793" w:hanging="360"/>
      </w:pPr>
    </w:lvl>
    <w:lvl w:ilvl="3" w:tplc="04190001">
      <w:start w:val="1"/>
      <w:numFmt w:val="decimal"/>
      <w:lvlText w:val="%4."/>
      <w:lvlJc w:val="left"/>
      <w:pPr>
        <w:tabs>
          <w:tab w:val="num" w:pos="3513"/>
        </w:tabs>
        <w:ind w:left="3513" w:hanging="360"/>
      </w:pPr>
    </w:lvl>
    <w:lvl w:ilvl="4" w:tplc="04190003">
      <w:start w:val="1"/>
      <w:numFmt w:val="decimal"/>
      <w:lvlText w:val="%5."/>
      <w:lvlJc w:val="left"/>
      <w:pPr>
        <w:tabs>
          <w:tab w:val="num" w:pos="4233"/>
        </w:tabs>
        <w:ind w:left="4233" w:hanging="360"/>
      </w:pPr>
    </w:lvl>
    <w:lvl w:ilvl="5" w:tplc="04190005">
      <w:start w:val="1"/>
      <w:numFmt w:val="decimal"/>
      <w:lvlText w:val="%6."/>
      <w:lvlJc w:val="left"/>
      <w:pPr>
        <w:tabs>
          <w:tab w:val="num" w:pos="4953"/>
        </w:tabs>
        <w:ind w:left="4953" w:hanging="360"/>
      </w:pPr>
    </w:lvl>
    <w:lvl w:ilvl="6" w:tplc="04190001">
      <w:start w:val="1"/>
      <w:numFmt w:val="decimal"/>
      <w:lvlText w:val="%7."/>
      <w:lvlJc w:val="left"/>
      <w:pPr>
        <w:tabs>
          <w:tab w:val="num" w:pos="5673"/>
        </w:tabs>
        <w:ind w:left="5673" w:hanging="360"/>
      </w:pPr>
    </w:lvl>
    <w:lvl w:ilvl="7" w:tplc="04190003">
      <w:start w:val="1"/>
      <w:numFmt w:val="decimal"/>
      <w:lvlText w:val="%8."/>
      <w:lvlJc w:val="left"/>
      <w:pPr>
        <w:tabs>
          <w:tab w:val="num" w:pos="6393"/>
        </w:tabs>
        <w:ind w:left="6393" w:hanging="360"/>
      </w:pPr>
    </w:lvl>
    <w:lvl w:ilvl="8" w:tplc="04190005">
      <w:start w:val="1"/>
      <w:numFmt w:val="decimal"/>
      <w:lvlText w:val="%9."/>
      <w:lvlJc w:val="left"/>
      <w:pPr>
        <w:tabs>
          <w:tab w:val="num" w:pos="7113"/>
        </w:tabs>
        <w:ind w:left="7113" w:hanging="360"/>
      </w:pPr>
    </w:lvl>
  </w:abstractNum>
  <w:abstractNum w:abstractNumId="23" w15:restartNumberingAfterBreak="0">
    <w:nsid w:val="4C8B2500"/>
    <w:multiLevelType w:val="hybridMultilevel"/>
    <w:tmpl w:val="D5B4F500"/>
    <w:lvl w:ilvl="0" w:tplc="47F043D6">
      <w:numFmt w:val="bullet"/>
      <w:lvlText w:val="-"/>
      <w:lvlJc w:val="left"/>
      <w:pPr>
        <w:ind w:left="176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E666311"/>
    <w:multiLevelType w:val="hybridMultilevel"/>
    <w:tmpl w:val="804EA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930A57"/>
    <w:multiLevelType w:val="hybridMultilevel"/>
    <w:tmpl w:val="0E82E216"/>
    <w:lvl w:ilvl="0" w:tplc="76C263AA">
      <w:start w:val="1"/>
      <w:numFmt w:val="decimal"/>
      <w:lvlText w:val="%1."/>
      <w:lvlJc w:val="left"/>
      <w:pPr>
        <w:ind w:left="1494" w:hanging="360"/>
      </w:pPr>
      <w:rPr>
        <w:rFonts w:hint="default"/>
        <w:color w:val="auto"/>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26" w15:restartNumberingAfterBreak="0">
    <w:nsid w:val="4FAF3296"/>
    <w:multiLevelType w:val="hybridMultilevel"/>
    <w:tmpl w:val="671E5210"/>
    <w:lvl w:ilvl="0" w:tplc="0422000F">
      <w:start w:val="1"/>
      <w:numFmt w:val="decimal"/>
      <w:lvlText w:val="%1."/>
      <w:lvlJc w:val="left"/>
      <w:pPr>
        <w:ind w:left="360" w:hanging="360"/>
      </w:pPr>
    </w:lvl>
    <w:lvl w:ilvl="1" w:tplc="04220019">
      <w:start w:val="1"/>
      <w:numFmt w:val="decimal"/>
      <w:lvlText w:val="%2."/>
      <w:lvlJc w:val="left"/>
      <w:pPr>
        <w:tabs>
          <w:tab w:val="num" w:pos="1080"/>
        </w:tabs>
        <w:ind w:left="1080" w:hanging="360"/>
      </w:pPr>
    </w:lvl>
    <w:lvl w:ilvl="2" w:tplc="0422001B">
      <w:start w:val="1"/>
      <w:numFmt w:val="decimal"/>
      <w:lvlText w:val="%3."/>
      <w:lvlJc w:val="left"/>
      <w:pPr>
        <w:tabs>
          <w:tab w:val="num" w:pos="1800"/>
        </w:tabs>
        <w:ind w:left="1800" w:hanging="360"/>
      </w:pPr>
    </w:lvl>
    <w:lvl w:ilvl="3" w:tplc="0422000F">
      <w:start w:val="1"/>
      <w:numFmt w:val="decimal"/>
      <w:lvlText w:val="%4."/>
      <w:lvlJc w:val="left"/>
      <w:pPr>
        <w:tabs>
          <w:tab w:val="num" w:pos="2520"/>
        </w:tabs>
        <w:ind w:left="2520" w:hanging="360"/>
      </w:pPr>
    </w:lvl>
    <w:lvl w:ilvl="4" w:tplc="04220019">
      <w:start w:val="1"/>
      <w:numFmt w:val="decimal"/>
      <w:lvlText w:val="%5."/>
      <w:lvlJc w:val="left"/>
      <w:pPr>
        <w:tabs>
          <w:tab w:val="num" w:pos="3240"/>
        </w:tabs>
        <w:ind w:left="3240" w:hanging="360"/>
      </w:pPr>
    </w:lvl>
    <w:lvl w:ilvl="5" w:tplc="0422001B">
      <w:start w:val="1"/>
      <w:numFmt w:val="decimal"/>
      <w:lvlText w:val="%6."/>
      <w:lvlJc w:val="left"/>
      <w:pPr>
        <w:tabs>
          <w:tab w:val="num" w:pos="3960"/>
        </w:tabs>
        <w:ind w:left="3960" w:hanging="360"/>
      </w:pPr>
    </w:lvl>
    <w:lvl w:ilvl="6" w:tplc="0422000F">
      <w:start w:val="1"/>
      <w:numFmt w:val="decimal"/>
      <w:lvlText w:val="%7."/>
      <w:lvlJc w:val="left"/>
      <w:pPr>
        <w:tabs>
          <w:tab w:val="num" w:pos="4680"/>
        </w:tabs>
        <w:ind w:left="4680" w:hanging="360"/>
      </w:pPr>
    </w:lvl>
    <w:lvl w:ilvl="7" w:tplc="04220019">
      <w:start w:val="1"/>
      <w:numFmt w:val="decimal"/>
      <w:lvlText w:val="%8."/>
      <w:lvlJc w:val="left"/>
      <w:pPr>
        <w:tabs>
          <w:tab w:val="num" w:pos="5400"/>
        </w:tabs>
        <w:ind w:left="5400" w:hanging="360"/>
      </w:pPr>
    </w:lvl>
    <w:lvl w:ilvl="8" w:tplc="0422001B">
      <w:start w:val="1"/>
      <w:numFmt w:val="decimal"/>
      <w:lvlText w:val="%9."/>
      <w:lvlJc w:val="left"/>
      <w:pPr>
        <w:tabs>
          <w:tab w:val="num" w:pos="6120"/>
        </w:tabs>
        <w:ind w:left="6120" w:hanging="360"/>
      </w:pPr>
    </w:lvl>
  </w:abstractNum>
  <w:abstractNum w:abstractNumId="27" w15:restartNumberingAfterBreak="0">
    <w:nsid w:val="52AC596C"/>
    <w:multiLevelType w:val="hybridMultilevel"/>
    <w:tmpl w:val="FCB06E16"/>
    <w:lvl w:ilvl="0" w:tplc="A9024F2E">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2D1761D"/>
    <w:multiLevelType w:val="hybridMultilevel"/>
    <w:tmpl w:val="8D405F16"/>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AD5E93"/>
    <w:multiLevelType w:val="multilevel"/>
    <w:tmpl w:val="D7BE24A6"/>
    <w:lvl w:ilvl="0">
      <w:start w:val="1"/>
      <w:numFmt w:val="decimal"/>
      <w:lvlText w:val="%1."/>
      <w:lvlJc w:val="left"/>
      <w:pPr>
        <w:ind w:left="1287" w:hanging="360"/>
      </w:pPr>
      <w:rPr>
        <w:rFonts w:hint="default"/>
      </w:rPr>
    </w:lvl>
    <w:lvl w:ilvl="1">
      <w:start w:val="2"/>
      <w:numFmt w:val="decimal"/>
      <w:isLgl/>
      <w:lvlText w:val="%1.%2."/>
      <w:lvlJc w:val="left"/>
      <w:pPr>
        <w:ind w:left="2084" w:hanging="720"/>
      </w:pPr>
      <w:rPr>
        <w:rFonts w:hint="default"/>
      </w:rPr>
    </w:lvl>
    <w:lvl w:ilvl="2">
      <w:start w:val="1"/>
      <w:numFmt w:val="decimal"/>
      <w:isLgl/>
      <w:lvlText w:val="%1.%2.%3."/>
      <w:lvlJc w:val="left"/>
      <w:pPr>
        <w:ind w:left="2521" w:hanging="720"/>
      </w:pPr>
      <w:rPr>
        <w:rFonts w:hint="default"/>
      </w:rPr>
    </w:lvl>
    <w:lvl w:ilvl="3">
      <w:start w:val="1"/>
      <w:numFmt w:val="decimal"/>
      <w:isLgl/>
      <w:lvlText w:val="%1.%2.%3.%4."/>
      <w:lvlJc w:val="left"/>
      <w:pPr>
        <w:ind w:left="3318" w:hanging="1080"/>
      </w:pPr>
      <w:rPr>
        <w:rFonts w:hint="default"/>
      </w:rPr>
    </w:lvl>
    <w:lvl w:ilvl="4">
      <w:start w:val="1"/>
      <w:numFmt w:val="decimal"/>
      <w:isLgl/>
      <w:lvlText w:val="%1.%2.%3.%4.%5."/>
      <w:lvlJc w:val="left"/>
      <w:pPr>
        <w:ind w:left="3755" w:hanging="1080"/>
      </w:pPr>
      <w:rPr>
        <w:rFonts w:hint="default"/>
      </w:rPr>
    </w:lvl>
    <w:lvl w:ilvl="5">
      <w:start w:val="1"/>
      <w:numFmt w:val="decimal"/>
      <w:isLgl/>
      <w:lvlText w:val="%1.%2.%3.%4.%5.%6."/>
      <w:lvlJc w:val="left"/>
      <w:pPr>
        <w:ind w:left="4552" w:hanging="1440"/>
      </w:pPr>
      <w:rPr>
        <w:rFonts w:hint="default"/>
      </w:rPr>
    </w:lvl>
    <w:lvl w:ilvl="6">
      <w:start w:val="1"/>
      <w:numFmt w:val="decimal"/>
      <w:isLgl/>
      <w:lvlText w:val="%1.%2.%3.%4.%5.%6.%7."/>
      <w:lvlJc w:val="left"/>
      <w:pPr>
        <w:ind w:left="5349" w:hanging="1800"/>
      </w:pPr>
      <w:rPr>
        <w:rFonts w:hint="default"/>
      </w:rPr>
    </w:lvl>
    <w:lvl w:ilvl="7">
      <w:start w:val="1"/>
      <w:numFmt w:val="decimal"/>
      <w:isLgl/>
      <w:lvlText w:val="%1.%2.%3.%4.%5.%6.%7.%8."/>
      <w:lvlJc w:val="left"/>
      <w:pPr>
        <w:ind w:left="5786" w:hanging="1800"/>
      </w:pPr>
      <w:rPr>
        <w:rFonts w:hint="default"/>
      </w:rPr>
    </w:lvl>
    <w:lvl w:ilvl="8">
      <w:start w:val="1"/>
      <w:numFmt w:val="decimal"/>
      <w:isLgl/>
      <w:lvlText w:val="%1.%2.%3.%4.%5.%6.%7.%8.%9."/>
      <w:lvlJc w:val="left"/>
      <w:pPr>
        <w:ind w:left="6583" w:hanging="2160"/>
      </w:pPr>
      <w:rPr>
        <w:rFonts w:hint="default"/>
      </w:rPr>
    </w:lvl>
  </w:abstractNum>
  <w:abstractNum w:abstractNumId="30" w15:restartNumberingAfterBreak="0">
    <w:nsid w:val="55DB7FD9"/>
    <w:multiLevelType w:val="multilevel"/>
    <w:tmpl w:val="E2BE1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F18F8"/>
    <w:multiLevelType w:val="multilevel"/>
    <w:tmpl w:val="53A4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F85802"/>
    <w:multiLevelType w:val="hybridMultilevel"/>
    <w:tmpl w:val="2DD6CA96"/>
    <w:lvl w:ilvl="0" w:tplc="368616C4">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3" w15:restartNumberingAfterBreak="0">
    <w:nsid w:val="5BEA5851"/>
    <w:multiLevelType w:val="hybridMultilevel"/>
    <w:tmpl w:val="5F4EAA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F0163A1"/>
    <w:multiLevelType w:val="hybridMultilevel"/>
    <w:tmpl w:val="D6AAB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C05288"/>
    <w:multiLevelType w:val="singleLevel"/>
    <w:tmpl w:val="EB860154"/>
    <w:lvl w:ilvl="0">
      <w:start w:val="2"/>
      <w:numFmt w:val="bullet"/>
      <w:lvlText w:val="-"/>
      <w:lvlJc w:val="left"/>
      <w:pPr>
        <w:tabs>
          <w:tab w:val="num" w:pos="360"/>
        </w:tabs>
        <w:ind w:left="360" w:hanging="360"/>
      </w:pPr>
      <w:rPr>
        <w:rFonts w:hint="default"/>
      </w:rPr>
    </w:lvl>
  </w:abstractNum>
  <w:abstractNum w:abstractNumId="36" w15:restartNumberingAfterBreak="0">
    <w:nsid w:val="67033047"/>
    <w:multiLevelType w:val="multilevel"/>
    <w:tmpl w:val="8818958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70866F5"/>
    <w:multiLevelType w:val="hybridMultilevel"/>
    <w:tmpl w:val="431866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C4B54D3"/>
    <w:multiLevelType w:val="multilevel"/>
    <w:tmpl w:val="C7905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D817B6"/>
    <w:multiLevelType w:val="multilevel"/>
    <w:tmpl w:val="2B687E42"/>
    <w:lvl w:ilvl="0">
      <w:start w:val="5"/>
      <w:numFmt w:val="decimal"/>
      <w:lvlText w:val="%1."/>
      <w:lvlJc w:val="left"/>
      <w:pPr>
        <w:ind w:left="1287"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308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167" w:hanging="1440"/>
      </w:pPr>
      <w:rPr>
        <w:rFonts w:hint="default"/>
      </w:rPr>
    </w:lvl>
    <w:lvl w:ilvl="6">
      <w:start w:val="1"/>
      <w:numFmt w:val="decimal"/>
      <w:isLgl/>
      <w:lvlText w:val="%1.%2.%3.%4.%5.%6.%7."/>
      <w:lvlJc w:val="left"/>
      <w:pPr>
        <w:ind w:left="4887" w:hanging="1800"/>
      </w:pPr>
      <w:rPr>
        <w:rFonts w:hint="default"/>
      </w:rPr>
    </w:lvl>
    <w:lvl w:ilvl="7">
      <w:start w:val="1"/>
      <w:numFmt w:val="decimal"/>
      <w:isLgl/>
      <w:lvlText w:val="%1.%2.%3.%4.%5.%6.%7.%8."/>
      <w:lvlJc w:val="left"/>
      <w:pPr>
        <w:ind w:left="5247" w:hanging="1800"/>
      </w:pPr>
      <w:rPr>
        <w:rFonts w:hint="default"/>
      </w:rPr>
    </w:lvl>
    <w:lvl w:ilvl="8">
      <w:start w:val="1"/>
      <w:numFmt w:val="decimal"/>
      <w:isLgl/>
      <w:lvlText w:val="%1.%2.%3.%4.%5.%6.%7.%8.%9."/>
      <w:lvlJc w:val="left"/>
      <w:pPr>
        <w:ind w:left="5967" w:hanging="2160"/>
      </w:pPr>
      <w:rPr>
        <w:rFonts w:hint="default"/>
      </w:rPr>
    </w:lvl>
  </w:abstractNum>
  <w:abstractNum w:abstractNumId="40" w15:restartNumberingAfterBreak="0">
    <w:nsid w:val="6FB0034C"/>
    <w:multiLevelType w:val="multilevel"/>
    <w:tmpl w:val="707CC6AE"/>
    <w:lvl w:ilvl="0">
      <w:start w:val="2"/>
      <w:numFmt w:val="decimal"/>
      <w:lvlText w:val=""/>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15:restartNumberingAfterBreak="0">
    <w:nsid w:val="6FD32EDA"/>
    <w:multiLevelType w:val="hybridMultilevel"/>
    <w:tmpl w:val="67EE7A4E"/>
    <w:lvl w:ilvl="0" w:tplc="3B582E44">
      <w:start w:val="1"/>
      <w:numFmt w:val="decimal"/>
      <w:lvlText w:val="%1"/>
      <w:lvlJc w:val="left"/>
      <w:pPr>
        <w:tabs>
          <w:tab w:val="num" w:pos="127"/>
        </w:tabs>
        <w:ind w:left="127" w:hanging="360"/>
      </w:pPr>
      <w:rPr>
        <w:rFonts w:hint="default"/>
      </w:rPr>
    </w:lvl>
    <w:lvl w:ilvl="1" w:tplc="04190019" w:tentative="1">
      <w:start w:val="1"/>
      <w:numFmt w:val="lowerLetter"/>
      <w:lvlText w:val="%2."/>
      <w:lvlJc w:val="left"/>
      <w:pPr>
        <w:tabs>
          <w:tab w:val="num" w:pos="847"/>
        </w:tabs>
        <w:ind w:left="847" w:hanging="360"/>
      </w:pPr>
    </w:lvl>
    <w:lvl w:ilvl="2" w:tplc="0419001B" w:tentative="1">
      <w:start w:val="1"/>
      <w:numFmt w:val="lowerRoman"/>
      <w:lvlText w:val="%3."/>
      <w:lvlJc w:val="right"/>
      <w:pPr>
        <w:tabs>
          <w:tab w:val="num" w:pos="1567"/>
        </w:tabs>
        <w:ind w:left="1567" w:hanging="180"/>
      </w:pPr>
    </w:lvl>
    <w:lvl w:ilvl="3" w:tplc="0419000F" w:tentative="1">
      <w:start w:val="1"/>
      <w:numFmt w:val="decimal"/>
      <w:lvlText w:val="%4."/>
      <w:lvlJc w:val="left"/>
      <w:pPr>
        <w:tabs>
          <w:tab w:val="num" w:pos="2287"/>
        </w:tabs>
        <w:ind w:left="2287" w:hanging="360"/>
      </w:pPr>
    </w:lvl>
    <w:lvl w:ilvl="4" w:tplc="04190019" w:tentative="1">
      <w:start w:val="1"/>
      <w:numFmt w:val="lowerLetter"/>
      <w:lvlText w:val="%5."/>
      <w:lvlJc w:val="left"/>
      <w:pPr>
        <w:tabs>
          <w:tab w:val="num" w:pos="3007"/>
        </w:tabs>
        <w:ind w:left="3007" w:hanging="360"/>
      </w:pPr>
    </w:lvl>
    <w:lvl w:ilvl="5" w:tplc="0419001B" w:tentative="1">
      <w:start w:val="1"/>
      <w:numFmt w:val="lowerRoman"/>
      <w:lvlText w:val="%6."/>
      <w:lvlJc w:val="right"/>
      <w:pPr>
        <w:tabs>
          <w:tab w:val="num" w:pos="3727"/>
        </w:tabs>
        <w:ind w:left="3727" w:hanging="180"/>
      </w:pPr>
    </w:lvl>
    <w:lvl w:ilvl="6" w:tplc="0419000F" w:tentative="1">
      <w:start w:val="1"/>
      <w:numFmt w:val="decimal"/>
      <w:lvlText w:val="%7."/>
      <w:lvlJc w:val="left"/>
      <w:pPr>
        <w:tabs>
          <w:tab w:val="num" w:pos="4447"/>
        </w:tabs>
        <w:ind w:left="4447" w:hanging="360"/>
      </w:pPr>
    </w:lvl>
    <w:lvl w:ilvl="7" w:tplc="04190019" w:tentative="1">
      <w:start w:val="1"/>
      <w:numFmt w:val="lowerLetter"/>
      <w:lvlText w:val="%8."/>
      <w:lvlJc w:val="left"/>
      <w:pPr>
        <w:tabs>
          <w:tab w:val="num" w:pos="5167"/>
        </w:tabs>
        <w:ind w:left="5167" w:hanging="360"/>
      </w:pPr>
    </w:lvl>
    <w:lvl w:ilvl="8" w:tplc="0419001B" w:tentative="1">
      <w:start w:val="1"/>
      <w:numFmt w:val="lowerRoman"/>
      <w:lvlText w:val="%9."/>
      <w:lvlJc w:val="right"/>
      <w:pPr>
        <w:tabs>
          <w:tab w:val="num" w:pos="5887"/>
        </w:tabs>
        <w:ind w:left="5887" w:hanging="180"/>
      </w:pPr>
    </w:lvl>
  </w:abstractNum>
  <w:abstractNum w:abstractNumId="42" w15:restartNumberingAfterBreak="0">
    <w:nsid w:val="6FEE4FB3"/>
    <w:multiLevelType w:val="hybridMultilevel"/>
    <w:tmpl w:val="277285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AA3E0D"/>
    <w:multiLevelType w:val="hybridMultilevel"/>
    <w:tmpl w:val="4DC86EA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D37EA5"/>
    <w:multiLevelType w:val="hybridMultilevel"/>
    <w:tmpl w:val="DF50AF16"/>
    <w:lvl w:ilvl="0" w:tplc="0419000F">
      <w:start w:val="1"/>
      <w:numFmt w:val="decimal"/>
      <w:lvlText w:val="%1."/>
      <w:lvlJc w:val="left"/>
      <w:pPr>
        <w:tabs>
          <w:tab w:val="num" w:pos="720"/>
        </w:tabs>
        <w:ind w:left="720"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73B634A"/>
    <w:multiLevelType w:val="hybridMultilevel"/>
    <w:tmpl w:val="3C7487AC"/>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6" w15:restartNumberingAfterBreak="0">
    <w:nsid w:val="7D2C4A26"/>
    <w:multiLevelType w:val="hybridMultilevel"/>
    <w:tmpl w:val="3064D0B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7" w15:restartNumberingAfterBreak="0">
    <w:nsid w:val="7F815E58"/>
    <w:multiLevelType w:val="multilevel"/>
    <w:tmpl w:val="4AB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4"/>
  </w:num>
  <w:num w:numId="5">
    <w:abstractNumId w:val="0"/>
    <w:lvlOverride w:ilvl="0">
      <w:lvl w:ilvl="0">
        <w:numFmt w:val="bullet"/>
        <w:lvlText w:val="•"/>
        <w:legacy w:legacy="1" w:legacySpace="0" w:legacyIndent="0"/>
        <w:lvlJc w:val="left"/>
        <w:rPr>
          <w:rFonts w:ascii="Times New Roman" w:hAnsi="Times New Roman" w:cs="Times New Roman" w:hint="default"/>
          <w:sz w:val="24"/>
        </w:rPr>
      </w:lvl>
    </w:lvlOverride>
  </w:num>
  <w:num w:numId="6">
    <w:abstractNumId w:val="45"/>
  </w:num>
  <w:num w:numId="7">
    <w:abstractNumId w:val="32"/>
  </w:num>
  <w:num w:numId="8">
    <w:abstractNumId w:val="17"/>
  </w:num>
  <w:num w:numId="9">
    <w:abstractNumId w:val="42"/>
  </w:num>
  <w:num w:numId="10">
    <w:abstractNumId w:val="16"/>
  </w:num>
  <w:num w:numId="11">
    <w:abstractNumId w:val="15"/>
  </w:num>
  <w:num w:numId="12">
    <w:abstractNumId w:val="20"/>
  </w:num>
  <w:num w:numId="13">
    <w:abstractNumId w:val="24"/>
  </w:num>
  <w:num w:numId="14">
    <w:abstractNumId w:val="12"/>
  </w:num>
  <w:num w:numId="15">
    <w:abstractNumId w:val="14"/>
  </w:num>
  <w:num w:numId="16">
    <w:abstractNumId w:val="21"/>
  </w:num>
  <w:num w:numId="17">
    <w:abstractNumId w:val="13"/>
  </w:num>
  <w:num w:numId="18">
    <w:abstractNumId w:val="19"/>
  </w:num>
  <w:num w:numId="19">
    <w:abstractNumId w:val="7"/>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8"/>
  </w:num>
  <w:num w:numId="23">
    <w:abstractNumId w:val="43"/>
  </w:num>
  <w:num w:numId="24">
    <w:abstractNumId w:val="44"/>
  </w:num>
  <w:num w:numId="25">
    <w:abstractNumId w:val="1"/>
  </w:num>
  <w:num w:numId="26">
    <w:abstractNumId w:val="2"/>
  </w:num>
  <w:num w:numId="27">
    <w:abstractNumId w:val="46"/>
  </w:num>
  <w:num w:numId="28">
    <w:abstractNumId w:val="11"/>
  </w:num>
  <w:num w:numId="29">
    <w:abstractNumId w:val="6"/>
  </w:num>
  <w:num w:numId="30">
    <w:abstractNumId w:val="37"/>
  </w:num>
  <w:num w:numId="31">
    <w:abstractNumId w:val="41"/>
  </w:num>
  <w:num w:numId="32">
    <w:abstractNumId w:val="3"/>
  </w:num>
  <w:num w:numId="33">
    <w:abstractNumId w:val="27"/>
  </w:num>
  <w:num w:numId="34">
    <w:abstractNumId w:val="36"/>
  </w:num>
  <w:num w:numId="35">
    <w:abstractNumId w:val="29"/>
  </w:num>
  <w:num w:numId="36">
    <w:abstractNumId w:val="25"/>
  </w:num>
  <w:num w:numId="37">
    <w:abstractNumId w:val="33"/>
  </w:num>
  <w:num w:numId="38">
    <w:abstractNumId w:val="39"/>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47"/>
  </w:num>
  <w:num w:numId="42">
    <w:abstractNumId w:val="8"/>
  </w:num>
  <w:num w:numId="4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5"/>
  </w:num>
  <w:num w:numId="47">
    <w:abstractNumId w:val="38"/>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A0"/>
    <w:rsid w:val="00006BA8"/>
    <w:rsid w:val="00021040"/>
    <w:rsid w:val="000214C4"/>
    <w:rsid w:val="000324BF"/>
    <w:rsid w:val="00044F0C"/>
    <w:rsid w:val="00061519"/>
    <w:rsid w:val="00067CEF"/>
    <w:rsid w:val="000A0571"/>
    <w:rsid w:val="000B0056"/>
    <w:rsid w:val="000B3327"/>
    <w:rsid w:val="000C44D4"/>
    <w:rsid w:val="000E5933"/>
    <w:rsid w:val="000F46F1"/>
    <w:rsid w:val="00144A42"/>
    <w:rsid w:val="001961A0"/>
    <w:rsid w:val="00196D37"/>
    <w:rsid w:val="001D4763"/>
    <w:rsid w:val="001D481B"/>
    <w:rsid w:val="00215C6E"/>
    <w:rsid w:val="0025321D"/>
    <w:rsid w:val="00264806"/>
    <w:rsid w:val="002B628B"/>
    <w:rsid w:val="002D07FC"/>
    <w:rsid w:val="002E7BA9"/>
    <w:rsid w:val="003065D5"/>
    <w:rsid w:val="00322E46"/>
    <w:rsid w:val="00365089"/>
    <w:rsid w:val="003A58DF"/>
    <w:rsid w:val="0041120E"/>
    <w:rsid w:val="004161AA"/>
    <w:rsid w:val="0043417F"/>
    <w:rsid w:val="0044186A"/>
    <w:rsid w:val="00456CD4"/>
    <w:rsid w:val="00464488"/>
    <w:rsid w:val="00483C3E"/>
    <w:rsid w:val="0049250C"/>
    <w:rsid w:val="004F361E"/>
    <w:rsid w:val="005123CE"/>
    <w:rsid w:val="00532D3C"/>
    <w:rsid w:val="00534798"/>
    <w:rsid w:val="00546501"/>
    <w:rsid w:val="005B3EF6"/>
    <w:rsid w:val="005C1447"/>
    <w:rsid w:val="005C4124"/>
    <w:rsid w:val="00637470"/>
    <w:rsid w:val="00643CA3"/>
    <w:rsid w:val="00657C8D"/>
    <w:rsid w:val="006915D2"/>
    <w:rsid w:val="006961E9"/>
    <w:rsid w:val="006A7902"/>
    <w:rsid w:val="006D5213"/>
    <w:rsid w:val="006D604A"/>
    <w:rsid w:val="007A7F89"/>
    <w:rsid w:val="007F2D06"/>
    <w:rsid w:val="0081638F"/>
    <w:rsid w:val="00817977"/>
    <w:rsid w:val="0085303C"/>
    <w:rsid w:val="008665F3"/>
    <w:rsid w:val="008B1A82"/>
    <w:rsid w:val="008D5F7D"/>
    <w:rsid w:val="00902B50"/>
    <w:rsid w:val="00927130"/>
    <w:rsid w:val="00935104"/>
    <w:rsid w:val="00964BA0"/>
    <w:rsid w:val="00965D98"/>
    <w:rsid w:val="009F38CD"/>
    <w:rsid w:val="00A05486"/>
    <w:rsid w:val="00A150AE"/>
    <w:rsid w:val="00A204EF"/>
    <w:rsid w:val="00A33EB6"/>
    <w:rsid w:val="00A47524"/>
    <w:rsid w:val="00B07BD0"/>
    <w:rsid w:val="00B31D36"/>
    <w:rsid w:val="00B77AAF"/>
    <w:rsid w:val="00B853E0"/>
    <w:rsid w:val="00BB310C"/>
    <w:rsid w:val="00C30A79"/>
    <w:rsid w:val="00C37632"/>
    <w:rsid w:val="00C430EB"/>
    <w:rsid w:val="00C55618"/>
    <w:rsid w:val="00C84E2B"/>
    <w:rsid w:val="00C86045"/>
    <w:rsid w:val="00CA3783"/>
    <w:rsid w:val="00CE55C3"/>
    <w:rsid w:val="00CF14C3"/>
    <w:rsid w:val="00CF58F0"/>
    <w:rsid w:val="00D73F0F"/>
    <w:rsid w:val="00DA011B"/>
    <w:rsid w:val="00DF3C40"/>
    <w:rsid w:val="00E17A55"/>
    <w:rsid w:val="00E4176E"/>
    <w:rsid w:val="00E42BE8"/>
    <w:rsid w:val="00E601ED"/>
    <w:rsid w:val="00EF58DC"/>
    <w:rsid w:val="00F028C7"/>
    <w:rsid w:val="00F11F7D"/>
    <w:rsid w:val="00F14995"/>
    <w:rsid w:val="00F16396"/>
    <w:rsid w:val="00F16631"/>
    <w:rsid w:val="00F25850"/>
    <w:rsid w:val="00FE32E5"/>
    <w:rsid w:val="00FF2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5FA0AA-AC8C-45C6-B17F-A5EC3D4E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1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961A0"/>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1961A0"/>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1961A0"/>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1961A0"/>
    <w:pPr>
      <w:keepNext/>
      <w:spacing w:before="240" w:after="60"/>
      <w:outlineLvl w:val="3"/>
    </w:pPr>
    <w:rPr>
      <w:b/>
      <w:bCs/>
      <w:sz w:val="28"/>
      <w:szCs w:val="28"/>
    </w:rPr>
  </w:style>
  <w:style w:type="paragraph" w:styleId="5">
    <w:name w:val="heading 5"/>
    <w:basedOn w:val="a"/>
    <w:next w:val="a"/>
    <w:link w:val="50"/>
    <w:uiPriority w:val="9"/>
    <w:semiHidden/>
    <w:unhideWhenUsed/>
    <w:qFormat/>
    <w:rsid w:val="001961A0"/>
    <w:pPr>
      <w:spacing w:before="240" w:after="60"/>
      <w:outlineLvl w:val="4"/>
    </w:pPr>
    <w:rPr>
      <w:b/>
      <w:bCs/>
      <w:i/>
      <w:iCs/>
      <w:sz w:val="26"/>
      <w:szCs w:val="26"/>
    </w:rPr>
  </w:style>
  <w:style w:type="paragraph" w:styleId="6">
    <w:name w:val="heading 6"/>
    <w:basedOn w:val="a"/>
    <w:next w:val="a"/>
    <w:link w:val="60"/>
    <w:uiPriority w:val="9"/>
    <w:semiHidden/>
    <w:unhideWhenUsed/>
    <w:qFormat/>
    <w:rsid w:val="001961A0"/>
    <w:pPr>
      <w:spacing w:before="240" w:after="60"/>
      <w:outlineLvl w:val="5"/>
    </w:pPr>
    <w:rPr>
      <w:b/>
      <w:bCs/>
      <w:sz w:val="22"/>
      <w:szCs w:val="22"/>
    </w:rPr>
  </w:style>
  <w:style w:type="paragraph" w:styleId="7">
    <w:name w:val="heading 7"/>
    <w:basedOn w:val="a"/>
    <w:next w:val="a"/>
    <w:link w:val="70"/>
    <w:uiPriority w:val="9"/>
    <w:semiHidden/>
    <w:unhideWhenUsed/>
    <w:qFormat/>
    <w:rsid w:val="001961A0"/>
    <w:pPr>
      <w:spacing w:before="240" w:after="60"/>
      <w:outlineLvl w:val="6"/>
    </w:pPr>
  </w:style>
  <w:style w:type="paragraph" w:styleId="8">
    <w:name w:val="heading 8"/>
    <w:basedOn w:val="a"/>
    <w:next w:val="a"/>
    <w:link w:val="80"/>
    <w:uiPriority w:val="9"/>
    <w:semiHidden/>
    <w:unhideWhenUsed/>
    <w:qFormat/>
    <w:rsid w:val="001961A0"/>
    <w:pPr>
      <w:spacing w:before="240" w:after="60"/>
      <w:outlineLvl w:val="7"/>
    </w:pPr>
    <w:rPr>
      <w:i/>
      <w:iCs/>
    </w:rPr>
  </w:style>
  <w:style w:type="paragraph" w:styleId="9">
    <w:name w:val="heading 9"/>
    <w:basedOn w:val="a"/>
    <w:next w:val="a"/>
    <w:link w:val="90"/>
    <w:uiPriority w:val="9"/>
    <w:semiHidden/>
    <w:unhideWhenUsed/>
    <w:qFormat/>
    <w:rsid w:val="001961A0"/>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61A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1961A0"/>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1961A0"/>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1961A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semiHidden/>
    <w:rsid w:val="001961A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1961A0"/>
    <w:rPr>
      <w:rFonts w:ascii="Times New Roman" w:eastAsia="Times New Roman" w:hAnsi="Times New Roman" w:cs="Times New Roman"/>
      <w:b/>
      <w:bCs/>
      <w:lang w:eastAsia="ru-RU"/>
    </w:rPr>
  </w:style>
  <w:style w:type="character" w:customStyle="1" w:styleId="70">
    <w:name w:val="Заголовок 7 Знак"/>
    <w:basedOn w:val="a0"/>
    <w:link w:val="7"/>
    <w:uiPriority w:val="9"/>
    <w:semiHidden/>
    <w:rsid w:val="001961A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1961A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semiHidden/>
    <w:rsid w:val="001961A0"/>
    <w:rPr>
      <w:rFonts w:ascii="Cambria" w:eastAsia="Times New Roman" w:hAnsi="Cambria" w:cs="Times New Roman"/>
      <w:lang w:eastAsia="ru-RU"/>
    </w:rPr>
  </w:style>
  <w:style w:type="paragraph" w:styleId="a3">
    <w:name w:val="Body Text"/>
    <w:basedOn w:val="a"/>
    <w:link w:val="a4"/>
    <w:rsid w:val="001961A0"/>
    <w:pPr>
      <w:jc w:val="both"/>
    </w:pPr>
    <w:rPr>
      <w:sz w:val="28"/>
      <w:lang w:val="uk-UA"/>
    </w:rPr>
  </w:style>
  <w:style w:type="character" w:customStyle="1" w:styleId="a4">
    <w:name w:val="Основной текст Знак"/>
    <w:basedOn w:val="a0"/>
    <w:link w:val="a3"/>
    <w:rsid w:val="001961A0"/>
    <w:rPr>
      <w:rFonts w:ascii="Times New Roman" w:eastAsia="Times New Roman" w:hAnsi="Times New Roman" w:cs="Times New Roman"/>
      <w:sz w:val="28"/>
      <w:szCs w:val="24"/>
      <w:lang w:val="uk-UA" w:eastAsia="ru-RU"/>
    </w:rPr>
  </w:style>
  <w:style w:type="paragraph" w:styleId="21">
    <w:name w:val="Body Text 2"/>
    <w:basedOn w:val="a"/>
    <w:link w:val="22"/>
    <w:rsid w:val="001961A0"/>
    <w:pPr>
      <w:jc w:val="both"/>
    </w:pPr>
  </w:style>
  <w:style w:type="character" w:customStyle="1" w:styleId="22">
    <w:name w:val="Основной текст 2 Знак"/>
    <w:basedOn w:val="a0"/>
    <w:link w:val="21"/>
    <w:rsid w:val="001961A0"/>
    <w:rPr>
      <w:rFonts w:ascii="Times New Roman" w:eastAsia="Times New Roman" w:hAnsi="Times New Roman" w:cs="Times New Roman"/>
      <w:sz w:val="24"/>
      <w:szCs w:val="24"/>
      <w:lang w:eastAsia="ru-RU"/>
    </w:rPr>
  </w:style>
  <w:style w:type="paragraph" w:styleId="a5">
    <w:name w:val="Title"/>
    <w:basedOn w:val="a"/>
    <w:next w:val="a"/>
    <w:link w:val="a6"/>
    <w:qFormat/>
    <w:rsid w:val="001961A0"/>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1961A0"/>
    <w:rPr>
      <w:rFonts w:ascii="Cambria" w:eastAsia="Times New Roman" w:hAnsi="Cambria" w:cs="Times New Roman"/>
      <w:b/>
      <w:bCs/>
      <w:kern w:val="28"/>
      <w:sz w:val="32"/>
      <w:szCs w:val="32"/>
      <w:lang w:eastAsia="ru-RU"/>
    </w:rPr>
  </w:style>
  <w:style w:type="paragraph" w:styleId="a7">
    <w:name w:val="Subtitle"/>
    <w:basedOn w:val="a"/>
    <w:next w:val="a"/>
    <w:link w:val="a8"/>
    <w:uiPriority w:val="11"/>
    <w:qFormat/>
    <w:rsid w:val="001961A0"/>
    <w:pPr>
      <w:spacing w:after="60"/>
      <w:jc w:val="center"/>
      <w:outlineLvl w:val="1"/>
    </w:pPr>
    <w:rPr>
      <w:rFonts w:ascii="Cambria" w:hAnsi="Cambria"/>
    </w:rPr>
  </w:style>
  <w:style w:type="character" w:customStyle="1" w:styleId="a8">
    <w:name w:val="Подзаголовок Знак"/>
    <w:basedOn w:val="a0"/>
    <w:link w:val="a7"/>
    <w:uiPriority w:val="11"/>
    <w:rsid w:val="001961A0"/>
    <w:rPr>
      <w:rFonts w:ascii="Cambria" w:eastAsia="Times New Roman" w:hAnsi="Cambria" w:cs="Times New Roman"/>
      <w:sz w:val="24"/>
      <w:szCs w:val="24"/>
      <w:lang w:eastAsia="ru-RU"/>
    </w:rPr>
  </w:style>
  <w:style w:type="character" w:styleId="a9">
    <w:name w:val="Strong"/>
    <w:basedOn w:val="a0"/>
    <w:qFormat/>
    <w:rsid w:val="001961A0"/>
    <w:rPr>
      <w:b/>
      <w:bCs/>
    </w:rPr>
  </w:style>
  <w:style w:type="character" w:styleId="aa">
    <w:name w:val="Emphasis"/>
    <w:basedOn w:val="a0"/>
    <w:uiPriority w:val="20"/>
    <w:qFormat/>
    <w:rsid w:val="001961A0"/>
    <w:rPr>
      <w:rFonts w:ascii="Calibri" w:hAnsi="Calibri"/>
      <w:b/>
      <w:i/>
      <w:iCs/>
    </w:rPr>
  </w:style>
  <w:style w:type="paragraph" w:styleId="ab">
    <w:name w:val="No Spacing"/>
    <w:basedOn w:val="a"/>
    <w:uiPriority w:val="1"/>
    <w:qFormat/>
    <w:rsid w:val="001961A0"/>
    <w:rPr>
      <w:szCs w:val="32"/>
    </w:rPr>
  </w:style>
  <w:style w:type="paragraph" w:styleId="ac">
    <w:name w:val="List Paragraph"/>
    <w:basedOn w:val="a"/>
    <w:qFormat/>
    <w:rsid w:val="001961A0"/>
    <w:pPr>
      <w:ind w:left="720"/>
      <w:contextualSpacing/>
    </w:pPr>
  </w:style>
  <w:style w:type="paragraph" w:styleId="23">
    <w:name w:val="Quote"/>
    <w:basedOn w:val="a"/>
    <w:next w:val="a"/>
    <w:link w:val="24"/>
    <w:uiPriority w:val="29"/>
    <w:qFormat/>
    <w:rsid w:val="001961A0"/>
    <w:rPr>
      <w:i/>
    </w:rPr>
  </w:style>
  <w:style w:type="character" w:customStyle="1" w:styleId="24">
    <w:name w:val="Цитата 2 Знак"/>
    <w:basedOn w:val="a0"/>
    <w:link w:val="23"/>
    <w:uiPriority w:val="29"/>
    <w:rsid w:val="001961A0"/>
    <w:rPr>
      <w:rFonts w:ascii="Times New Roman" w:eastAsia="Times New Roman" w:hAnsi="Times New Roman" w:cs="Times New Roman"/>
      <w:i/>
      <w:sz w:val="24"/>
      <w:szCs w:val="24"/>
      <w:lang w:eastAsia="ru-RU"/>
    </w:rPr>
  </w:style>
  <w:style w:type="paragraph" w:styleId="ad">
    <w:name w:val="Intense Quote"/>
    <w:basedOn w:val="a"/>
    <w:next w:val="a"/>
    <w:link w:val="ae"/>
    <w:uiPriority w:val="30"/>
    <w:qFormat/>
    <w:rsid w:val="001961A0"/>
    <w:pPr>
      <w:ind w:left="720" w:right="720"/>
    </w:pPr>
    <w:rPr>
      <w:b/>
      <w:i/>
      <w:szCs w:val="22"/>
    </w:rPr>
  </w:style>
  <w:style w:type="character" w:customStyle="1" w:styleId="ae">
    <w:name w:val="Выделенная цитата Знак"/>
    <w:basedOn w:val="a0"/>
    <w:link w:val="ad"/>
    <w:uiPriority w:val="30"/>
    <w:rsid w:val="001961A0"/>
    <w:rPr>
      <w:rFonts w:ascii="Times New Roman" w:eastAsia="Times New Roman" w:hAnsi="Times New Roman" w:cs="Times New Roman"/>
      <w:b/>
      <w:i/>
      <w:sz w:val="24"/>
      <w:lang w:eastAsia="ru-RU"/>
    </w:rPr>
  </w:style>
  <w:style w:type="character" w:styleId="af">
    <w:name w:val="Subtle Emphasis"/>
    <w:uiPriority w:val="19"/>
    <w:qFormat/>
    <w:rsid w:val="001961A0"/>
    <w:rPr>
      <w:i/>
      <w:color w:val="5A5A5A"/>
    </w:rPr>
  </w:style>
  <w:style w:type="character" w:styleId="af0">
    <w:name w:val="Intense Emphasis"/>
    <w:basedOn w:val="a0"/>
    <w:uiPriority w:val="21"/>
    <w:qFormat/>
    <w:rsid w:val="001961A0"/>
    <w:rPr>
      <w:b/>
      <w:i/>
      <w:sz w:val="24"/>
      <w:szCs w:val="24"/>
      <w:u w:val="single"/>
    </w:rPr>
  </w:style>
  <w:style w:type="character" w:styleId="af1">
    <w:name w:val="Subtle Reference"/>
    <w:basedOn w:val="a0"/>
    <w:uiPriority w:val="31"/>
    <w:qFormat/>
    <w:rsid w:val="001961A0"/>
    <w:rPr>
      <w:sz w:val="24"/>
      <w:szCs w:val="24"/>
      <w:u w:val="single"/>
    </w:rPr>
  </w:style>
  <w:style w:type="character" w:styleId="af2">
    <w:name w:val="Intense Reference"/>
    <w:basedOn w:val="a0"/>
    <w:uiPriority w:val="32"/>
    <w:qFormat/>
    <w:rsid w:val="001961A0"/>
    <w:rPr>
      <w:b/>
      <w:sz w:val="24"/>
      <w:u w:val="single"/>
    </w:rPr>
  </w:style>
  <w:style w:type="character" w:styleId="af3">
    <w:name w:val="Book Title"/>
    <w:basedOn w:val="a0"/>
    <w:uiPriority w:val="33"/>
    <w:qFormat/>
    <w:rsid w:val="001961A0"/>
    <w:rPr>
      <w:rFonts w:ascii="Cambria" w:eastAsia="Times New Roman" w:hAnsi="Cambria"/>
      <w:b/>
      <w:i/>
      <w:sz w:val="24"/>
      <w:szCs w:val="24"/>
    </w:rPr>
  </w:style>
  <w:style w:type="paragraph" w:styleId="af4">
    <w:name w:val="TOC Heading"/>
    <w:basedOn w:val="1"/>
    <w:next w:val="a"/>
    <w:uiPriority w:val="39"/>
    <w:semiHidden/>
    <w:unhideWhenUsed/>
    <w:qFormat/>
    <w:rsid w:val="001961A0"/>
    <w:pPr>
      <w:outlineLvl w:val="9"/>
    </w:pPr>
  </w:style>
  <w:style w:type="table" w:styleId="af5">
    <w:name w:val="Table Grid"/>
    <w:basedOn w:val="a1"/>
    <w:uiPriority w:val="59"/>
    <w:rsid w:val="001961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semiHidden/>
    <w:unhideWhenUsed/>
    <w:rsid w:val="001961A0"/>
    <w:pPr>
      <w:tabs>
        <w:tab w:val="center" w:pos="4677"/>
        <w:tab w:val="right" w:pos="9355"/>
      </w:tabs>
    </w:pPr>
  </w:style>
  <w:style w:type="character" w:customStyle="1" w:styleId="af7">
    <w:name w:val="Верхний колонтитул Знак"/>
    <w:basedOn w:val="a0"/>
    <w:link w:val="af6"/>
    <w:uiPriority w:val="99"/>
    <w:semiHidden/>
    <w:rsid w:val="001961A0"/>
    <w:rPr>
      <w:rFonts w:ascii="Times New Roman" w:eastAsia="Times New Roman" w:hAnsi="Times New Roman" w:cs="Times New Roman"/>
      <w:sz w:val="24"/>
      <w:szCs w:val="24"/>
      <w:lang w:eastAsia="ru-RU"/>
    </w:rPr>
  </w:style>
  <w:style w:type="paragraph" w:styleId="af8">
    <w:name w:val="footer"/>
    <w:basedOn w:val="a"/>
    <w:link w:val="af9"/>
    <w:unhideWhenUsed/>
    <w:rsid w:val="001961A0"/>
    <w:pPr>
      <w:tabs>
        <w:tab w:val="center" w:pos="4677"/>
        <w:tab w:val="right" w:pos="9355"/>
      </w:tabs>
    </w:pPr>
  </w:style>
  <w:style w:type="character" w:customStyle="1" w:styleId="af9">
    <w:name w:val="Нижний колонтитул Знак"/>
    <w:basedOn w:val="a0"/>
    <w:link w:val="af8"/>
    <w:rsid w:val="001961A0"/>
    <w:rPr>
      <w:rFonts w:ascii="Times New Roman" w:eastAsia="Times New Roman" w:hAnsi="Times New Roman" w:cs="Times New Roman"/>
      <w:sz w:val="24"/>
      <w:szCs w:val="24"/>
      <w:lang w:eastAsia="ru-RU"/>
    </w:rPr>
  </w:style>
  <w:style w:type="paragraph" w:styleId="afa">
    <w:name w:val="Balloon Text"/>
    <w:basedOn w:val="a"/>
    <w:link w:val="afb"/>
    <w:uiPriority w:val="99"/>
    <w:semiHidden/>
    <w:unhideWhenUsed/>
    <w:rsid w:val="001961A0"/>
    <w:rPr>
      <w:rFonts w:ascii="Tahoma" w:hAnsi="Tahoma" w:cs="Tahoma"/>
      <w:sz w:val="16"/>
      <w:szCs w:val="16"/>
    </w:rPr>
  </w:style>
  <w:style w:type="character" w:customStyle="1" w:styleId="afb">
    <w:name w:val="Текст выноски Знак"/>
    <w:basedOn w:val="a0"/>
    <w:link w:val="afa"/>
    <w:uiPriority w:val="99"/>
    <w:semiHidden/>
    <w:rsid w:val="001961A0"/>
    <w:rPr>
      <w:rFonts w:ascii="Tahoma" w:eastAsia="Times New Roman" w:hAnsi="Tahoma" w:cs="Tahoma"/>
      <w:sz w:val="16"/>
      <w:szCs w:val="16"/>
      <w:lang w:eastAsia="ru-RU"/>
    </w:rPr>
  </w:style>
  <w:style w:type="paragraph" w:styleId="afc">
    <w:name w:val="Normal (Web)"/>
    <w:basedOn w:val="a"/>
    <w:rsid w:val="001961A0"/>
    <w:pPr>
      <w:spacing w:before="100" w:beforeAutospacing="1" w:after="165"/>
    </w:pPr>
  </w:style>
  <w:style w:type="paragraph" w:customStyle="1" w:styleId="afd">
    <w:name w:val="Знак Знак Знак"/>
    <w:basedOn w:val="a"/>
    <w:rsid w:val="00965D98"/>
    <w:rPr>
      <w:rFonts w:ascii="Verdana" w:hAnsi="Verdana" w:cs="Verdana"/>
      <w:sz w:val="20"/>
      <w:szCs w:val="20"/>
      <w:lang w:val="en-US" w:eastAsia="en-US"/>
    </w:rPr>
  </w:style>
  <w:style w:type="paragraph" w:customStyle="1" w:styleId="afe">
    <w:name w:val="Норм"/>
    <w:basedOn w:val="a"/>
    <w:rsid w:val="00532D3C"/>
    <w:pPr>
      <w:autoSpaceDE w:val="0"/>
      <w:autoSpaceDN w:val="0"/>
      <w:adjustRightInd w:val="0"/>
      <w:ind w:firstLine="567"/>
      <w:jc w:val="both"/>
    </w:pPr>
    <w:rPr>
      <w:sz w:val="28"/>
      <w:szCs w:val="28"/>
    </w:rPr>
  </w:style>
  <w:style w:type="character" w:styleId="aff">
    <w:name w:val="Hyperlink"/>
    <w:uiPriority w:val="99"/>
    <w:unhideWhenUsed/>
    <w:rsid w:val="002B628B"/>
    <w:rPr>
      <w:color w:val="0000FF"/>
      <w:u w:val="single"/>
    </w:rPr>
  </w:style>
  <w:style w:type="paragraph" w:customStyle="1" w:styleId="11">
    <w:name w:val="Без интервала1"/>
    <w:rsid w:val="00F16396"/>
    <w:pPr>
      <w:spacing w:after="0" w:line="240" w:lineRule="auto"/>
    </w:pPr>
    <w:rPr>
      <w:rFonts w:ascii="Times New Roman" w:eastAsia="Times New Roman" w:hAnsi="Times New Roman" w:cs="Times New Roman"/>
      <w:lang w:eastAsia="ru-RU"/>
    </w:rPr>
  </w:style>
  <w:style w:type="paragraph" w:styleId="aff0">
    <w:name w:val="Body Text Indent"/>
    <w:basedOn w:val="a"/>
    <w:link w:val="aff1"/>
    <w:uiPriority w:val="99"/>
    <w:semiHidden/>
    <w:unhideWhenUsed/>
    <w:rsid w:val="00F16396"/>
    <w:pPr>
      <w:spacing w:after="120"/>
      <w:ind w:left="283"/>
    </w:pPr>
  </w:style>
  <w:style w:type="character" w:customStyle="1" w:styleId="aff1">
    <w:name w:val="Основной текст с отступом Знак"/>
    <w:basedOn w:val="a0"/>
    <w:link w:val="aff0"/>
    <w:uiPriority w:val="99"/>
    <w:semiHidden/>
    <w:rsid w:val="00F1639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02506">
      <w:bodyDiv w:val="1"/>
      <w:marLeft w:val="0"/>
      <w:marRight w:val="0"/>
      <w:marTop w:val="0"/>
      <w:marBottom w:val="0"/>
      <w:divBdr>
        <w:top w:val="none" w:sz="0" w:space="0" w:color="auto"/>
        <w:left w:val="none" w:sz="0" w:space="0" w:color="auto"/>
        <w:bottom w:val="none" w:sz="0" w:space="0" w:color="auto"/>
        <w:right w:val="none" w:sz="0" w:space="0" w:color="auto"/>
      </w:divBdr>
    </w:div>
    <w:div w:id="1537308802">
      <w:bodyDiv w:val="1"/>
      <w:marLeft w:val="0"/>
      <w:marRight w:val="0"/>
      <w:marTop w:val="0"/>
      <w:marBottom w:val="0"/>
      <w:divBdr>
        <w:top w:val="none" w:sz="0" w:space="0" w:color="auto"/>
        <w:left w:val="none" w:sz="0" w:space="0" w:color="auto"/>
        <w:bottom w:val="none" w:sz="0" w:space="0" w:color="auto"/>
        <w:right w:val="none" w:sz="0" w:space="0" w:color="auto"/>
      </w:divBdr>
    </w:div>
    <w:div w:id="196635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08DAF-19ED-461A-920B-388BE45B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5687</Words>
  <Characters>32421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2016-08-28T10:23:00Z</cp:lastPrinted>
  <dcterms:created xsi:type="dcterms:W3CDTF">2023-08-23T10:44:00Z</dcterms:created>
  <dcterms:modified xsi:type="dcterms:W3CDTF">2025-09-15T12:47:00Z</dcterms:modified>
</cp:coreProperties>
</file>