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0" w:rsidRPr="005B1AFE" w:rsidRDefault="005B1AFE" w:rsidP="005B1AFE">
      <w:pPr>
        <w:ind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B1AFE">
        <w:rPr>
          <w:rFonts w:ascii="Times New Roman" w:hAnsi="Times New Roman" w:cs="Times New Roman"/>
          <w:sz w:val="32"/>
          <w:szCs w:val="32"/>
          <w:lang w:val="uk-UA"/>
        </w:rPr>
        <w:t xml:space="preserve">У 2019-2020 н. р. </w:t>
      </w:r>
      <w:proofErr w:type="spellStart"/>
      <w:r w:rsidRPr="005B1AFE">
        <w:rPr>
          <w:rFonts w:ascii="Times New Roman" w:hAnsi="Times New Roman" w:cs="Times New Roman"/>
          <w:sz w:val="32"/>
          <w:szCs w:val="32"/>
          <w:lang w:val="uk-UA"/>
        </w:rPr>
        <w:t>проатестовано</w:t>
      </w:r>
      <w:proofErr w:type="spellEnd"/>
      <w:r w:rsidRPr="005B1AFE">
        <w:rPr>
          <w:rFonts w:ascii="Times New Roman" w:hAnsi="Times New Roman" w:cs="Times New Roman"/>
          <w:sz w:val="32"/>
          <w:szCs w:val="32"/>
          <w:lang w:val="uk-UA"/>
        </w:rPr>
        <w:t xml:space="preserve"> таких педпрацівників: Вернигора Л.А. - вищий тарифний розряд, </w:t>
      </w:r>
      <w:proofErr w:type="spellStart"/>
      <w:r w:rsidRPr="005B1AFE">
        <w:rPr>
          <w:rFonts w:ascii="Times New Roman" w:hAnsi="Times New Roman" w:cs="Times New Roman"/>
          <w:sz w:val="32"/>
          <w:szCs w:val="32"/>
          <w:lang w:val="uk-UA"/>
        </w:rPr>
        <w:t>Денесюк</w:t>
      </w:r>
      <w:proofErr w:type="spellEnd"/>
      <w:r w:rsidRPr="005B1AFE">
        <w:rPr>
          <w:rFonts w:ascii="Times New Roman" w:hAnsi="Times New Roman" w:cs="Times New Roman"/>
          <w:sz w:val="32"/>
          <w:szCs w:val="32"/>
          <w:lang w:val="uk-UA"/>
        </w:rPr>
        <w:t xml:space="preserve"> О. В. - вища категорія, Карчевська Л.В. - перша категорія, </w:t>
      </w:r>
      <w:proofErr w:type="spellStart"/>
      <w:r w:rsidRPr="005B1AFE">
        <w:rPr>
          <w:rFonts w:ascii="Times New Roman" w:hAnsi="Times New Roman" w:cs="Times New Roman"/>
          <w:sz w:val="32"/>
          <w:szCs w:val="32"/>
          <w:lang w:val="uk-UA"/>
        </w:rPr>
        <w:t>Катеринчак</w:t>
      </w:r>
      <w:proofErr w:type="spellEnd"/>
      <w:r w:rsidRPr="005B1AFE">
        <w:rPr>
          <w:rFonts w:ascii="Times New Roman" w:hAnsi="Times New Roman" w:cs="Times New Roman"/>
          <w:sz w:val="32"/>
          <w:szCs w:val="32"/>
          <w:lang w:val="uk-UA"/>
        </w:rPr>
        <w:t xml:space="preserve"> О.А. - друга категорія, Пономаренко Ю.А. - перша категорія.</w:t>
      </w:r>
    </w:p>
    <w:sectPr w:rsidR="003A44D0" w:rsidRPr="005B1AFE" w:rsidSect="003A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FE"/>
    <w:rsid w:val="00385AB4"/>
    <w:rsid w:val="003A44D0"/>
    <w:rsid w:val="005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2020-07-21T10:23:00Z</dcterms:created>
  <dcterms:modified xsi:type="dcterms:W3CDTF">2020-07-21T10:25:00Z</dcterms:modified>
</cp:coreProperties>
</file>