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3A" w:rsidRPr="00F74D7B" w:rsidRDefault="00974C3A" w:rsidP="00974C3A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b/>
          <w:i/>
          <w:sz w:val="24"/>
          <w:szCs w:val="24"/>
          <w:lang w:val="uk-UA"/>
        </w:rPr>
        <w:t>Додаток</w:t>
      </w:r>
      <w:r>
        <w:rPr>
          <w:b/>
          <w:i/>
          <w:sz w:val="24"/>
          <w:szCs w:val="24"/>
          <w:lang w:val="uk-UA"/>
        </w:rPr>
        <w:t xml:space="preserve"> 3</w:t>
      </w:r>
      <w:r w:rsidRPr="00F74D7B">
        <w:rPr>
          <w:b/>
          <w:i/>
          <w:sz w:val="24"/>
          <w:szCs w:val="24"/>
          <w:lang w:val="uk-UA"/>
        </w:rPr>
        <w:t xml:space="preserve"> до Освітньої програми</w:t>
      </w:r>
      <w:r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 xml:space="preserve"> </w:t>
      </w:r>
    </w:p>
    <w:p w:rsidR="00974C3A" w:rsidRPr="00F74D7B" w:rsidRDefault="00974C3A" w:rsidP="00974C3A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>ОЗО «Селищанський ліцей»</w:t>
      </w:r>
    </w:p>
    <w:p w:rsidR="00974C3A" w:rsidRPr="007E3E0E" w:rsidRDefault="00974C3A" w:rsidP="007E3E0E">
      <w:pPr>
        <w:widowControl w:val="0"/>
        <w:suppressAutoHyphens/>
        <w:spacing w:after="11"/>
        <w:ind w:left="9" w:right="3"/>
        <w:jc w:val="right"/>
        <w:rPr>
          <w:rFonts w:eastAsia="Times New Roman"/>
          <w:i/>
          <w:sz w:val="24"/>
          <w:szCs w:val="24"/>
          <w:lang w:val="uk-UA" w:eastAsia="uk-UA" w:bidi="hi-IN"/>
        </w:rPr>
      </w:pPr>
      <w:r w:rsidRPr="00F74D7B">
        <w:rPr>
          <w:rFonts w:eastAsia="Times New Roman"/>
          <w:b/>
          <w:bCs/>
          <w:i/>
          <w:color w:val="000000"/>
          <w:sz w:val="24"/>
          <w:szCs w:val="24"/>
          <w:lang w:val="uk-UA" w:eastAsia="uk-UA" w:bidi="hi-IN"/>
        </w:rPr>
        <w:t>на 2025/2026 навчальний рік</w:t>
      </w:r>
    </w:p>
    <w:p w:rsidR="00582879" w:rsidRPr="00C5269B" w:rsidRDefault="00582879" w:rsidP="00582879">
      <w:pPr>
        <w:ind w:firstLine="680"/>
        <w:jc w:val="center"/>
        <w:rPr>
          <w:b/>
          <w:i/>
          <w:lang w:val="uk-UA"/>
        </w:rPr>
      </w:pPr>
      <w:proofErr w:type="spellStart"/>
      <w:proofErr w:type="gramStart"/>
      <w:r w:rsidRPr="00C5269B">
        <w:rPr>
          <w:b/>
          <w:i/>
        </w:rPr>
        <w:t>Навчальний</w:t>
      </w:r>
      <w:proofErr w:type="spellEnd"/>
      <w:r w:rsidRPr="00C5269B">
        <w:rPr>
          <w:b/>
          <w:i/>
        </w:rPr>
        <w:t xml:space="preserve">  план</w:t>
      </w:r>
      <w:proofErr w:type="gramEnd"/>
    </w:p>
    <w:p w:rsidR="00582879" w:rsidRPr="00C5269B" w:rsidRDefault="00582879" w:rsidP="00582879">
      <w:pPr>
        <w:ind w:firstLine="680"/>
        <w:jc w:val="center"/>
        <w:rPr>
          <w:b/>
          <w:i/>
          <w:lang w:val="uk-UA"/>
        </w:rPr>
      </w:pPr>
      <w:proofErr w:type="spellStart"/>
      <w:r w:rsidRPr="00C5269B">
        <w:rPr>
          <w:b/>
          <w:i/>
        </w:rPr>
        <w:t>школи</w:t>
      </w:r>
      <w:proofErr w:type="spellEnd"/>
      <w:r w:rsidRPr="00C5269B">
        <w:rPr>
          <w:b/>
          <w:i/>
        </w:rPr>
        <w:t xml:space="preserve"> ІІ </w:t>
      </w:r>
      <w:proofErr w:type="spellStart"/>
      <w:r w:rsidRPr="00C5269B">
        <w:rPr>
          <w:b/>
          <w:i/>
        </w:rPr>
        <w:t>ступеня</w:t>
      </w:r>
      <w:proofErr w:type="spellEnd"/>
      <w:r w:rsidRPr="00C5269B">
        <w:rPr>
          <w:b/>
          <w:i/>
          <w:lang w:val="uk-UA"/>
        </w:rPr>
        <w:t xml:space="preserve"> ОЗО «</w:t>
      </w:r>
      <w:proofErr w:type="spellStart"/>
      <w:r w:rsidRPr="00C5269B">
        <w:rPr>
          <w:b/>
          <w:i/>
        </w:rPr>
        <w:t>Селищанськ</w:t>
      </w:r>
      <w:r w:rsidRPr="00C5269B">
        <w:rPr>
          <w:b/>
          <w:i/>
          <w:lang w:val="uk-UA"/>
        </w:rPr>
        <w:t>ий</w:t>
      </w:r>
      <w:proofErr w:type="spellEnd"/>
      <w:r w:rsidRPr="00C5269B">
        <w:rPr>
          <w:b/>
          <w:i/>
          <w:lang w:val="uk-UA"/>
        </w:rPr>
        <w:t xml:space="preserve"> ліцей</w:t>
      </w:r>
      <w:r w:rsidRPr="00C5269B">
        <w:rPr>
          <w:b/>
          <w:i/>
        </w:rPr>
        <w:t>»</w:t>
      </w:r>
    </w:p>
    <w:p w:rsidR="00582879" w:rsidRDefault="00582879" w:rsidP="00582879">
      <w:pPr>
        <w:ind w:firstLine="680"/>
        <w:jc w:val="center"/>
        <w:rPr>
          <w:b/>
          <w:i/>
        </w:rPr>
      </w:pPr>
      <w:r>
        <w:rPr>
          <w:b/>
          <w:i/>
          <w:lang w:val="uk-UA"/>
        </w:rPr>
        <w:t xml:space="preserve">для </w:t>
      </w:r>
      <w:r w:rsidRPr="00C5269B">
        <w:rPr>
          <w:b/>
          <w:i/>
          <w:lang w:val="uk-UA"/>
        </w:rPr>
        <w:t>9 клас</w:t>
      </w:r>
      <w:r>
        <w:rPr>
          <w:b/>
          <w:i/>
          <w:lang w:val="uk-UA"/>
        </w:rPr>
        <w:t xml:space="preserve">у </w:t>
      </w:r>
    </w:p>
    <w:p w:rsidR="00582879" w:rsidRPr="007E3E0E" w:rsidRDefault="00582879" w:rsidP="007E3E0E">
      <w:pPr>
        <w:rPr>
          <w:sz w:val="24"/>
          <w:szCs w:val="24"/>
          <w:lang w:val="uk-UA"/>
        </w:rPr>
      </w:pPr>
      <w:r w:rsidRPr="007E3E0E">
        <w:rPr>
          <w:rFonts w:eastAsia="Times New Roman"/>
          <w:sz w:val="24"/>
          <w:szCs w:val="24"/>
          <w:lang w:eastAsia="ru-RU"/>
        </w:rPr>
        <w:t xml:space="preserve">за 5-денним </w:t>
      </w:r>
      <w:proofErr w:type="spellStart"/>
      <w:r w:rsidRPr="007E3E0E">
        <w:rPr>
          <w:rFonts w:eastAsia="Times New Roman"/>
          <w:sz w:val="24"/>
          <w:szCs w:val="24"/>
          <w:lang w:eastAsia="ru-RU"/>
        </w:rPr>
        <w:t>навчальним</w:t>
      </w:r>
      <w:proofErr w:type="spellEnd"/>
      <w:r w:rsidRPr="007E3E0E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E3E0E">
        <w:rPr>
          <w:rFonts w:eastAsia="Times New Roman"/>
          <w:sz w:val="24"/>
          <w:szCs w:val="24"/>
          <w:lang w:eastAsia="ru-RU"/>
        </w:rPr>
        <w:t>тижнем</w:t>
      </w:r>
      <w:proofErr w:type="spellEnd"/>
      <w:r w:rsidRPr="007E3E0E">
        <w:rPr>
          <w:rFonts w:eastAsia="Times New Roman"/>
          <w:sz w:val="24"/>
          <w:szCs w:val="24"/>
          <w:lang w:eastAsia="ru-RU"/>
        </w:rPr>
        <w:t xml:space="preserve"> з </w:t>
      </w:r>
      <w:proofErr w:type="spellStart"/>
      <w:r w:rsidRPr="007E3E0E">
        <w:rPr>
          <w:rFonts w:eastAsia="Times New Roman"/>
          <w:sz w:val="24"/>
          <w:szCs w:val="24"/>
          <w:lang w:eastAsia="ru-RU"/>
        </w:rPr>
        <w:t>українською</w:t>
      </w:r>
      <w:proofErr w:type="spellEnd"/>
      <w:r w:rsidRPr="007E3E0E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E3E0E">
        <w:rPr>
          <w:rFonts w:eastAsia="Times New Roman"/>
          <w:sz w:val="24"/>
          <w:szCs w:val="24"/>
          <w:lang w:eastAsia="ru-RU"/>
        </w:rPr>
        <w:t>мовою</w:t>
      </w:r>
      <w:proofErr w:type="spellEnd"/>
      <w:r w:rsidRPr="007E3E0E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E3E0E">
        <w:rPr>
          <w:sz w:val="24"/>
          <w:szCs w:val="24"/>
          <w:lang w:val="uk-UA"/>
        </w:rPr>
        <w:t>навчання  на</w:t>
      </w:r>
      <w:proofErr w:type="gramEnd"/>
      <w:r w:rsidRPr="007E3E0E">
        <w:rPr>
          <w:sz w:val="24"/>
          <w:szCs w:val="24"/>
          <w:lang w:val="uk-UA"/>
        </w:rPr>
        <w:t xml:space="preserve">  2025 – 2026  навчальний рік (</w:t>
      </w:r>
      <w:r w:rsidR="00974C3A" w:rsidRPr="007E3E0E">
        <w:rPr>
          <w:sz w:val="24"/>
          <w:szCs w:val="24"/>
          <w:lang w:val="uk-UA"/>
        </w:rPr>
        <w:t>в</w:t>
      </w:r>
      <w:r w:rsidRPr="007E3E0E">
        <w:rPr>
          <w:sz w:val="24"/>
          <w:szCs w:val="24"/>
          <w:lang w:val="uk-UA"/>
        </w:rPr>
        <w:t>ідповідно до Державного стандарту базової  середньої освіти , затвердженого постановою Кабінету Міністрів України від 30 вересня 2020 р. №898, Типової освітньої програми , затвердженої наказо</w:t>
      </w:r>
      <w:r w:rsidR="00974C3A" w:rsidRPr="007E3E0E">
        <w:rPr>
          <w:sz w:val="24"/>
          <w:szCs w:val="24"/>
          <w:lang w:val="uk-UA"/>
        </w:rPr>
        <w:t>м МОНУ від 19.02.2021 р. № 235</w:t>
      </w:r>
      <w:r w:rsidRPr="007E3E0E">
        <w:rPr>
          <w:sz w:val="24"/>
          <w:szCs w:val="24"/>
          <w:lang w:val="uk-UA"/>
        </w:rPr>
        <w:t>, зі змінами, наказ  МОН № 405 від 20.04.2018, додаток 3,8 )</w:t>
      </w:r>
      <w:r w:rsidR="00974C3A" w:rsidRPr="007E3E0E">
        <w:rPr>
          <w:sz w:val="24"/>
          <w:szCs w:val="24"/>
          <w:lang w:val="uk-UA"/>
        </w:rPr>
        <w:t xml:space="preserve">  з поглибленим вивченням української мови та двома іноземними мовами.</w:t>
      </w:r>
    </w:p>
    <w:tbl>
      <w:tblPr>
        <w:tblpPr w:leftFromText="180" w:rightFromText="180" w:vertAnchor="text" w:horzAnchor="margin" w:tblpXSpec="center" w:tblpY="8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3"/>
        <w:gridCol w:w="3177"/>
        <w:gridCol w:w="2032"/>
        <w:gridCol w:w="2558"/>
        <w:gridCol w:w="993"/>
      </w:tblGrid>
      <w:tr w:rsidR="00582879" w:rsidTr="0045086E">
        <w:trPr>
          <w:trHeight w:val="322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center"/>
              <w:rPr>
                <w:b/>
                <w:bCs/>
                <w:szCs w:val="24"/>
                <w:lang w:val="uk-UA"/>
              </w:rPr>
            </w:pPr>
            <w:proofErr w:type="spellStart"/>
            <w:r>
              <w:rPr>
                <w:b/>
                <w:bCs/>
                <w:szCs w:val="24"/>
              </w:rPr>
              <w:t>Освітні</w:t>
            </w:r>
            <w:proofErr w:type="spellEnd"/>
          </w:p>
          <w:p w:rsidR="00582879" w:rsidRDefault="00582879" w:rsidP="0045086E">
            <w:pPr>
              <w:ind w:firstLine="5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галузі</w:t>
            </w:r>
            <w:proofErr w:type="spellEnd"/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Предмети</w:t>
            </w:r>
            <w:proofErr w:type="spellEnd"/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Кількість</w:t>
            </w:r>
            <w:proofErr w:type="spellEnd"/>
            <w:r>
              <w:rPr>
                <w:b/>
                <w:szCs w:val="24"/>
              </w:rPr>
              <w:t xml:space="preserve"> годин на </w:t>
            </w:r>
            <w:proofErr w:type="spellStart"/>
            <w:r>
              <w:rPr>
                <w:b/>
                <w:szCs w:val="24"/>
              </w:rPr>
              <w:t>тиждень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</w:tr>
      <w:tr w:rsidR="00582879" w:rsidTr="0045086E">
        <w:trPr>
          <w:trHeight w:val="365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uk-UA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Разом</w:t>
            </w:r>
          </w:p>
        </w:tc>
      </w:tr>
      <w:tr w:rsidR="00582879" w:rsidTr="0045086E">
        <w:trPr>
          <w:trHeight w:val="261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C4477B" w:rsidRDefault="00582879" w:rsidP="0045086E">
            <w:pPr>
              <w:jc w:val="center"/>
              <w:rPr>
                <w:bCs/>
                <w:szCs w:val="24"/>
                <w:lang w:val="uk-UA"/>
              </w:rPr>
            </w:pPr>
            <w:r w:rsidRPr="00C4477B">
              <w:rPr>
                <w:bCs/>
                <w:szCs w:val="24"/>
                <w:lang w:val="uk-UA"/>
              </w:rPr>
              <w:t>І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C4477B" w:rsidRDefault="00582879" w:rsidP="0045086E">
            <w:pPr>
              <w:jc w:val="center"/>
              <w:rPr>
                <w:bCs/>
                <w:szCs w:val="24"/>
                <w:lang w:val="uk-UA"/>
              </w:rPr>
            </w:pPr>
            <w:r w:rsidRPr="00C4477B">
              <w:rPr>
                <w:bCs/>
                <w:szCs w:val="24"/>
                <w:lang w:val="uk-UA"/>
              </w:rPr>
              <w:t>ІІ семестр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b/>
                <w:bCs/>
                <w:szCs w:val="24"/>
              </w:rPr>
            </w:pPr>
          </w:p>
        </w:tc>
      </w:tr>
      <w:tr w:rsidR="00582879" w:rsidTr="004E1E65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Мови</w:t>
            </w:r>
            <w:proofErr w:type="spellEnd"/>
            <w:r>
              <w:rPr>
                <w:szCs w:val="24"/>
              </w:rPr>
              <w:t xml:space="preserve"> і </w:t>
            </w:r>
            <w:proofErr w:type="spellStart"/>
            <w:r>
              <w:rPr>
                <w:szCs w:val="24"/>
              </w:rPr>
              <w:t>літератури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8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Українська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мова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2+2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0666DE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2+2</w:t>
            </w:r>
          </w:p>
        </w:tc>
      </w:tr>
      <w:tr w:rsidR="00582879" w:rsidTr="004E1E65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Українська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література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A54962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A54962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E1E65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C5269B" w:rsidRDefault="00582879" w:rsidP="0045086E">
            <w:pPr>
              <w:ind w:hanging="159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Перша іноземна (а</w:t>
            </w:r>
            <w:proofErr w:type="spellStart"/>
            <w:r>
              <w:rPr>
                <w:szCs w:val="24"/>
              </w:rPr>
              <w:t>нглійська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мова</w:t>
            </w:r>
            <w:proofErr w:type="spellEnd"/>
            <w:r>
              <w:rPr>
                <w:szCs w:val="24"/>
                <w:lang w:val="uk-UA"/>
              </w:rPr>
              <w:t>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E1E65"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Зарубіжна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література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E1E65"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582879" w:rsidRDefault="00582879" w:rsidP="0045086E">
            <w:pPr>
              <w:ind w:hanging="159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Німецька мова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5086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</w:rPr>
              <w:t>Суспільство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:rsidR="00582879" w:rsidRDefault="00582879" w:rsidP="0045086E">
            <w:pPr>
              <w:ind w:firstLine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навство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Історія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України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1,5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Всесвітня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історія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BB6D1D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Основи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правознавства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Мистецтво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582879" w:rsidTr="0045086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r>
              <w:rPr>
                <w:szCs w:val="24"/>
              </w:rPr>
              <w:t>Алгебра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Геометрія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Біологія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E111C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E111C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Географія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873A2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1,5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Фізика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Хімія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582879" w:rsidTr="0045086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Технології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Трудове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навчання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582879" w:rsidTr="0045086E">
        <w:trPr>
          <w:trHeight w:val="445"/>
        </w:trPr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79" w:rsidRPr="006E111C" w:rsidRDefault="00582879" w:rsidP="0045086E">
            <w:pPr>
              <w:ind w:hanging="159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</w:rPr>
              <w:t>Інформатика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79" w:rsidRPr="00234931" w:rsidRDefault="00582879" w:rsidP="0045086E">
            <w:pPr>
              <w:jc w:val="center"/>
              <w:rPr>
                <w:iCs/>
                <w:szCs w:val="24"/>
                <w:lang w:val="uk-UA"/>
              </w:rPr>
            </w:pPr>
            <w:r w:rsidRPr="00234931">
              <w:rPr>
                <w:iCs/>
                <w:szCs w:val="24"/>
                <w:lang w:val="uk-U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79" w:rsidRPr="00234931" w:rsidRDefault="00582879" w:rsidP="0045086E">
            <w:pPr>
              <w:jc w:val="center"/>
              <w:rPr>
                <w:iCs/>
                <w:szCs w:val="24"/>
                <w:lang w:val="uk-UA"/>
              </w:rPr>
            </w:pPr>
            <w:r w:rsidRPr="00234931">
              <w:rPr>
                <w:iCs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79" w:rsidRPr="00234931" w:rsidRDefault="00582879" w:rsidP="0045086E">
            <w:pPr>
              <w:tabs>
                <w:tab w:val="center" w:pos="388"/>
              </w:tabs>
              <w:rPr>
                <w:iCs/>
                <w:szCs w:val="24"/>
                <w:lang w:val="uk-UA"/>
              </w:rPr>
            </w:pPr>
            <w:r w:rsidRPr="00234931">
              <w:rPr>
                <w:iCs/>
                <w:szCs w:val="24"/>
                <w:lang w:val="uk-UA"/>
              </w:rPr>
              <w:tab/>
              <w:t>2</w:t>
            </w:r>
          </w:p>
        </w:tc>
      </w:tr>
      <w:tr w:rsidR="00582879" w:rsidTr="0045086E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Здоров’я</w:t>
            </w:r>
            <w:proofErr w:type="spellEnd"/>
            <w:r>
              <w:rPr>
                <w:szCs w:val="24"/>
              </w:rPr>
              <w:t xml:space="preserve"> і </w:t>
            </w:r>
            <w:proofErr w:type="spellStart"/>
            <w:r>
              <w:rPr>
                <w:szCs w:val="24"/>
              </w:rPr>
              <w:t>фізична</w:t>
            </w:r>
            <w:proofErr w:type="spellEnd"/>
            <w:r>
              <w:rPr>
                <w:szCs w:val="24"/>
              </w:rPr>
              <w:t xml:space="preserve"> культура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hanging="15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Основи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</w:rPr>
              <w:t>здоров’я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582879" w:rsidTr="0045086E"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Фізична</w:t>
            </w:r>
            <w:proofErr w:type="spellEnd"/>
            <w:r>
              <w:rPr>
                <w:szCs w:val="24"/>
              </w:rPr>
              <w:t xml:space="preserve"> 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</w:tr>
      <w:tr w:rsidR="000666DE" w:rsidTr="00EE5E42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6DE" w:rsidRPr="007047A1" w:rsidRDefault="000666DE" w:rsidP="0045086E">
            <w:pPr>
              <w:jc w:val="center"/>
              <w:rPr>
                <w:szCs w:val="24"/>
                <w:lang w:val="uk-UA"/>
              </w:rPr>
            </w:pPr>
            <w:r w:rsidRPr="00895869">
              <w:rPr>
                <w:b/>
                <w:szCs w:val="24"/>
                <w:lang w:val="uk-UA"/>
              </w:rPr>
              <w:t xml:space="preserve">Разом </w:t>
            </w:r>
            <w:r w:rsidRPr="00895869">
              <w:rPr>
                <w:szCs w:val="24"/>
                <w:lang w:val="uk-UA"/>
              </w:rPr>
              <w:t>(без фізичної культури + фізична культура)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45086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E12AC6" w:rsidRDefault="000666DE" w:rsidP="0045086E">
            <w:pPr>
              <w:jc w:val="center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33</w:t>
            </w:r>
            <w:r w:rsidRPr="00E12AC6">
              <w:rPr>
                <w:b/>
                <w:bCs/>
                <w:szCs w:val="24"/>
                <w:lang w:val="uk-UA"/>
              </w:rPr>
              <w:t>+3</w:t>
            </w:r>
          </w:p>
        </w:tc>
      </w:tr>
      <w:tr w:rsidR="00582879" w:rsidTr="0045086E">
        <w:trPr>
          <w:trHeight w:val="655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DE" w:rsidRPr="000666DE" w:rsidRDefault="000666DE" w:rsidP="000666DE">
            <w:pPr>
              <w:jc w:val="center"/>
              <w:rPr>
                <w:b/>
                <w:bCs/>
                <w:szCs w:val="24"/>
                <w:vertAlign w:val="superscript"/>
                <w:lang w:val="uk-UA"/>
              </w:rPr>
            </w:pPr>
            <w:r w:rsidRPr="000666DE">
              <w:rPr>
                <w:b/>
                <w:szCs w:val="24"/>
                <w:lang w:val="uk-UA"/>
              </w:rPr>
              <w:t>Додатков</w:t>
            </w:r>
            <w:r>
              <w:rPr>
                <w:b/>
                <w:szCs w:val="24"/>
                <w:lang w:val="uk-UA"/>
              </w:rPr>
              <w:t>ий час</w:t>
            </w:r>
          </w:p>
          <w:p w:rsidR="00582879" w:rsidRDefault="000666DE" w:rsidP="000666DE">
            <w:pPr>
              <w:jc w:val="center"/>
              <w:rPr>
                <w:szCs w:val="24"/>
              </w:rPr>
            </w:pPr>
            <w:r w:rsidRPr="000666DE">
              <w:rPr>
                <w:bCs/>
                <w:szCs w:val="24"/>
                <w:lang w:val="uk-UA"/>
              </w:rPr>
              <w:t xml:space="preserve">на </w:t>
            </w:r>
            <w:r w:rsidRPr="000666DE">
              <w:rPr>
                <w:szCs w:val="24"/>
                <w:lang w:val="uk-UA"/>
              </w:rPr>
              <w:t xml:space="preserve">предмети, </w:t>
            </w:r>
            <w:r>
              <w:rPr>
                <w:szCs w:val="24"/>
                <w:lang w:val="uk-UA"/>
              </w:rPr>
              <w:t>факультативи,</w:t>
            </w:r>
            <w:r w:rsidRPr="000666DE">
              <w:rPr>
                <w:szCs w:val="24"/>
                <w:lang w:val="uk-UA"/>
              </w:rPr>
              <w:t xml:space="preserve"> індивідуальні заняття</w:t>
            </w:r>
            <w:r>
              <w:rPr>
                <w:szCs w:val="24"/>
                <w:lang w:val="uk-UA"/>
              </w:rPr>
              <w:t xml:space="preserve"> та консультації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7047A1" w:rsidRDefault="000666DE" w:rsidP="005828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center"/>
              <w:rPr>
                <w:b/>
                <w:szCs w:val="24"/>
                <w:lang w:val="uk-UA"/>
              </w:rPr>
            </w:pPr>
          </w:p>
        </w:tc>
      </w:tr>
      <w:tr w:rsidR="00582879" w:rsidTr="000666DE">
        <w:trPr>
          <w:trHeight w:val="300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2879" w:rsidRPr="00BA4FAA" w:rsidRDefault="00582879" w:rsidP="0045086E">
            <w:pPr>
              <w:ind w:left="127"/>
              <w:rPr>
                <w:b/>
                <w:sz w:val="24"/>
                <w:szCs w:val="24"/>
                <w:lang w:val="uk-UA"/>
              </w:rPr>
            </w:pPr>
            <w:r w:rsidRPr="00BA4FAA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2879" w:rsidRPr="00BA4FAA" w:rsidRDefault="000666DE" w:rsidP="00582879">
            <w:pPr>
              <w:jc w:val="center"/>
              <w:rPr>
                <w:b/>
                <w:i/>
                <w:szCs w:val="24"/>
                <w:lang w:val="uk-UA"/>
              </w:rPr>
            </w:pPr>
            <w:r>
              <w:rPr>
                <w:b/>
                <w:i/>
                <w:szCs w:val="24"/>
                <w:lang w:val="uk-UA"/>
              </w:rPr>
              <w:t>36</w:t>
            </w:r>
          </w:p>
        </w:tc>
      </w:tr>
      <w:tr w:rsidR="00582879" w:rsidTr="0045086E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Гранично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допустиме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Pr="00653EC9" w:rsidRDefault="00582879" w:rsidP="0045086E">
            <w:pPr>
              <w:ind w:firstLine="49"/>
              <w:jc w:val="center"/>
              <w:rPr>
                <w:szCs w:val="24"/>
                <w:lang w:val="uk-UA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Default="00582879" w:rsidP="0045086E">
            <w:pPr>
              <w:jc w:val="left"/>
              <w:rPr>
                <w:szCs w:val="24"/>
              </w:rPr>
            </w:pPr>
          </w:p>
        </w:tc>
      </w:tr>
      <w:tr w:rsidR="00582879" w:rsidTr="0045086E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5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bCs/>
                <w:sz w:val="24"/>
                <w:szCs w:val="24"/>
              </w:rPr>
              <w:t xml:space="preserve"> (без </w:t>
            </w:r>
            <w:proofErr w:type="spellStart"/>
            <w:r>
              <w:rPr>
                <w:bCs/>
                <w:sz w:val="24"/>
                <w:szCs w:val="24"/>
              </w:rPr>
              <w:t>урахування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поділу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класів</w:t>
            </w:r>
            <w:proofErr w:type="spellEnd"/>
            <w:r>
              <w:rPr>
                <w:bCs/>
                <w:sz w:val="24"/>
                <w:szCs w:val="24"/>
              </w:rPr>
              <w:t xml:space="preserve"> на </w:t>
            </w:r>
            <w:proofErr w:type="spellStart"/>
            <w:r>
              <w:rPr>
                <w:bCs/>
                <w:sz w:val="24"/>
                <w:szCs w:val="24"/>
              </w:rPr>
              <w:t>групи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9" w:rsidRDefault="00582879" w:rsidP="0045086E">
            <w:pPr>
              <w:ind w:firstLine="49"/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33</w:t>
            </w:r>
            <w:r>
              <w:rPr>
                <w:szCs w:val="24"/>
              </w:rPr>
              <w:t>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9" w:rsidRPr="00582879" w:rsidRDefault="00582879" w:rsidP="0045086E">
            <w:pPr>
              <w:jc w:val="center"/>
              <w:rPr>
                <w:b/>
                <w:szCs w:val="24"/>
                <w:lang w:val="uk-UA"/>
              </w:rPr>
            </w:pPr>
            <w:r w:rsidRPr="00582879">
              <w:rPr>
                <w:b/>
                <w:szCs w:val="24"/>
                <w:lang w:val="uk-UA"/>
              </w:rPr>
              <w:t>36</w:t>
            </w:r>
          </w:p>
        </w:tc>
      </w:tr>
    </w:tbl>
    <w:p w:rsidR="00582879" w:rsidRDefault="007E3E0E" w:rsidP="007E3E0E">
      <w:pPr>
        <w:jc w:val="center"/>
        <w:rPr>
          <w:szCs w:val="24"/>
          <w:lang w:val="uk-UA"/>
        </w:rPr>
      </w:pPr>
      <w:r>
        <w:rPr>
          <w:szCs w:val="24"/>
          <w:lang w:val="uk-UA"/>
        </w:rPr>
        <w:t xml:space="preserve">Директор ОЗО                           </w:t>
      </w:r>
      <w:bookmarkStart w:id="0" w:name="_GoBack"/>
      <w:bookmarkEnd w:id="0"/>
      <w:r>
        <w:rPr>
          <w:szCs w:val="24"/>
          <w:lang w:val="uk-UA"/>
        </w:rPr>
        <w:t>Тамара ДУДКА</w:t>
      </w:r>
    </w:p>
    <w:p w:rsidR="00582879" w:rsidRDefault="00582879" w:rsidP="00582879"/>
    <w:p w:rsidR="004761FB" w:rsidRDefault="00AF19D5"/>
    <w:sectPr w:rsidR="004761FB" w:rsidSect="00974C3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D5" w:rsidRDefault="00AF19D5" w:rsidP="007E3E0E">
      <w:r>
        <w:separator/>
      </w:r>
    </w:p>
  </w:endnote>
  <w:endnote w:type="continuationSeparator" w:id="0">
    <w:p w:rsidR="00AF19D5" w:rsidRDefault="00AF19D5" w:rsidP="007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D5" w:rsidRDefault="00AF19D5" w:rsidP="007E3E0E">
      <w:r>
        <w:separator/>
      </w:r>
    </w:p>
  </w:footnote>
  <w:footnote w:type="continuationSeparator" w:id="0">
    <w:p w:rsidR="00AF19D5" w:rsidRDefault="00AF19D5" w:rsidP="007E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79"/>
    <w:rsid w:val="000666DE"/>
    <w:rsid w:val="00582879"/>
    <w:rsid w:val="0062548C"/>
    <w:rsid w:val="007E3E0E"/>
    <w:rsid w:val="00974C3A"/>
    <w:rsid w:val="00AF19D5"/>
    <w:rsid w:val="00B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E74"/>
  <w15:chartTrackingRefBased/>
  <w15:docId w15:val="{AB77C501-2B9E-4469-9177-2DA8415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8287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3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4C3A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7E3E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E3E0E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7">
    <w:name w:val="footer"/>
    <w:basedOn w:val="a"/>
    <w:link w:val="a8"/>
    <w:uiPriority w:val="99"/>
    <w:unhideWhenUsed/>
    <w:rsid w:val="007E3E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E3E0E"/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6</cp:revision>
  <cp:lastPrinted>2025-08-13T07:40:00Z</cp:lastPrinted>
  <dcterms:created xsi:type="dcterms:W3CDTF">2025-06-03T11:04:00Z</dcterms:created>
  <dcterms:modified xsi:type="dcterms:W3CDTF">2025-08-13T07:41:00Z</dcterms:modified>
</cp:coreProperties>
</file>