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33" w:rsidRPr="00205433" w:rsidRDefault="00205433" w:rsidP="00205433">
      <w:pPr>
        <w:tabs>
          <w:tab w:val="left" w:pos="6059"/>
        </w:tabs>
        <w:jc w:val="right"/>
        <w:rPr>
          <w:rFonts w:eastAsia="Times New Roman"/>
          <w:b/>
          <w:i/>
          <w:color w:val="000000"/>
          <w:sz w:val="24"/>
          <w:szCs w:val="24"/>
          <w:lang w:val="uk-UA" w:eastAsia="ru-RU"/>
        </w:rPr>
      </w:pPr>
      <w:r w:rsidRPr="00205433">
        <w:rPr>
          <w:rFonts w:eastAsia="Times New Roman"/>
          <w:b/>
          <w:i/>
          <w:color w:val="000000"/>
          <w:sz w:val="24"/>
          <w:szCs w:val="24"/>
          <w:lang w:val="uk-UA" w:eastAsia="ru-RU"/>
        </w:rPr>
        <w:t xml:space="preserve">Додаток </w:t>
      </w:r>
      <w:r>
        <w:rPr>
          <w:rFonts w:eastAsia="Times New Roman"/>
          <w:b/>
          <w:i/>
          <w:color w:val="000000"/>
          <w:sz w:val="24"/>
          <w:szCs w:val="24"/>
          <w:lang w:val="uk-UA" w:eastAsia="ru-RU"/>
        </w:rPr>
        <w:t>1</w:t>
      </w:r>
      <w:r w:rsidRPr="00205433">
        <w:rPr>
          <w:rFonts w:eastAsia="Times New Roman"/>
          <w:b/>
          <w:i/>
          <w:color w:val="000000"/>
          <w:sz w:val="24"/>
          <w:szCs w:val="24"/>
          <w:lang w:val="uk-UA" w:eastAsia="ru-RU"/>
        </w:rPr>
        <w:t xml:space="preserve"> до Освітньої програми</w:t>
      </w:r>
      <w:r w:rsidRPr="00205433">
        <w:rPr>
          <w:rFonts w:eastAsia="Times New Roman"/>
          <w:b/>
          <w:bCs/>
          <w:i/>
          <w:color w:val="000000"/>
          <w:sz w:val="24"/>
          <w:szCs w:val="24"/>
          <w:lang w:val="uk-UA" w:eastAsia="ru-RU"/>
        </w:rPr>
        <w:t xml:space="preserve"> </w:t>
      </w:r>
    </w:p>
    <w:p w:rsidR="00205433" w:rsidRPr="00205433" w:rsidRDefault="00205433" w:rsidP="00205433">
      <w:pPr>
        <w:tabs>
          <w:tab w:val="left" w:pos="6059"/>
        </w:tabs>
        <w:jc w:val="right"/>
        <w:rPr>
          <w:rFonts w:eastAsia="Times New Roman"/>
          <w:b/>
          <w:i/>
          <w:color w:val="000000"/>
          <w:sz w:val="24"/>
          <w:szCs w:val="24"/>
          <w:lang w:val="uk-UA" w:eastAsia="ru-RU"/>
        </w:rPr>
      </w:pPr>
      <w:r w:rsidRPr="00205433">
        <w:rPr>
          <w:rFonts w:eastAsia="Times New Roman"/>
          <w:b/>
          <w:bCs/>
          <w:i/>
          <w:color w:val="000000"/>
          <w:sz w:val="24"/>
          <w:szCs w:val="24"/>
          <w:lang w:val="uk-UA" w:eastAsia="ru-RU"/>
        </w:rPr>
        <w:t>ОЗО «Селищанський ліцей»</w:t>
      </w:r>
    </w:p>
    <w:p w:rsidR="00205433" w:rsidRPr="00205433" w:rsidRDefault="00205433" w:rsidP="00205433">
      <w:pPr>
        <w:tabs>
          <w:tab w:val="left" w:pos="6059"/>
        </w:tabs>
        <w:jc w:val="right"/>
        <w:rPr>
          <w:rFonts w:eastAsia="Times New Roman"/>
          <w:b/>
          <w:i/>
          <w:color w:val="000000"/>
          <w:sz w:val="24"/>
          <w:szCs w:val="24"/>
          <w:lang w:val="uk-UA" w:eastAsia="ru-RU"/>
        </w:rPr>
      </w:pPr>
      <w:r w:rsidRPr="00205433">
        <w:rPr>
          <w:rFonts w:eastAsia="Times New Roman"/>
          <w:b/>
          <w:bCs/>
          <w:i/>
          <w:color w:val="000000"/>
          <w:sz w:val="24"/>
          <w:szCs w:val="24"/>
          <w:lang w:val="uk-UA" w:eastAsia="ru-RU"/>
        </w:rPr>
        <w:t>на 2025/2026 навчальний рік</w:t>
      </w:r>
    </w:p>
    <w:p w:rsidR="0057400A" w:rsidRDefault="0057400A" w:rsidP="0057400A">
      <w:pPr>
        <w:tabs>
          <w:tab w:val="left" w:pos="6059"/>
        </w:tabs>
        <w:rPr>
          <w:rFonts w:eastAsia="Times New Roman"/>
          <w:b/>
          <w:i/>
          <w:color w:val="000000"/>
          <w:sz w:val="24"/>
          <w:szCs w:val="24"/>
          <w:lang w:val="uk-UA" w:eastAsia="ru-RU"/>
        </w:rPr>
      </w:pPr>
    </w:p>
    <w:p w:rsidR="0057400A" w:rsidRDefault="0057400A" w:rsidP="0057400A">
      <w:pPr>
        <w:tabs>
          <w:tab w:val="left" w:pos="6059"/>
        </w:tabs>
        <w:jc w:val="center"/>
        <w:rPr>
          <w:rFonts w:eastAsia="Times New Roman"/>
          <w:b/>
          <w:i/>
          <w:color w:val="000000"/>
          <w:sz w:val="24"/>
          <w:szCs w:val="24"/>
          <w:lang w:val="uk-UA" w:eastAsia="ru-RU"/>
        </w:rPr>
      </w:pPr>
      <w:r>
        <w:rPr>
          <w:rFonts w:eastAsia="Times New Roman"/>
          <w:b/>
          <w:i/>
          <w:color w:val="000000"/>
          <w:sz w:val="24"/>
          <w:szCs w:val="24"/>
          <w:lang w:val="uk-UA" w:eastAsia="ru-RU"/>
        </w:rPr>
        <w:t>Навчальний план</w:t>
      </w:r>
    </w:p>
    <w:p w:rsidR="0057400A" w:rsidRDefault="0057400A" w:rsidP="0057400A">
      <w:pPr>
        <w:tabs>
          <w:tab w:val="left" w:pos="6059"/>
        </w:tabs>
        <w:jc w:val="center"/>
        <w:rPr>
          <w:rFonts w:eastAsia="Times New Roman"/>
          <w:b/>
          <w:i/>
          <w:color w:val="000000"/>
          <w:sz w:val="24"/>
          <w:szCs w:val="24"/>
          <w:lang w:val="uk-UA" w:eastAsia="ru-RU"/>
        </w:rPr>
      </w:pPr>
      <w:proofErr w:type="spellStart"/>
      <w:r>
        <w:rPr>
          <w:rFonts w:eastAsia="Times New Roman"/>
          <w:b/>
          <w:i/>
          <w:color w:val="000000"/>
          <w:sz w:val="24"/>
          <w:szCs w:val="24"/>
          <w:lang w:eastAsia="ru-RU"/>
        </w:rPr>
        <w:t>школи</w:t>
      </w:r>
      <w:proofErr w:type="spellEnd"/>
      <w:r>
        <w:rPr>
          <w:rFonts w:eastAsia="Times New Roman"/>
          <w:b/>
          <w:i/>
          <w:color w:val="000000"/>
          <w:sz w:val="24"/>
          <w:szCs w:val="24"/>
          <w:lang w:eastAsia="ru-RU"/>
        </w:rPr>
        <w:t xml:space="preserve"> І </w:t>
      </w:r>
      <w:proofErr w:type="spellStart"/>
      <w:r>
        <w:rPr>
          <w:rFonts w:eastAsia="Times New Roman"/>
          <w:b/>
          <w:i/>
          <w:color w:val="000000"/>
          <w:sz w:val="24"/>
          <w:szCs w:val="24"/>
          <w:lang w:eastAsia="ru-RU"/>
        </w:rPr>
        <w:t>ступеня</w:t>
      </w:r>
      <w:proofErr w:type="spellEnd"/>
      <w:r>
        <w:rPr>
          <w:rFonts w:eastAsia="Times New Roman"/>
          <w:b/>
          <w:i/>
          <w:color w:val="000000"/>
          <w:sz w:val="24"/>
          <w:szCs w:val="24"/>
          <w:lang w:val="uk-UA" w:eastAsia="ru-RU"/>
        </w:rPr>
        <w:t xml:space="preserve"> ОЗО «</w:t>
      </w:r>
      <w:proofErr w:type="spellStart"/>
      <w:r>
        <w:rPr>
          <w:rFonts w:eastAsia="Times New Roman"/>
          <w:b/>
          <w:i/>
          <w:color w:val="000000"/>
          <w:sz w:val="24"/>
          <w:szCs w:val="24"/>
          <w:lang w:eastAsia="ru-RU"/>
        </w:rPr>
        <w:t>Селищанськ</w:t>
      </w:r>
      <w:r>
        <w:rPr>
          <w:rFonts w:eastAsia="Times New Roman"/>
          <w:b/>
          <w:i/>
          <w:color w:val="000000"/>
          <w:sz w:val="24"/>
          <w:szCs w:val="24"/>
          <w:lang w:val="uk-UA" w:eastAsia="ru-RU"/>
        </w:rPr>
        <w:t>ий</w:t>
      </w:r>
      <w:proofErr w:type="spellEnd"/>
      <w:r>
        <w:rPr>
          <w:rFonts w:eastAsia="Times New Roman"/>
          <w:b/>
          <w:i/>
          <w:color w:val="000000"/>
          <w:sz w:val="24"/>
          <w:szCs w:val="24"/>
          <w:lang w:val="uk-UA" w:eastAsia="ru-RU"/>
        </w:rPr>
        <w:t xml:space="preserve"> ліцей</w:t>
      </w:r>
      <w:r>
        <w:rPr>
          <w:rFonts w:eastAsia="Times New Roman"/>
          <w:b/>
          <w:i/>
          <w:color w:val="000000"/>
          <w:sz w:val="24"/>
          <w:szCs w:val="24"/>
          <w:lang w:eastAsia="ru-RU"/>
        </w:rPr>
        <w:t>»</w:t>
      </w:r>
    </w:p>
    <w:p w:rsidR="0057400A" w:rsidRDefault="0057400A" w:rsidP="0057400A">
      <w:pPr>
        <w:tabs>
          <w:tab w:val="left" w:pos="6059"/>
        </w:tabs>
        <w:jc w:val="center"/>
        <w:rPr>
          <w:rFonts w:eastAsia="Times New Roman"/>
          <w:b/>
          <w:i/>
          <w:color w:val="000000"/>
          <w:sz w:val="24"/>
          <w:szCs w:val="24"/>
          <w:lang w:val="uk-UA" w:eastAsia="ru-RU"/>
        </w:rPr>
      </w:pPr>
      <w:r>
        <w:rPr>
          <w:rFonts w:eastAsia="Times New Roman"/>
          <w:b/>
          <w:i/>
          <w:color w:val="000000"/>
          <w:sz w:val="24"/>
          <w:szCs w:val="24"/>
          <w:lang w:val="uk-UA" w:eastAsia="ru-RU"/>
        </w:rPr>
        <w:t>для 1 -</w:t>
      </w:r>
      <w:r>
        <w:rPr>
          <w:rFonts w:eastAsia="Times New Roman"/>
          <w:b/>
          <w:i/>
          <w:color w:val="000000"/>
          <w:sz w:val="24"/>
          <w:szCs w:val="24"/>
          <w:lang w:eastAsia="ru-RU"/>
        </w:rPr>
        <w:t xml:space="preserve">4 </w:t>
      </w:r>
      <w:proofErr w:type="spellStart"/>
      <w:r>
        <w:rPr>
          <w:rFonts w:eastAsia="Times New Roman"/>
          <w:b/>
          <w:i/>
          <w:color w:val="000000"/>
          <w:sz w:val="24"/>
          <w:szCs w:val="24"/>
          <w:lang w:eastAsia="ru-RU"/>
        </w:rPr>
        <w:t>клас</w:t>
      </w:r>
      <w:r>
        <w:rPr>
          <w:rFonts w:eastAsia="Times New Roman"/>
          <w:b/>
          <w:i/>
          <w:color w:val="000000"/>
          <w:sz w:val="24"/>
          <w:szCs w:val="24"/>
          <w:lang w:val="uk-UA" w:eastAsia="ru-RU"/>
        </w:rPr>
        <w:t>ів</w:t>
      </w:r>
      <w:proofErr w:type="spellEnd"/>
      <w:r>
        <w:rPr>
          <w:rFonts w:eastAsia="Times New Roman"/>
          <w:b/>
          <w:i/>
          <w:color w:val="000000"/>
          <w:sz w:val="24"/>
          <w:szCs w:val="24"/>
          <w:lang w:val="uk-UA" w:eastAsia="ru-RU"/>
        </w:rPr>
        <w:t xml:space="preserve">  </w:t>
      </w:r>
    </w:p>
    <w:p w:rsidR="0057400A" w:rsidRDefault="0057400A" w:rsidP="0057400A">
      <w:pPr>
        <w:tabs>
          <w:tab w:val="left" w:pos="6059"/>
        </w:tabs>
        <w:rPr>
          <w:rFonts w:eastAsia="Times New Roman"/>
          <w:b/>
          <w:bCs/>
          <w:color w:val="000000"/>
          <w:sz w:val="24"/>
          <w:szCs w:val="24"/>
          <w:lang w:val="uk-UA" w:eastAsia="ru-RU"/>
        </w:rPr>
      </w:pPr>
      <w:r>
        <w:rPr>
          <w:b/>
          <w:sz w:val="24"/>
          <w:szCs w:val="24"/>
        </w:rPr>
        <w:t xml:space="preserve">за 5-денним </w:t>
      </w:r>
      <w:proofErr w:type="spellStart"/>
      <w:r>
        <w:rPr>
          <w:b/>
          <w:sz w:val="24"/>
          <w:szCs w:val="24"/>
        </w:rPr>
        <w:t>навчальним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тижнем</w:t>
      </w:r>
      <w:proofErr w:type="spellEnd"/>
      <w:r>
        <w:rPr>
          <w:b/>
          <w:sz w:val="24"/>
          <w:szCs w:val="24"/>
        </w:rPr>
        <w:t xml:space="preserve"> з </w:t>
      </w:r>
      <w:proofErr w:type="spellStart"/>
      <w:r>
        <w:rPr>
          <w:b/>
          <w:sz w:val="24"/>
          <w:szCs w:val="24"/>
        </w:rPr>
        <w:t>українською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мовою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навчання</w:t>
      </w:r>
      <w:proofErr w:type="spellEnd"/>
      <w:r>
        <w:rPr>
          <w:b/>
          <w:sz w:val="24"/>
          <w:szCs w:val="24"/>
        </w:rPr>
        <w:t xml:space="preserve">  на  202</w:t>
      </w:r>
      <w:r>
        <w:rPr>
          <w:b/>
          <w:sz w:val="24"/>
          <w:szCs w:val="24"/>
          <w:lang w:val="uk-UA"/>
        </w:rPr>
        <w:t>5</w:t>
      </w:r>
      <w:r>
        <w:rPr>
          <w:b/>
          <w:sz w:val="24"/>
          <w:szCs w:val="24"/>
        </w:rPr>
        <w:t xml:space="preserve"> – 202</w:t>
      </w:r>
      <w:r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навчальний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рік</w:t>
      </w:r>
      <w:proofErr w:type="spellEnd"/>
      <w:r>
        <w:rPr>
          <w:b/>
          <w:sz w:val="24"/>
          <w:szCs w:val="24"/>
          <w:lang w:val="uk-UA"/>
        </w:rPr>
        <w:t>, в</w:t>
      </w:r>
      <w:proofErr w:type="spellStart"/>
      <w:r>
        <w:rPr>
          <w:b/>
          <w:sz w:val="24"/>
          <w:szCs w:val="24"/>
        </w:rPr>
        <w:t>ідповідно</w:t>
      </w:r>
      <w:proofErr w:type="spellEnd"/>
      <w:r>
        <w:rPr>
          <w:b/>
          <w:sz w:val="24"/>
          <w:szCs w:val="24"/>
        </w:rPr>
        <w:t xml:space="preserve"> до Державного стандарту </w:t>
      </w:r>
      <w:r>
        <w:rPr>
          <w:b/>
          <w:sz w:val="24"/>
          <w:szCs w:val="24"/>
          <w:lang w:val="uk-UA"/>
        </w:rPr>
        <w:t xml:space="preserve">початкової </w:t>
      </w:r>
      <w:r>
        <w:rPr>
          <w:b/>
          <w:sz w:val="24"/>
          <w:szCs w:val="24"/>
        </w:rPr>
        <w:t xml:space="preserve"> ї </w:t>
      </w:r>
      <w:proofErr w:type="spellStart"/>
      <w:r>
        <w:rPr>
          <w:b/>
          <w:sz w:val="24"/>
          <w:szCs w:val="24"/>
        </w:rPr>
        <w:t>освіти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затвердженого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постановою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Кабінету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Міністрів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України</w:t>
      </w:r>
      <w:proofErr w:type="spellEnd"/>
      <w:r>
        <w:rPr>
          <w:b/>
          <w:sz w:val="24"/>
          <w:szCs w:val="24"/>
          <w:lang w:val="uk-UA"/>
        </w:rPr>
        <w:t>№ 688</w:t>
      </w:r>
      <w:r>
        <w:rPr>
          <w:rFonts w:eastAsia="Times New Roman"/>
          <w:b/>
          <w:bCs/>
          <w:i/>
          <w:color w:val="000000"/>
          <w:sz w:val="24"/>
          <w:szCs w:val="24"/>
          <w:lang w:val="uk-UA" w:eastAsia="ru-RU"/>
        </w:rPr>
        <w:t xml:space="preserve">, </w:t>
      </w:r>
      <w:r>
        <w:rPr>
          <w:rFonts w:eastAsia="Times New Roman"/>
          <w:b/>
          <w:color w:val="000000"/>
          <w:sz w:val="24"/>
          <w:szCs w:val="24"/>
          <w:lang w:val="uk-UA" w:eastAsia="ru-RU"/>
        </w:rPr>
        <w:t>за типовою освітньою програмою для ЗЗСО, розроблена під керівництвом О. Я. Савченко)</w:t>
      </w:r>
    </w:p>
    <w:tbl>
      <w:tblPr>
        <w:tblW w:w="6646" w:type="pct"/>
        <w:tblInd w:w="-811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62"/>
        <w:gridCol w:w="3178"/>
        <w:gridCol w:w="1095"/>
        <w:gridCol w:w="82"/>
        <w:gridCol w:w="1065"/>
        <w:gridCol w:w="38"/>
        <w:gridCol w:w="1062"/>
        <w:gridCol w:w="1044"/>
        <w:gridCol w:w="44"/>
        <w:gridCol w:w="1100"/>
        <w:gridCol w:w="8"/>
        <w:gridCol w:w="1139"/>
        <w:gridCol w:w="978"/>
      </w:tblGrid>
      <w:tr w:rsidR="0057400A" w:rsidTr="00205433">
        <w:trPr>
          <w:gridAfter w:val="2"/>
          <w:wAfter w:w="827" w:type="pct"/>
          <w:cantSplit/>
        </w:trPr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Освітні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галузі</w:t>
            </w:r>
            <w:proofErr w:type="spellEnd"/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Навчальні</w:t>
            </w:r>
            <w:proofErr w:type="spellEnd"/>
          </w:p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предмети</w:t>
            </w:r>
            <w:proofErr w:type="spellEnd"/>
          </w:p>
        </w:tc>
        <w:tc>
          <w:tcPr>
            <w:tcW w:w="1714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годин на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</w:p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класах</w:t>
            </w:r>
            <w:proofErr w:type="spellEnd"/>
          </w:p>
        </w:tc>
        <w:tc>
          <w:tcPr>
            <w:tcW w:w="4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00A" w:rsidTr="00205433">
        <w:trPr>
          <w:gridAfter w:val="3"/>
          <w:wAfter w:w="830" w:type="pct"/>
          <w:cantSplit/>
        </w:trPr>
        <w:tc>
          <w:tcPr>
            <w:tcW w:w="7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2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4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разом</w:t>
            </w:r>
          </w:p>
        </w:tc>
      </w:tr>
      <w:tr w:rsidR="0057400A" w:rsidTr="00205433">
        <w:trPr>
          <w:gridAfter w:val="3"/>
          <w:wAfter w:w="830" w:type="pct"/>
          <w:cantSplit/>
        </w:trPr>
        <w:tc>
          <w:tcPr>
            <w:tcW w:w="7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Мовно-літературна</w:t>
            </w:r>
            <w:proofErr w:type="spellEnd"/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</w:p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46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245</w:t>
            </w: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/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3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245/7</w:t>
            </w:r>
          </w:p>
        </w:tc>
        <w:tc>
          <w:tcPr>
            <w:tcW w:w="41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245/7</w:t>
            </w:r>
          </w:p>
        </w:tc>
        <w:tc>
          <w:tcPr>
            <w:tcW w:w="408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245/7</w:t>
            </w:r>
          </w:p>
        </w:tc>
        <w:tc>
          <w:tcPr>
            <w:tcW w:w="447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 w:rsidP="002F602E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905/2</w:t>
            </w:r>
            <w:r w:rsidR="002F602E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57400A" w:rsidTr="0057400A">
        <w:trPr>
          <w:gridAfter w:val="3"/>
          <w:wAfter w:w="830" w:type="pct"/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Читання</w:t>
            </w:r>
          </w:p>
        </w:tc>
        <w:tc>
          <w:tcPr>
            <w:tcW w:w="46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7400A" w:rsidTr="0057400A">
        <w:trPr>
          <w:gridAfter w:val="3"/>
          <w:wAfter w:w="830" w:type="pct"/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Літературне читання</w:t>
            </w:r>
          </w:p>
        </w:tc>
        <w:tc>
          <w:tcPr>
            <w:tcW w:w="46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4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7400A" w:rsidTr="00205433">
        <w:trPr>
          <w:gridAfter w:val="3"/>
          <w:wAfter w:w="830" w:type="pct"/>
          <w:cantSplit/>
          <w:trHeight w:val="29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Англійська</w:t>
            </w:r>
            <w:proofErr w:type="spellEnd"/>
          </w:p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70/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105/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105/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105/3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385/11</w:t>
            </w:r>
          </w:p>
        </w:tc>
      </w:tr>
      <w:tr w:rsidR="0057400A" w:rsidTr="00205433">
        <w:trPr>
          <w:gridAfter w:val="3"/>
          <w:wAfter w:w="830" w:type="pct"/>
          <w:cantSplit/>
        </w:trPr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6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140/4</w:t>
            </w:r>
          </w:p>
        </w:tc>
        <w:tc>
          <w:tcPr>
            <w:tcW w:w="4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140/4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175/5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175/5</w:t>
            </w:r>
          </w:p>
        </w:tc>
        <w:tc>
          <w:tcPr>
            <w:tcW w:w="44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630/18</w:t>
            </w:r>
          </w:p>
        </w:tc>
      </w:tr>
      <w:tr w:rsidR="00205433" w:rsidTr="00205433">
        <w:trPr>
          <w:gridAfter w:val="1"/>
          <w:wAfter w:w="382" w:type="pct"/>
          <w:cantSplit/>
          <w:trHeight w:val="1656"/>
        </w:trPr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433" w:rsidRDefault="00205433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досліджую</w:t>
            </w:r>
            <w:proofErr w:type="spellEnd"/>
          </w:p>
          <w:p w:rsidR="00205433" w:rsidRDefault="00205433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світ</w:t>
            </w:r>
            <w:proofErr w:type="spellEnd"/>
          </w:p>
          <w:p w:rsidR="00205433" w:rsidRDefault="00205433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433" w:rsidRDefault="00205433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досліджую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світ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природнича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05433" w:rsidRDefault="00205433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громадянська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й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історична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05433" w:rsidRDefault="00205433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соціальна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05433" w:rsidRDefault="00205433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здоров’язбережувальна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галузі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0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433" w:rsidRDefault="00205433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205433" w:rsidRDefault="00205433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105/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433" w:rsidRDefault="0020543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105/3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5433" w:rsidRDefault="00205433">
            <w:pP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105/3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5433" w:rsidRDefault="00205433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205433" w:rsidRDefault="00205433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105/3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5433" w:rsidRDefault="00205433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420</w:t>
            </w: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/12</w:t>
            </w:r>
          </w:p>
        </w:tc>
        <w:tc>
          <w:tcPr>
            <w:tcW w:w="448" w:type="pct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05433" w:rsidRDefault="00205433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7400A" w:rsidTr="00205433">
        <w:trPr>
          <w:cantSplit/>
        </w:trPr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Технологічна</w:t>
            </w:r>
            <w:proofErr w:type="spellEnd"/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Дизайн та технології</w:t>
            </w:r>
          </w:p>
        </w:tc>
        <w:tc>
          <w:tcPr>
            <w:tcW w:w="46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35/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35/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35/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35/1</w:t>
            </w:r>
          </w:p>
        </w:tc>
        <w:tc>
          <w:tcPr>
            <w:tcW w:w="44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140/4</w:t>
            </w:r>
          </w:p>
        </w:tc>
        <w:tc>
          <w:tcPr>
            <w:tcW w:w="830" w:type="pct"/>
            <w:gridSpan w:val="3"/>
            <w:vAlign w:val="center"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400A" w:rsidTr="00205433">
        <w:trPr>
          <w:gridAfter w:val="3"/>
          <w:wAfter w:w="830" w:type="pct"/>
          <w:cantSplit/>
        </w:trPr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Інформатична</w:t>
            </w:r>
            <w:proofErr w:type="spellEnd"/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Інформатика</w:t>
            </w:r>
            <w:proofErr w:type="spellEnd"/>
          </w:p>
        </w:tc>
        <w:tc>
          <w:tcPr>
            <w:tcW w:w="46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35/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35/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35/1</w:t>
            </w:r>
          </w:p>
        </w:tc>
        <w:tc>
          <w:tcPr>
            <w:tcW w:w="44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105/3</w:t>
            </w:r>
          </w:p>
        </w:tc>
      </w:tr>
      <w:tr w:rsidR="0057400A" w:rsidTr="00205433">
        <w:trPr>
          <w:gridAfter w:val="3"/>
          <w:wAfter w:w="830" w:type="pct"/>
          <w:cantSplit/>
          <w:trHeight w:val="522"/>
        </w:trPr>
        <w:tc>
          <w:tcPr>
            <w:tcW w:w="7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Мистецька</w:t>
            </w:r>
            <w:proofErr w:type="spellEnd"/>
          </w:p>
        </w:tc>
        <w:tc>
          <w:tcPr>
            <w:tcW w:w="124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Музичне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мистецтво</w:t>
            </w:r>
            <w:proofErr w:type="spellEnd"/>
          </w:p>
        </w:tc>
        <w:tc>
          <w:tcPr>
            <w:tcW w:w="46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35/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35/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35/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35/1</w:t>
            </w:r>
          </w:p>
        </w:tc>
        <w:tc>
          <w:tcPr>
            <w:tcW w:w="44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140/4</w:t>
            </w:r>
          </w:p>
        </w:tc>
      </w:tr>
      <w:tr w:rsidR="0057400A" w:rsidTr="00205433">
        <w:trPr>
          <w:gridAfter w:val="3"/>
          <w:wAfter w:w="830" w:type="pct"/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Образотворче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мистецтво</w:t>
            </w:r>
            <w:proofErr w:type="spellEnd"/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35/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35/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35/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35/1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140/4</w:t>
            </w:r>
          </w:p>
        </w:tc>
      </w:tr>
      <w:tr w:rsidR="0057400A" w:rsidTr="00205433">
        <w:trPr>
          <w:gridAfter w:val="3"/>
          <w:wAfter w:w="830" w:type="pct"/>
          <w:cantSplit/>
          <w:trHeight w:val="315"/>
        </w:trPr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Фізкультурна</w:t>
            </w:r>
            <w:proofErr w:type="spellEnd"/>
          </w:p>
        </w:tc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Фізична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460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105/3</w:t>
            </w:r>
          </w:p>
        </w:tc>
        <w:tc>
          <w:tcPr>
            <w:tcW w:w="43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105/3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105/3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105/3</w:t>
            </w:r>
          </w:p>
        </w:tc>
        <w:tc>
          <w:tcPr>
            <w:tcW w:w="447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420/12</w:t>
            </w:r>
          </w:p>
        </w:tc>
      </w:tr>
      <w:tr w:rsidR="0057400A" w:rsidTr="00205433">
        <w:trPr>
          <w:gridAfter w:val="3"/>
          <w:wAfter w:w="830" w:type="pct"/>
          <w:cantSplit/>
        </w:trPr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</w:p>
        </w:tc>
        <w:tc>
          <w:tcPr>
            <w:tcW w:w="124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19+3</w:t>
            </w:r>
          </w:p>
        </w:tc>
        <w:tc>
          <w:tcPr>
            <w:tcW w:w="4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21+3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22+3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22+3</w:t>
            </w:r>
          </w:p>
        </w:tc>
        <w:tc>
          <w:tcPr>
            <w:tcW w:w="44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84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57400A" w:rsidTr="0057400A">
        <w:trPr>
          <w:gridAfter w:val="5"/>
          <w:wAfter w:w="1277" w:type="pct"/>
          <w:cantSplit/>
          <w:trHeight w:val="874"/>
        </w:trPr>
        <w:tc>
          <w:tcPr>
            <w:tcW w:w="3723" w:type="pct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Додаткові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години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вивчення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предметів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інваріантної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складової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курсів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вибором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індивідуальних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консультацій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групових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занят</w:t>
            </w: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ь</w:t>
            </w:r>
          </w:p>
        </w:tc>
      </w:tr>
      <w:tr w:rsidR="0057400A" w:rsidTr="00205433">
        <w:trPr>
          <w:gridAfter w:val="3"/>
          <w:wAfter w:w="830" w:type="pct"/>
          <w:cantSplit/>
          <w:trHeight w:val="395"/>
        </w:trPr>
        <w:tc>
          <w:tcPr>
            <w:tcW w:w="2008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35/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35/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35/1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35/1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105</w:t>
            </w: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/4</w:t>
            </w:r>
          </w:p>
        </w:tc>
      </w:tr>
      <w:tr w:rsidR="0057400A" w:rsidTr="00205433">
        <w:trPr>
          <w:gridAfter w:val="3"/>
          <w:wAfter w:w="830" w:type="pct"/>
          <w:cantSplit/>
          <w:trHeight w:val="395"/>
        </w:trPr>
        <w:tc>
          <w:tcPr>
            <w:tcW w:w="2008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400A" w:rsidRPr="00205433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05433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57400A" w:rsidRPr="00205433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205433"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  <w:t>35/1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57400A" w:rsidRPr="00205433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205433"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  <w:t>35/1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400A" w:rsidRPr="00205433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205433"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  <w:t>35/1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400A" w:rsidRPr="00205433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205433"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  <w:t>35/1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7400A" w:rsidRPr="00205433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205433">
              <w:rPr>
                <w:rFonts w:eastAsia="Times New Roman"/>
                <w:b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  <w:tr w:rsidR="0057400A" w:rsidTr="00205433">
        <w:trPr>
          <w:gridAfter w:val="3"/>
          <w:wAfter w:w="830" w:type="pct"/>
          <w:cantSplit/>
        </w:trPr>
        <w:tc>
          <w:tcPr>
            <w:tcW w:w="2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Гранично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допустиме</w:t>
            </w:r>
            <w:proofErr w:type="spellEnd"/>
          </w:p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т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ижневе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навчальне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навантаження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учня</w:t>
            </w:r>
            <w:proofErr w:type="spellEnd"/>
          </w:p>
        </w:tc>
        <w:tc>
          <w:tcPr>
            <w:tcW w:w="4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/700</w:t>
            </w:r>
          </w:p>
        </w:tc>
        <w:tc>
          <w:tcPr>
            <w:tcW w:w="4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/770</w:t>
            </w:r>
          </w:p>
        </w:tc>
        <w:tc>
          <w:tcPr>
            <w:tcW w:w="4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23/805</w:t>
            </w:r>
          </w:p>
        </w:tc>
        <w:tc>
          <w:tcPr>
            <w:tcW w:w="42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23/805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57400A" w:rsidRDefault="0057400A">
            <w:pPr>
              <w:tabs>
                <w:tab w:val="left" w:pos="6059"/>
              </w:tabs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3080</w:t>
            </w:r>
          </w:p>
        </w:tc>
      </w:tr>
      <w:tr w:rsidR="0057400A" w:rsidTr="00205433">
        <w:trPr>
          <w:gridAfter w:val="3"/>
          <w:wAfter w:w="830" w:type="pct"/>
          <w:cantSplit/>
        </w:trPr>
        <w:tc>
          <w:tcPr>
            <w:tcW w:w="2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Сумарна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годин </w:t>
            </w:r>
          </w:p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інваріантної та варіативної складових, </w:t>
            </w:r>
          </w:p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щофінансується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з бюджету</w:t>
            </w:r>
          </w:p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(без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урахування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поділу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класів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групи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805/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875/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910/2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2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910/2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00A" w:rsidRDefault="0057400A">
            <w:pPr>
              <w:tabs>
                <w:tab w:val="left" w:pos="6059"/>
              </w:tabs>
              <w:spacing w:line="276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3500/100</w:t>
            </w:r>
          </w:p>
        </w:tc>
      </w:tr>
    </w:tbl>
    <w:p w:rsidR="0057400A" w:rsidRDefault="00606F32" w:rsidP="00606F32">
      <w:pPr>
        <w:tabs>
          <w:tab w:val="left" w:pos="6059"/>
        </w:tabs>
        <w:jc w:val="center"/>
        <w:rPr>
          <w:rFonts w:eastAsia="Times New Roman"/>
          <w:color w:val="000000"/>
          <w:lang w:val="uk-UA" w:eastAsia="ru-RU"/>
        </w:rPr>
      </w:pPr>
      <w:r>
        <w:rPr>
          <w:rFonts w:eastAsia="Times New Roman"/>
          <w:color w:val="000000"/>
          <w:lang w:val="uk-UA" w:eastAsia="ru-RU"/>
        </w:rPr>
        <w:t>Директор ОЗО                               Тамара ДУДКА</w:t>
      </w:r>
    </w:p>
    <w:p w:rsidR="0057400A" w:rsidRDefault="0057400A" w:rsidP="0057400A">
      <w:pPr>
        <w:tabs>
          <w:tab w:val="left" w:pos="6059"/>
        </w:tabs>
        <w:jc w:val="left"/>
        <w:rPr>
          <w:rFonts w:eastAsia="Times New Roman"/>
          <w:color w:val="000000"/>
          <w:lang w:val="uk-UA" w:eastAsia="ru-RU"/>
        </w:rPr>
      </w:pPr>
    </w:p>
    <w:p w:rsidR="0057400A" w:rsidRDefault="0057400A" w:rsidP="0057400A">
      <w:pPr>
        <w:tabs>
          <w:tab w:val="left" w:pos="6059"/>
        </w:tabs>
        <w:jc w:val="left"/>
        <w:rPr>
          <w:rFonts w:eastAsia="Times New Roman"/>
          <w:color w:val="000000"/>
          <w:lang w:val="uk-UA" w:eastAsia="ru-RU"/>
        </w:rPr>
      </w:pPr>
    </w:p>
    <w:p w:rsidR="0057400A" w:rsidRDefault="0057400A" w:rsidP="0057400A">
      <w:pPr>
        <w:tabs>
          <w:tab w:val="left" w:pos="6059"/>
        </w:tabs>
        <w:jc w:val="left"/>
        <w:rPr>
          <w:rFonts w:eastAsia="Times New Roman"/>
          <w:color w:val="000000"/>
          <w:lang w:val="en-US" w:eastAsia="ru-RU"/>
        </w:rPr>
      </w:pPr>
    </w:p>
    <w:p w:rsidR="0057400A" w:rsidRDefault="0057400A" w:rsidP="0057400A">
      <w:pPr>
        <w:tabs>
          <w:tab w:val="left" w:pos="6059"/>
        </w:tabs>
        <w:jc w:val="left"/>
        <w:rPr>
          <w:rFonts w:eastAsia="Times New Roman"/>
          <w:color w:val="000000"/>
          <w:lang w:val="en-US" w:eastAsia="ru-RU"/>
        </w:rPr>
      </w:pPr>
    </w:p>
    <w:p w:rsidR="004761FB" w:rsidRDefault="00CC0BB0"/>
    <w:sectPr w:rsidR="004761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2F"/>
    <w:rsid w:val="0009332F"/>
    <w:rsid w:val="00205433"/>
    <w:rsid w:val="002F602E"/>
    <w:rsid w:val="0057400A"/>
    <w:rsid w:val="00606F32"/>
    <w:rsid w:val="0062548C"/>
    <w:rsid w:val="00BB5BC0"/>
    <w:rsid w:val="00CC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EDCE"/>
  <w15:chartTrackingRefBased/>
  <w15:docId w15:val="{013734C7-A092-4342-B3B5-5D2490F5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57400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43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05433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School-PC</dc:creator>
  <cp:keywords/>
  <dc:description/>
  <cp:lastModifiedBy>School-PC</cp:lastModifiedBy>
  <cp:revision>9</cp:revision>
  <cp:lastPrinted>2025-08-11T07:32:00Z</cp:lastPrinted>
  <dcterms:created xsi:type="dcterms:W3CDTF">2025-06-03T10:08:00Z</dcterms:created>
  <dcterms:modified xsi:type="dcterms:W3CDTF">2025-10-10T09:57:00Z</dcterms:modified>
</cp:coreProperties>
</file>