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B7" w:rsidRDefault="00AE6CC2" w:rsidP="00325E7A">
      <w:pPr>
        <w:shd w:val="clear" w:color="auto" w:fill="FFFFFF"/>
        <w:tabs>
          <w:tab w:val="left" w:pos="8647"/>
        </w:tabs>
        <w:spacing w:after="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325E7A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Звіт </w:t>
      </w:r>
    </w:p>
    <w:p w:rsidR="00EB38B7" w:rsidRDefault="00AE6CC2" w:rsidP="00325E7A">
      <w:pPr>
        <w:shd w:val="clear" w:color="auto" w:fill="FFFFFF"/>
        <w:tabs>
          <w:tab w:val="left" w:pos="8647"/>
        </w:tabs>
        <w:spacing w:after="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325E7A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директора</w:t>
      </w:r>
      <w:r w:rsidR="00325E7A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</w:t>
      </w:r>
      <w:r w:rsidR="00EB38B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</w:t>
      </w:r>
      <w:proofErr w:type="spellStart"/>
      <w:r w:rsidR="00EB38B7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порного</w:t>
      </w:r>
      <w:proofErr w:type="spellEnd"/>
      <w:r w:rsidR="00EB38B7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закладу освіти</w:t>
      </w:r>
    </w:p>
    <w:p w:rsidR="00135716" w:rsidRPr="00325E7A" w:rsidRDefault="00EB38B7" w:rsidP="00325E7A">
      <w:pPr>
        <w:shd w:val="clear" w:color="auto" w:fill="FFFFFF"/>
        <w:tabs>
          <w:tab w:val="left" w:pos="8647"/>
        </w:tabs>
        <w:spacing w:after="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«Селищанський ліцей»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Баришівської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селищної </w:t>
      </w:r>
      <w:r w:rsidR="00AE6CC2" w:rsidRPr="00325E7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ради</w:t>
      </w:r>
    </w:p>
    <w:p w:rsidR="00135716" w:rsidRPr="00325E7A" w:rsidRDefault="00A246EA" w:rsidP="00325E7A">
      <w:pPr>
        <w:shd w:val="clear" w:color="auto" w:fill="FFFFFF"/>
        <w:tabs>
          <w:tab w:val="left" w:pos="8647"/>
        </w:tabs>
        <w:spacing w:after="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325E7A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</w:t>
      </w:r>
      <w:r w:rsidR="00C1647F" w:rsidRPr="00325E7A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ро </w:t>
      </w:r>
      <w:r w:rsidR="00FE7FA1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діяльність закладу освіти в 2024-2025</w:t>
      </w:r>
      <w:r w:rsidR="00135716" w:rsidRPr="00325E7A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р.</w:t>
      </w:r>
    </w:p>
    <w:p w:rsidR="00135716" w:rsidRPr="00AE6CC2" w:rsidRDefault="00135716" w:rsidP="0037156E">
      <w:pPr>
        <w:shd w:val="clear" w:color="auto" w:fill="FFFFFF"/>
        <w:tabs>
          <w:tab w:val="left" w:pos="8647"/>
        </w:tabs>
        <w:spacing w:after="0"/>
        <w:ind w:firstLine="680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135716" w:rsidRDefault="00EB38B7" w:rsidP="00EB38B7">
      <w:pPr>
        <w:shd w:val="clear" w:color="auto" w:fill="FFFFFF"/>
        <w:tabs>
          <w:tab w:val="left" w:pos="8647"/>
        </w:tabs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</w:p>
    <w:p w:rsidR="00325E7A" w:rsidRDefault="00EB38B7" w:rsidP="00EB38B7">
      <w:pPr>
        <w:shd w:val="clear" w:color="auto" w:fill="FFFFFF"/>
        <w:tabs>
          <w:tab w:val="left" w:pos="8647"/>
        </w:tabs>
        <w:spacing w:after="0" w:line="240" w:lineRule="auto"/>
        <w:jc w:val="both"/>
        <w:textAlignment w:val="baseline"/>
        <w:outlineLvl w:val="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325E7A" w:rsidRPr="00325E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Шановні присутні! Закінчився навчальний рік і тому ми зібралися сьогодні, щоб зробити певні підсумки роботи колективу закла</w:t>
      </w:r>
      <w:r w:rsidR="00517E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ду, оцінити діяльність керівника </w:t>
      </w:r>
      <w:r w:rsidR="00325E7A" w:rsidRPr="00325E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 на посаді протягом 202</w:t>
      </w:r>
      <w:r w:rsidR="00FE7F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4</w:t>
      </w:r>
      <w:r w:rsidR="00325E7A" w:rsidRPr="00325E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/202</w:t>
      </w:r>
      <w:r w:rsidR="00FE7F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5</w:t>
      </w:r>
      <w:r w:rsidR="00325E7A" w:rsidRPr="00325E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 xml:space="preserve"> навчального року.</w:t>
      </w:r>
    </w:p>
    <w:p w:rsidR="00325E7A" w:rsidRPr="00325E7A" w:rsidRDefault="00325E7A" w:rsidP="00325E7A">
      <w:pPr>
        <w:shd w:val="clear" w:color="auto" w:fill="FFFFFF"/>
        <w:spacing w:after="0" w:line="240" w:lineRule="auto"/>
        <w:ind w:firstLine="68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цих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загальних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зборах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керуємося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Положен</w:t>
      </w:r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ням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 порядок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звітування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директора перед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трудовим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колективом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представниками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громадського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самоврядування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закладу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щодо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своєї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діяльності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посаді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протягом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навчаль</w:t>
      </w:r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ного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року, яке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було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затверджено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наказом №178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23.03.2005 року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Міністерством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і науки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5E7A" w:rsidRPr="00325E7A" w:rsidRDefault="00325E7A" w:rsidP="0045325C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Як директор закладу у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своїй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діяльності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протягом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звітного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періоду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я</w:t>
      </w:r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керувалася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Конституцією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законами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«Про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освіту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«Про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повну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загальну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середню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освіту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«Про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дошкільну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освіту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іншими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законодавчими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актами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Верховної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Ради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указами Президента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  постановами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Кабінету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Міністрів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наказами 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Міністерства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і науки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України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інших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органів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центральної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виконавчої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влади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рішеннями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місцевих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органів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влади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органів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місц</w:t>
      </w:r>
      <w:r w:rsidR="00517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евого</w:t>
      </w:r>
      <w:proofErr w:type="spellEnd"/>
      <w:r w:rsidR="00517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517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самоврядування</w:t>
      </w:r>
      <w:proofErr w:type="spellEnd"/>
      <w:r w:rsidR="00517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Статутом</w:t>
      </w:r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Прави</w:t>
      </w:r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 xml:space="preserve">лами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внутрішнього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трудового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розпорядку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посадовими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обов'язками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директора,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законодавством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Украї</w:t>
      </w:r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іншими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нормативними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актами,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що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регламентують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роботу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керівника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закладу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загальної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середньої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освіти</w:t>
      </w:r>
      <w:proofErr w:type="spellEnd"/>
      <w:r w:rsidRPr="00325E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6F39" w:rsidRPr="002D5F38" w:rsidRDefault="00457C5F" w:rsidP="00C239FE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Будівля  ОЗО </w:t>
      </w:r>
      <w:r w:rsidRPr="00457C5F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прийнята в експлуатацію в 1994 році, земельна ділянка, </w:t>
      </w:r>
      <w:r w:rsidRPr="00457C5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яка належить  закладу освіти, має площу </w:t>
      </w:r>
      <w:smartTag w:uri="urn:schemas-microsoft-com:office:smarttags" w:element="metricconverter">
        <w:smartTagPr>
          <w:attr w:name="ProductID" w:val="1,8565 га"/>
        </w:smartTagPr>
        <w:r w:rsidRPr="00457C5F">
          <w:rPr>
            <w:rFonts w:ascii="Times New Roman" w:hAnsi="Times New Roman" w:cs="Times New Roman"/>
            <w:color w:val="000000"/>
            <w:spacing w:val="2"/>
            <w:sz w:val="28"/>
            <w:szCs w:val="28"/>
            <w:lang w:val="uk-UA"/>
          </w:rPr>
          <w:t>1,8565 га</w:t>
        </w:r>
      </w:smartTag>
      <w:r w:rsidRPr="00457C5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="00135716" w:rsidRPr="002D5F38">
        <w:rPr>
          <w:rFonts w:ascii="Times New Roman" w:hAnsi="Times New Roman" w:cs="Times New Roman"/>
          <w:sz w:val="28"/>
          <w:szCs w:val="28"/>
          <w:lang w:val="uk-UA"/>
        </w:rPr>
        <w:t xml:space="preserve">Засновником </w:t>
      </w:r>
      <w:r w:rsidR="0045325C" w:rsidRPr="00457C5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35716" w:rsidRPr="002D5F38">
        <w:rPr>
          <w:rFonts w:ascii="Times New Roman" w:hAnsi="Times New Roman" w:cs="Times New Roman"/>
          <w:sz w:val="28"/>
          <w:szCs w:val="28"/>
          <w:lang w:val="uk-UA"/>
        </w:rPr>
        <w:t xml:space="preserve">акладу </w:t>
      </w:r>
      <w:r w:rsidR="006D6F39" w:rsidRPr="002D5F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2C" w:rsidRPr="00457C5F">
        <w:rPr>
          <w:rFonts w:ascii="Times New Roman" w:hAnsi="Times New Roman" w:cs="Times New Roman"/>
          <w:sz w:val="28"/>
          <w:szCs w:val="28"/>
          <w:lang w:val="uk-UA"/>
        </w:rPr>
        <w:t xml:space="preserve">є  </w:t>
      </w:r>
      <w:proofErr w:type="spellStart"/>
      <w:r w:rsidR="00517E2C" w:rsidRPr="00457C5F">
        <w:rPr>
          <w:rFonts w:ascii="Times New Roman" w:hAnsi="Times New Roman" w:cs="Times New Roman"/>
          <w:sz w:val="28"/>
          <w:szCs w:val="28"/>
          <w:lang w:val="uk-UA"/>
        </w:rPr>
        <w:t>Баришівська</w:t>
      </w:r>
      <w:proofErr w:type="spellEnd"/>
      <w:r w:rsidR="00517E2C" w:rsidRPr="00457C5F">
        <w:rPr>
          <w:rFonts w:ascii="Times New Roman" w:hAnsi="Times New Roman" w:cs="Times New Roman"/>
          <w:sz w:val="28"/>
          <w:szCs w:val="28"/>
          <w:lang w:val="uk-UA"/>
        </w:rPr>
        <w:t xml:space="preserve"> селищна  рада</w:t>
      </w:r>
      <w:r w:rsidR="006D6F39" w:rsidRPr="00457C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5716" w:rsidRPr="002D5F38" w:rsidRDefault="006D6F39" w:rsidP="0045325C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F38">
        <w:rPr>
          <w:rFonts w:ascii="Times New Roman" w:hAnsi="Times New Roman" w:cs="Times New Roman"/>
          <w:sz w:val="28"/>
          <w:szCs w:val="28"/>
          <w:lang w:val="uk-UA"/>
        </w:rPr>
        <w:t xml:space="preserve">Головною метою </w:t>
      </w:r>
      <w:r w:rsidR="00517E2C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="00135716" w:rsidRPr="002D5F38">
        <w:rPr>
          <w:rFonts w:ascii="Times New Roman" w:hAnsi="Times New Roman" w:cs="Times New Roman"/>
          <w:sz w:val="28"/>
          <w:szCs w:val="28"/>
          <w:lang w:val="uk-UA"/>
        </w:rPr>
        <w:t xml:space="preserve"> є забезпечення реалізації прав громадян на здобуття </w:t>
      </w:r>
      <w:r w:rsidR="00C753A1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дошкільної, </w:t>
      </w:r>
      <w:r w:rsidR="00517E2C" w:rsidRPr="002D5F38">
        <w:rPr>
          <w:rFonts w:ascii="Times New Roman" w:hAnsi="Times New Roman" w:cs="Times New Roman"/>
          <w:sz w:val="28"/>
          <w:szCs w:val="28"/>
          <w:lang w:val="uk-UA"/>
        </w:rPr>
        <w:t>початкової</w:t>
      </w:r>
      <w:r w:rsidR="00517E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35716" w:rsidRPr="002D5F38">
        <w:rPr>
          <w:rFonts w:ascii="Times New Roman" w:hAnsi="Times New Roman" w:cs="Times New Roman"/>
          <w:sz w:val="28"/>
          <w:szCs w:val="28"/>
          <w:lang w:val="uk-UA"/>
        </w:rPr>
        <w:t xml:space="preserve"> базової</w:t>
      </w:r>
      <w:r w:rsidR="00517E2C">
        <w:rPr>
          <w:rFonts w:ascii="Times New Roman" w:hAnsi="Times New Roman" w:cs="Times New Roman"/>
          <w:sz w:val="28"/>
          <w:szCs w:val="28"/>
          <w:lang w:val="uk-UA"/>
        </w:rPr>
        <w:t xml:space="preserve"> та повної загальної середньої</w:t>
      </w:r>
      <w:r w:rsidR="00135716" w:rsidRPr="002D5F38">
        <w:rPr>
          <w:rFonts w:ascii="Times New Roman" w:hAnsi="Times New Roman" w:cs="Times New Roman"/>
          <w:sz w:val="28"/>
          <w:szCs w:val="28"/>
          <w:lang w:val="uk-UA"/>
        </w:rPr>
        <w:t xml:space="preserve"> освіти. </w:t>
      </w:r>
    </w:p>
    <w:p w:rsidR="0045325C" w:rsidRDefault="00135716" w:rsidP="00C239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9FE">
        <w:rPr>
          <w:rFonts w:ascii="Times New Roman" w:hAnsi="Times New Roman" w:cs="Times New Roman"/>
          <w:sz w:val="28"/>
          <w:szCs w:val="28"/>
        </w:rPr>
        <w:t>Робот</w:t>
      </w:r>
      <w:r w:rsidR="00FE7FA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FE7FA1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="00FE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FA1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="00FE7FA1">
        <w:rPr>
          <w:rFonts w:ascii="Times New Roman" w:hAnsi="Times New Roman" w:cs="Times New Roman"/>
          <w:sz w:val="28"/>
          <w:szCs w:val="28"/>
        </w:rPr>
        <w:t xml:space="preserve"> в 2024</w:t>
      </w:r>
      <w:r w:rsidRPr="00C239FE">
        <w:rPr>
          <w:rFonts w:ascii="Times New Roman" w:hAnsi="Times New Roman" w:cs="Times New Roman"/>
          <w:sz w:val="28"/>
          <w:szCs w:val="28"/>
        </w:rPr>
        <w:t>-20</w:t>
      </w:r>
      <w:r w:rsidR="00FE7FA1">
        <w:rPr>
          <w:rFonts w:ascii="Times New Roman" w:hAnsi="Times New Roman" w:cs="Times New Roman"/>
          <w:sz w:val="28"/>
          <w:szCs w:val="28"/>
        </w:rPr>
        <w:t>25</w:t>
      </w:r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0142" w:rsidRPr="00C239FE">
        <w:rPr>
          <w:rFonts w:ascii="Times New Roman" w:hAnsi="Times New Roman" w:cs="Times New Roman"/>
          <w:sz w:val="28"/>
          <w:szCs w:val="28"/>
        </w:rPr>
        <w:t>б</w:t>
      </w:r>
      <w:r w:rsidR="00C1647F" w:rsidRPr="00C239FE">
        <w:rPr>
          <w:rFonts w:ascii="Times New Roman" w:hAnsi="Times New Roman" w:cs="Times New Roman"/>
          <w:sz w:val="28"/>
          <w:szCs w:val="28"/>
        </w:rPr>
        <w:t>ула</w:t>
      </w:r>
      <w:proofErr w:type="spellEnd"/>
      <w:r w:rsidR="00C1647F"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r w:rsidR="00C239FE" w:rsidRPr="00C239FE">
        <w:rPr>
          <w:rFonts w:ascii="Times New Roman" w:hAnsi="Times New Roman" w:cs="Times New Roman"/>
          <w:sz w:val="28"/>
          <w:szCs w:val="28"/>
          <w:lang w:val="uk-UA"/>
        </w:rPr>
        <w:t>закладу.</w:t>
      </w:r>
    </w:p>
    <w:p w:rsidR="00135716" w:rsidRPr="00C239FE" w:rsidRDefault="00C239FE" w:rsidP="00C239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9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5716" w:rsidRPr="00C239FE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="00135716"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716" w:rsidRPr="00C239FE">
        <w:rPr>
          <w:rFonts w:ascii="Times New Roman" w:hAnsi="Times New Roman" w:cs="Times New Roman"/>
          <w:sz w:val="28"/>
          <w:szCs w:val="28"/>
        </w:rPr>
        <w:t>стратегічними</w:t>
      </w:r>
      <w:proofErr w:type="spellEnd"/>
      <w:r w:rsidR="00135716"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716" w:rsidRPr="00C239FE">
        <w:rPr>
          <w:rFonts w:ascii="Times New Roman" w:hAnsi="Times New Roman" w:cs="Times New Roman"/>
          <w:sz w:val="28"/>
          <w:szCs w:val="28"/>
        </w:rPr>
        <w:t>напрямками</w:t>
      </w:r>
      <w:proofErr w:type="spellEnd"/>
      <w:r w:rsidR="00135716"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716" w:rsidRPr="00C239F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135716" w:rsidRPr="00C239FE">
        <w:rPr>
          <w:rFonts w:ascii="Times New Roman" w:hAnsi="Times New Roman" w:cs="Times New Roman"/>
          <w:sz w:val="28"/>
          <w:szCs w:val="28"/>
        </w:rPr>
        <w:t xml:space="preserve"> </w:t>
      </w:r>
      <w:r w:rsidR="00517E2C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C239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5716" w:rsidRPr="00C239FE">
        <w:rPr>
          <w:rFonts w:ascii="Times New Roman" w:hAnsi="Times New Roman" w:cs="Times New Roman"/>
          <w:sz w:val="28"/>
          <w:szCs w:val="28"/>
        </w:rPr>
        <w:t>є:</w:t>
      </w:r>
    </w:p>
    <w:p w:rsidR="00135716" w:rsidRPr="002379DE" w:rsidRDefault="00BF2361" w:rsidP="004532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9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35716" w:rsidRPr="002379DE">
        <w:rPr>
          <w:rFonts w:ascii="Times New Roman" w:hAnsi="Times New Roman" w:cs="Times New Roman"/>
          <w:sz w:val="28"/>
          <w:szCs w:val="28"/>
          <w:lang w:val="uk-UA"/>
        </w:rPr>
        <w:t xml:space="preserve">.Освітнє середовище. </w:t>
      </w:r>
      <w:r w:rsidR="00344350" w:rsidRPr="002379DE">
        <w:rPr>
          <w:rFonts w:ascii="Times New Roman" w:hAnsi="Times New Roman" w:cs="Times New Roman"/>
          <w:sz w:val="28"/>
          <w:szCs w:val="28"/>
          <w:lang w:val="uk-UA"/>
        </w:rPr>
        <w:t>Система збереження та зміцнення здоров’я учня та вчителя</w:t>
      </w:r>
      <w:r w:rsidR="0045325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35716" w:rsidRPr="002379DE">
        <w:rPr>
          <w:rFonts w:ascii="Times New Roman" w:hAnsi="Times New Roman" w:cs="Times New Roman"/>
          <w:sz w:val="28"/>
          <w:szCs w:val="28"/>
          <w:lang w:val="uk-UA"/>
        </w:rPr>
        <w:t>Якість організації освітнього процесу</w:t>
      </w:r>
      <w:r w:rsidR="00FE7FA1">
        <w:rPr>
          <w:rFonts w:ascii="Times New Roman" w:hAnsi="Times New Roman" w:cs="Times New Roman"/>
          <w:sz w:val="28"/>
          <w:szCs w:val="28"/>
          <w:lang w:val="uk-UA"/>
        </w:rPr>
        <w:t xml:space="preserve"> в умовах воєнного стану</w:t>
      </w:r>
      <w:r w:rsidR="00135716" w:rsidRPr="002379DE">
        <w:rPr>
          <w:rFonts w:ascii="Times New Roman" w:hAnsi="Times New Roman" w:cs="Times New Roman"/>
          <w:sz w:val="28"/>
          <w:szCs w:val="28"/>
          <w:lang w:val="uk-UA"/>
        </w:rPr>
        <w:t>, вдосконалення інформаційного простору.</w:t>
      </w:r>
      <w:r w:rsidR="00344350" w:rsidRPr="002379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44350" w:rsidRPr="002379DE">
        <w:rPr>
          <w:rFonts w:ascii="Times New Roman" w:hAnsi="Times New Roman" w:cs="Times New Roman"/>
          <w:sz w:val="28"/>
          <w:szCs w:val="28"/>
        </w:rPr>
        <w:t>Безпечна</w:t>
      </w:r>
      <w:proofErr w:type="spellEnd"/>
      <w:r w:rsidR="00344350" w:rsidRPr="002379DE">
        <w:rPr>
          <w:rFonts w:ascii="Times New Roman" w:hAnsi="Times New Roman" w:cs="Times New Roman"/>
          <w:sz w:val="28"/>
          <w:szCs w:val="28"/>
        </w:rPr>
        <w:t xml:space="preserve"> школа. </w:t>
      </w:r>
      <w:proofErr w:type="spellStart"/>
      <w:r w:rsidR="00344350" w:rsidRPr="002379DE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="00344350" w:rsidRPr="00237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350" w:rsidRPr="002379DE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344350" w:rsidRPr="002379DE">
        <w:rPr>
          <w:rFonts w:ascii="Times New Roman" w:hAnsi="Times New Roman" w:cs="Times New Roman"/>
          <w:sz w:val="28"/>
          <w:szCs w:val="28"/>
        </w:rPr>
        <w:t>.</w:t>
      </w:r>
    </w:p>
    <w:p w:rsidR="00BF2361" w:rsidRPr="0045325C" w:rsidRDefault="00BF2361" w:rsidP="004532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9DE">
        <w:rPr>
          <w:rFonts w:ascii="Times New Roman" w:hAnsi="Times New Roman" w:cs="Times New Roman"/>
          <w:sz w:val="28"/>
          <w:szCs w:val="28"/>
        </w:rPr>
        <w:t xml:space="preserve">2. Система </w:t>
      </w:r>
      <w:proofErr w:type="spellStart"/>
      <w:r w:rsidRPr="002379DE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237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9DE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237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9D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37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79D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37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9D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37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9D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237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9DE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2379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379DE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237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9D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37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79DE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237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9DE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2379DE">
        <w:rPr>
          <w:rFonts w:ascii="Times New Roman" w:hAnsi="Times New Roman" w:cs="Times New Roman"/>
          <w:sz w:val="28"/>
          <w:szCs w:val="28"/>
        </w:rPr>
        <w:t xml:space="preserve"> потреб</w:t>
      </w:r>
      <w:r w:rsidR="004532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4350" w:rsidRPr="002379DE" w:rsidRDefault="00517E2C" w:rsidP="00371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135716" w:rsidRPr="002379DE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="00BF2361" w:rsidRPr="002379DE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="00BF2361" w:rsidRPr="00237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361" w:rsidRPr="002379D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BF2361" w:rsidRPr="00237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5716" w:rsidRPr="002379DE">
        <w:rPr>
          <w:rFonts w:ascii="Times New Roman" w:hAnsi="Times New Roman" w:cs="Times New Roman"/>
          <w:sz w:val="28"/>
          <w:szCs w:val="28"/>
        </w:rPr>
        <w:t>Методичне</w:t>
      </w:r>
      <w:proofErr w:type="spellEnd"/>
      <w:r w:rsidR="00135716" w:rsidRPr="002379D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35716" w:rsidRPr="002379DE">
        <w:rPr>
          <w:rFonts w:ascii="Times New Roman" w:hAnsi="Times New Roman" w:cs="Times New Roman"/>
          <w:sz w:val="28"/>
          <w:szCs w:val="28"/>
        </w:rPr>
        <w:t>кадрове</w:t>
      </w:r>
      <w:proofErr w:type="spellEnd"/>
      <w:r w:rsidR="00135716" w:rsidRPr="00237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716" w:rsidRPr="002379D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135716" w:rsidRPr="002379DE">
        <w:rPr>
          <w:rFonts w:ascii="Times New Roman" w:hAnsi="Times New Roman" w:cs="Times New Roman"/>
          <w:sz w:val="28"/>
          <w:szCs w:val="28"/>
        </w:rPr>
        <w:t>.</w:t>
      </w:r>
      <w:r w:rsidR="00AE1BF9" w:rsidRPr="00237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2379DE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="00AE1BF9" w:rsidRPr="00237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2379DE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="00AE1BF9" w:rsidRPr="002379DE">
        <w:rPr>
          <w:rFonts w:ascii="Times New Roman" w:hAnsi="Times New Roman" w:cs="Times New Roman"/>
          <w:sz w:val="28"/>
          <w:szCs w:val="28"/>
        </w:rPr>
        <w:t xml:space="preserve"> НУШ.</w:t>
      </w:r>
    </w:p>
    <w:p w:rsidR="00135716" w:rsidRPr="00AE6CC2" w:rsidRDefault="00344350" w:rsidP="0045325C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379DE">
        <w:rPr>
          <w:rFonts w:ascii="Times New Roman" w:hAnsi="Times New Roman" w:cs="Times New Roman"/>
          <w:sz w:val="28"/>
          <w:szCs w:val="28"/>
        </w:rPr>
        <w:t>4</w:t>
      </w:r>
      <w:r w:rsidR="00135716" w:rsidRPr="00237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E1BF9" w:rsidRPr="002379DE">
        <w:rPr>
          <w:rFonts w:ascii="Times New Roman" w:hAnsi="Times New Roman" w:cs="Times New Roman"/>
          <w:sz w:val="28"/>
          <w:szCs w:val="28"/>
        </w:rPr>
        <w:t>Управлінські</w:t>
      </w:r>
      <w:proofErr w:type="spellEnd"/>
      <w:r w:rsidR="00AE1BF9" w:rsidRPr="00237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2379DE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="00AE1BF9" w:rsidRPr="002379DE">
        <w:rPr>
          <w:rFonts w:ascii="Times New Roman" w:hAnsi="Times New Roman" w:cs="Times New Roman"/>
          <w:sz w:val="28"/>
          <w:szCs w:val="28"/>
        </w:rPr>
        <w:t xml:space="preserve">. </w:t>
      </w:r>
      <w:r w:rsidR="00135716" w:rsidRPr="002379DE">
        <w:rPr>
          <w:rFonts w:ascii="Times New Roman" w:hAnsi="Times New Roman" w:cs="Times New Roman"/>
          <w:sz w:val="28"/>
          <w:szCs w:val="28"/>
        </w:rPr>
        <w:t xml:space="preserve">Партнерство в </w:t>
      </w:r>
      <w:proofErr w:type="spellStart"/>
      <w:r w:rsidR="00135716" w:rsidRPr="002379DE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="00135716" w:rsidRPr="00237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79DE">
        <w:rPr>
          <w:rFonts w:ascii="Times New Roman" w:hAnsi="Times New Roman" w:cs="Times New Roman"/>
          <w:sz w:val="28"/>
          <w:szCs w:val="28"/>
        </w:rPr>
        <w:t>Фо</w:t>
      </w:r>
      <w:r w:rsidR="00AE1BF9" w:rsidRPr="002379DE">
        <w:rPr>
          <w:rFonts w:ascii="Times New Roman" w:hAnsi="Times New Roman" w:cs="Times New Roman"/>
          <w:sz w:val="28"/>
          <w:szCs w:val="28"/>
        </w:rPr>
        <w:t>рмування</w:t>
      </w:r>
      <w:proofErr w:type="spellEnd"/>
      <w:r w:rsidR="00AE1BF9" w:rsidRPr="00237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2379DE">
        <w:rPr>
          <w:rFonts w:ascii="Times New Roman" w:hAnsi="Times New Roman" w:cs="Times New Roman"/>
          <w:sz w:val="28"/>
          <w:szCs w:val="28"/>
        </w:rPr>
        <w:t>іміджу</w:t>
      </w:r>
      <w:proofErr w:type="spellEnd"/>
      <w:r w:rsidR="00AE1BF9" w:rsidRPr="002379D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AE1BF9" w:rsidRPr="002379D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AE1BF9" w:rsidRPr="00237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5716" w:rsidRPr="002379DE">
        <w:rPr>
          <w:rFonts w:ascii="Times New Roman" w:hAnsi="Times New Roman" w:cs="Times New Roman"/>
          <w:sz w:val="28"/>
          <w:szCs w:val="28"/>
        </w:rPr>
        <w:t>Розбудова</w:t>
      </w:r>
      <w:proofErr w:type="spellEnd"/>
      <w:r w:rsidR="00AE1BF9" w:rsidRPr="00237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2379DE">
        <w:rPr>
          <w:rFonts w:ascii="Times New Roman" w:hAnsi="Times New Roman" w:cs="Times New Roman"/>
          <w:sz w:val="28"/>
          <w:szCs w:val="28"/>
        </w:rPr>
        <w:t>громадсько-активної</w:t>
      </w:r>
      <w:proofErr w:type="spellEnd"/>
      <w:r w:rsidR="004532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1BF9" w:rsidRPr="002379DE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AE1BF9" w:rsidRPr="002379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5716" w:rsidRPr="002379DE">
        <w:rPr>
          <w:rFonts w:ascii="Times New Roman" w:hAnsi="Times New Roman" w:cs="Times New Roman"/>
          <w:sz w:val="28"/>
          <w:szCs w:val="28"/>
        </w:rPr>
        <w:t>Матеріально-технічне</w:t>
      </w:r>
      <w:proofErr w:type="spellEnd"/>
      <w:r w:rsidR="00135716" w:rsidRPr="00237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716" w:rsidRPr="002379D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135716" w:rsidRPr="00AE6CC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tbl>
      <w:tblPr>
        <w:tblW w:w="8897" w:type="dxa"/>
        <w:tblLook w:val="01E0" w:firstRow="1" w:lastRow="1" w:firstColumn="1" w:lastColumn="1" w:noHBand="0" w:noVBand="0"/>
      </w:tblPr>
      <w:tblGrid>
        <w:gridCol w:w="1809"/>
        <w:gridCol w:w="7088"/>
      </w:tblGrid>
      <w:tr w:rsidR="00AE6CC2" w:rsidRPr="00AE6CC2" w:rsidTr="006D6F39">
        <w:trPr>
          <w:trHeight w:val="567"/>
        </w:trPr>
        <w:tc>
          <w:tcPr>
            <w:tcW w:w="1809" w:type="dxa"/>
          </w:tcPr>
          <w:p w:rsidR="003F309C" w:rsidRPr="00AE6CC2" w:rsidRDefault="003F309C" w:rsidP="0037156E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F309C" w:rsidRPr="00AE6CC2" w:rsidRDefault="003F309C" w:rsidP="0037156E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F309C" w:rsidRPr="00AE6CC2" w:rsidRDefault="003F309C" w:rsidP="0037156E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88" w:type="dxa"/>
          </w:tcPr>
          <w:p w:rsidR="003F309C" w:rsidRPr="0045325C" w:rsidRDefault="003F309C" w:rsidP="003715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F39">
              <w:rPr>
                <w:rFonts w:ascii="Times New Roman" w:hAnsi="Times New Roman" w:cs="Times New Roman"/>
                <w:sz w:val="28"/>
                <w:szCs w:val="28"/>
              </w:rPr>
              <w:t>Кількісний</w:t>
            </w:r>
            <w:proofErr w:type="spellEnd"/>
            <w:r w:rsidRPr="006D6F39">
              <w:rPr>
                <w:rFonts w:ascii="Times New Roman" w:hAnsi="Times New Roman" w:cs="Times New Roman"/>
                <w:sz w:val="28"/>
                <w:szCs w:val="28"/>
              </w:rPr>
              <w:t xml:space="preserve"> склад </w:t>
            </w:r>
            <w:proofErr w:type="spellStart"/>
            <w:r w:rsidRPr="006D6F39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6D6F39">
              <w:rPr>
                <w:rFonts w:ascii="Times New Roman" w:hAnsi="Times New Roman" w:cs="Times New Roman"/>
                <w:sz w:val="28"/>
                <w:szCs w:val="28"/>
              </w:rPr>
              <w:t xml:space="preserve"> закладу </w:t>
            </w:r>
            <w:proofErr w:type="spellStart"/>
            <w:r w:rsidRPr="006D6F39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="0045325C" w:rsidRPr="0045325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F309C" w:rsidRPr="00517E2C" w:rsidRDefault="00EC7313" w:rsidP="003715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6F39">
              <w:rPr>
                <w:rFonts w:ascii="Times New Roman" w:hAnsi="Times New Roman" w:cs="Times New Roman"/>
                <w:sz w:val="28"/>
                <w:szCs w:val="28"/>
              </w:rPr>
              <w:t>Педагогічних</w:t>
            </w:r>
            <w:proofErr w:type="spellEnd"/>
            <w:r w:rsidRPr="006D6F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6F39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6D6F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7E2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07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3F309C" w:rsidRPr="00AE6CC2" w:rsidRDefault="00517E2C" w:rsidP="0037156E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Працівники з числа МОП </w:t>
            </w:r>
            <w:r w:rsidR="003F309C" w:rsidRPr="006D6F3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(з них 1 – сумісник)</w:t>
            </w:r>
          </w:p>
        </w:tc>
      </w:tr>
    </w:tbl>
    <w:p w:rsidR="00457C5F" w:rsidRPr="00C05B03" w:rsidRDefault="00457C5F" w:rsidP="00457C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5B03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05B03">
        <w:rPr>
          <w:rFonts w:ascii="Times New Roman" w:hAnsi="Times New Roman" w:cs="Times New Roman"/>
          <w:sz w:val="28"/>
          <w:szCs w:val="28"/>
          <w:lang w:val="uk-UA"/>
        </w:rPr>
        <w:t>ктна</w:t>
      </w:r>
      <w:proofErr w:type="spellEnd"/>
      <w:r w:rsidRPr="00C05B03">
        <w:rPr>
          <w:rFonts w:ascii="Times New Roman" w:hAnsi="Times New Roman" w:cs="Times New Roman"/>
          <w:sz w:val="28"/>
          <w:szCs w:val="28"/>
          <w:lang w:val="uk-UA"/>
        </w:rPr>
        <w:t xml:space="preserve"> потужність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Pr="00C05B0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306</w:t>
      </w:r>
      <w:r w:rsidRPr="00C05B03">
        <w:rPr>
          <w:rFonts w:ascii="Times New Roman" w:hAnsi="Times New Roman" w:cs="Times New Roman"/>
          <w:sz w:val="28"/>
          <w:szCs w:val="28"/>
          <w:lang w:val="uk-UA"/>
        </w:rPr>
        <w:t xml:space="preserve"> учнів. </w:t>
      </w:r>
    </w:p>
    <w:p w:rsidR="003F309C" w:rsidRPr="00753026" w:rsidRDefault="002379DE" w:rsidP="004532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02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17E2C">
        <w:rPr>
          <w:rFonts w:ascii="Times New Roman" w:hAnsi="Times New Roman" w:cs="Times New Roman"/>
          <w:sz w:val="28"/>
          <w:szCs w:val="28"/>
          <w:lang w:val="uk-UA"/>
        </w:rPr>
        <w:t>ліцеї</w:t>
      </w:r>
      <w:r w:rsidRPr="00753026">
        <w:rPr>
          <w:rFonts w:ascii="Times New Roman" w:hAnsi="Times New Roman" w:cs="Times New Roman"/>
          <w:sz w:val="28"/>
          <w:szCs w:val="28"/>
          <w:lang w:val="uk-UA"/>
        </w:rPr>
        <w:t xml:space="preserve"> навчається </w:t>
      </w:r>
      <w:r w:rsidR="00FE7FA1">
        <w:rPr>
          <w:rFonts w:ascii="Times New Roman" w:hAnsi="Times New Roman" w:cs="Times New Roman"/>
          <w:sz w:val="28"/>
          <w:szCs w:val="28"/>
          <w:lang w:val="uk-UA"/>
        </w:rPr>
        <w:t>173</w:t>
      </w:r>
      <w:r w:rsidR="00517E2C" w:rsidRPr="00753026">
        <w:rPr>
          <w:rFonts w:ascii="Times New Roman" w:hAnsi="Times New Roman" w:cs="Times New Roman"/>
          <w:sz w:val="28"/>
          <w:szCs w:val="28"/>
          <w:lang w:val="uk-UA"/>
        </w:rPr>
        <w:t xml:space="preserve"> учні</w:t>
      </w:r>
      <w:r w:rsidR="00FE7FA1">
        <w:rPr>
          <w:rFonts w:ascii="Times New Roman" w:hAnsi="Times New Roman" w:cs="Times New Roman"/>
          <w:sz w:val="28"/>
          <w:szCs w:val="28"/>
          <w:lang w:val="uk-UA"/>
        </w:rPr>
        <w:t xml:space="preserve"> та 35</w:t>
      </w:r>
      <w:r w:rsidR="00517E2C">
        <w:rPr>
          <w:rFonts w:ascii="Times New Roman" w:hAnsi="Times New Roman" w:cs="Times New Roman"/>
          <w:sz w:val="28"/>
          <w:szCs w:val="28"/>
          <w:lang w:val="uk-UA"/>
        </w:rPr>
        <w:t xml:space="preserve"> вихованців дошкільного підрозділу</w:t>
      </w:r>
      <w:r w:rsidR="00837557">
        <w:rPr>
          <w:rFonts w:ascii="Times New Roman" w:hAnsi="Times New Roman" w:cs="Times New Roman"/>
          <w:sz w:val="28"/>
          <w:szCs w:val="28"/>
          <w:lang w:val="uk-UA"/>
        </w:rPr>
        <w:t xml:space="preserve"> (дві дошкільні групи)</w:t>
      </w:r>
      <w:r w:rsidR="003F309C" w:rsidRPr="007530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E7FA1">
        <w:rPr>
          <w:rFonts w:ascii="Times New Roman" w:hAnsi="Times New Roman" w:cs="Times New Roman"/>
          <w:sz w:val="28"/>
          <w:szCs w:val="28"/>
          <w:lang w:val="uk-UA"/>
        </w:rPr>
        <w:t xml:space="preserve"> 1-7</w:t>
      </w:r>
      <w:r w:rsidR="00753026">
        <w:rPr>
          <w:rFonts w:ascii="Times New Roman" w:hAnsi="Times New Roman" w:cs="Times New Roman"/>
          <w:sz w:val="28"/>
          <w:szCs w:val="28"/>
          <w:lang w:val="uk-UA"/>
        </w:rPr>
        <w:t xml:space="preserve"> класи працюють за програмою НУШ, у 8 класі поглиблено вивчається українська мова, 10 клас – профіль українська філологія, 11 клас – біологічний профіль.</w:t>
      </w:r>
    </w:p>
    <w:p w:rsidR="003F309C" w:rsidRPr="00B71EE8" w:rsidRDefault="00E8759E" w:rsidP="004532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- </w:t>
      </w:r>
      <w:r w:rsidR="003F309C" w:rsidRPr="002379DE">
        <w:rPr>
          <w:rFonts w:ascii="Times New Roman" w:hAnsi="Times New Roman" w:cs="Times New Roman"/>
          <w:sz w:val="28"/>
          <w:szCs w:val="28"/>
        </w:rPr>
        <w:t> </w:t>
      </w:r>
      <w:r w:rsidR="00517E2C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</w:rPr>
        <w:t>, з них</w:t>
      </w:r>
      <w:r w:rsidR="00FE7FA1">
        <w:rPr>
          <w:rFonts w:ascii="Times New Roman" w:hAnsi="Times New Roman" w:cs="Times New Roman"/>
          <w:sz w:val="28"/>
          <w:szCs w:val="28"/>
        </w:rPr>
        <w:t xml:space="preserve"> 5</w:t>
      </w:r>
      <w:r w:rsidR="00B71EE8">
        <w:rPr>
          <w:rFonts w:ascii="Times New Roman" w:hAnsi="Times New Roman" w:cs="Times New Roman"/>
          <w:sz w:val="28"/>
          <w:szCs w:val="28"/>
        </w:rPr>
        <w:t xml:space="preserve"> – </w:t>
      </w:r>
      <w:r w:rsidR="00FE7FA1">
        <w:rPr>
          <w:rFonts w:ascii="Times New Roman" w:hAnsi="Times New Roman" w:cs="Times New Roman"/>
          <w:sz w:val="28"/>
          <w:szCs w:val="28"/>
          <w:lang w:val="uk-UA"/>
        </w:rPr>
        <w:t>інклюзивні (2</w:t>
      </w:r>
      <w:r w:rsidR="00B71E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7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1EE8">
        <w:rPr>
          <w:rFonts w:ascii="Times New Roman" w:hAnsi="Times New Roman" w:cs="Times New Roman"/>
          <w:sz w:val="28"/>
          <w:szCs w:val="28"/>
          <w:lang w:val="uk-UA"/>
        </w:rPr>
        <w:t>4,</w:t>
      </w:r>
      <w:r w:rsidR="00FE7FA1">
        <w:rPr>
          <w:rFonts w:ascii="Times New Roman" w:hAnsi="Times New Roman" w:cs="Times New Roman"/>
          <w:sz w:val="28"/>
          <w:szCs w:val="28"/>
          <w:lang w:val="uk-UA"/>
        </w:rPr>
        <w:t xml:space="preserve"> 5, 6, 11</w:t>
      </w:r>
      <w:r w:rsidR="00B71EE8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532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2C" w:rsidRPr="00E8759E">
        <w:rPr>
          <w:rFonts w:ascii="Times New Roman" w:hAnsi="Times New Roman" w:cs="Times New Roman"/>
          <w:sz w:val="28"/>
          <w:szCs w:val="28"/>
          <w:lang w:val="uk-UA"/>
        </w:rPr>
        <w:t>Середня</w:t>
      </w:r>
      <w:r w:rsidR="005460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2C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3F309C" w:rsidRPr="00E8759E">
        <w:rPr>
          <w:rFonts w:ascii="Times New Roman" w:hAnsi="Times New Roman" w:cs="Times New Roman"/>
          <w:sz w:val="28"/>
          <w:szCs w:val="28"/>
          <w:lang w:val="uk-UA"/>
        </w:rPr>
        <w:t>повнюваність</w:t>
      </w:r>
      <w:r w:rsidR="005460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09C" w:rsidRPr="00E8759E">
        <w:rPr>
          <w:rFonts w:ascii="Times New Roman" w:hAnsi="Times New Roman" w:cs="Times New Roman"/>
          <w:sz w:val="28"/>
          <w:szCs w:val="28"/>
          <w:lang w:val="uk-UA"/>
        </w:rPr>
        <w:t>класів становить</w:t>
      </w:r>
      <w:r w:rsidR="00517E2C" w:rsidRPr="00E875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2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0024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F309C" w:rsidRPr="00E8759E">
        <w:rPr>
          <w:rFonts w:ascii="Times New Roman" w:hAnsi="Times New Roman" w:cs="Times New Roman"/>
          <w:sz w:val="28"/>
          <w:szCs w:val="28"/>
          <w:lang w:val="uk-UA"/>
        </w:rPr>
        <w:t xml:space="preserve">  учнів.</w:t>
      </w:r>
      <w:r w:rsidR="00B71EE8" w:rsidRPr="00B71EE8">
        <w:rPr>
          <w:color w:val="000000"/>
          <w:spacing w:val="7"/>
          <w:sz w:val="28"/>
          <w:szCs w:val="28"/>
          <w:lang w:val="uk-UA"/>
        </w:rPr>
        <w:t xml:space="preserve"> </w:t>
      </w:r>
      <w:r w:rsidR="00FE7FA1"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>У 2024-2025</w:t>
      </w:r>
      <w:r w:rsidR="00B71EE8" w:rsidRPr="00B71EE8"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 </w:t>
      </w:r>
      <w:r w:rsidR="00B71EE8" w:rsidRPr="00B71EE8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навчальному році </w:t>
      </w:r>
      <w:r w:rsidR="00B71EE8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штатними працівниками </w:t>
      </w:r>
      <w:r w:rsidR="00B71EE8" w:rsidRPr="00B71EE8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заклад </w:t>
      </w:r>
      <w:r w:rsidR="00B71EE8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освіти </w:t>
      </w:r>
      <w:r w:rsidR="00B71EE8" w:rsidRPr="00B71EE8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був забезпечений на </w:t>
      </w:r>
      <w:r w:rsidR="00B71EE8" w:rsidRPr="00B71EE8"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100%, але </w:t>
      </w:r>
      <w:r w:rsidR="00B71EE8"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>з 1 вересня відкриватиметься ще один інклюзивний клас (перший), відповідно</w:t>
      </w:r>
      <w:r w:rsidR="00457C5F"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>,</w:t>
      </w:r>
      <w:r w:rsidR="00FE7FA1"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є вакансія асистента вчителя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>.</w:t>
      </w:r>
      <w:r w:rsidR="00B71EE8"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</w:t>
      </w:r>
      <w:r w:rsidR="00B71EE8" w:rsidRPr="00B71EE8"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Розстановка педагогів здійснювалася відповідно до фахової освіти </w:t>
      </w:r>
      <w:r w:rsidR="00B71EE8" w:rsidRPr="00B71EE8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педагогічних працівників. При підборі нових кадрів (навіть обслуговуючого </w:t>
      </w:r>
      <w:r w:rsidR="00B71EE8" w:rsidRPr="00B71EE8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персоналу) враховувалася фахова підготовка, особисті та колективні якості, </w:t>
      </w:r>
      <w:r w:rsidR="00B71EE8" w:rsidRPr="00B71EE8"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працездатність та інші характеристики.</w:t>
      </w:r>
    </w:p>
    <w:p w:rsidR="003F309C" w:rsidRPr="001E35D0" w:rsidRDefault="00F30862" w:rsidP="004532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5D0">
        <w:rPr>
          <w:rFonts w:ascii="Times New Roman" w:hAnsi="Times New Roman" w:cs="Times New Roman"/>
          <w:sz w:val="28"/>
          <w:szCs w:val="28"/>
          <w:lang w:val="uk-UA"/>
        </w:rPr>
        <w:t>У закладі освіти п</w:t>
      </w:r>
      <w:proofErr w:type="spellStart"/>
      <w:r w:rsidR="00507917">
        <w:rPr>
          <w:rFonts w:ascii="Times New Roman" w:hAnsi="Times New Roman" w:cs="Times New Roman"/>
          <w:sz w:val="28"/>
          <w:szCs w:val="28"/>
        </w:rPr>
        <w:t>рацює</w:t>
      </w:r>
      <w:proofErr w:type="spellEnd"/>
      <w:r w:rsidR="00507917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="00507917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="00507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917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3F309C" w:rsidRPr="001E35D0">
        <w:rPr>
          <w:rFonts w:ascii="Times New Roman" w:hAnsi="Times New Roman" w:cs="Times New Roman"/>
          <w:sz w:val="28"/>
          <w:szCs w:val="28"/>
        </w:rPr>
        <w:t xml:space="preserve">, </w:t>
      </w:r>
      <w:r w:rsidR="00507917">
        <w:rPr>
          <w:rFonts w:ascii="Times New Roman" w:hAnsi="Times New Roman" w:cs="Times New Roman"/>
          <w:sz w:val="28"/>
          <w:szCs w:val="28"/>
        </w:rPr>
        <w:t>23</w:t>
      </w:r>
      <w:r w:rsidR="001E35D0" w:rsidRPr="001E35D0">
        <w:rPr>
          <w:rFonts w:ascii="Times New Roman" w:hAnsi="Times New Roman" w:cs="Times New Roman"/>
          <w:sz w:val="28"/>
          <w:szCs w:val="28"/>
        </w:rPr>
        <w:t xml:space="preserve"> з них </w:t>
      </w:r>
      <w:proofErr w:type="spellStart"/>
      <w:r w:rsidR="003F309C" w:rsidRPr="001E35D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3F309C" w:rsidRPr="001E35D0">
        <w:rPr>
          <w:rFonts w:ascii="Times New Roman" w:hAnsi="Times New Roman" w:cs="Times New Roman"/>
          <w:sz w:val="28"/>
          <w:szCs w:val="28"/>
        </w:rPr>
        <w:t xml:space="preserve"> них</w:t>
      </w:r>
      <w:r w:rsidR="001E35D0" w:rsidRPr="001E35D0">
        <w:rPr>
          <w:rFonts w:ascii="Times New Roman" w:hAnsi="Times New Roman" w:cs="Times New Roman"/>
          <w:sz w:val="28"/>
          <w:szCs w:val="28"/>
        </w:rPr>
        <w:t xml:space="preserve"> </w:t>
      </w:r>
      <w:r w:rsidR="001E35D0" w:rsidRPr="001E35D0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мають в</w:t>
      </w:r>
      <w:r w:rsidR="00507917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ищу педагогічну освіту (92</w:t>
      </w:r>
      <w:r w:rsidR="001E35D0" w:rsidRPr="001E35D0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%). </w:t>
      </w:r>
      <w:r w:rsidR="001E35D0" w:rsidRPr="001E35D0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="001E35D0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Щодо якісного складу, то:</w:t>
      </w:r>
    </w:p>
    <w:p w:rsidR="003F309C" w:rsidRPr="001E35D0" w:rsidRDefault="00F30862" w:rsidP="002D5F3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5D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0791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F309C" w:rsidRPr="001E3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5D0">
        <w:rPr>
          <w:rFonts w:ascii="Times New Roman" w:hAnsi="Times New Roman" w:cs="Times New Roman"/>
          <w:sz w:val="28"/>
          <w:szCs w:val="28"/>
          <w:lang w:val="uk-UA"/>
        </w:rPr>
        <w:t xml:space="preserve"> педагогів </w:t>
      </w:r>
      <w:r w:rsidR="003F309C" w:rsidRPr="001E35D0">
        <w:rPr>
          <w:rFonts w:ascii="Times New Roman" w:hAnsi="Times New Roman" w:cs="Times New Roman"/>
          <w:sz w:val="28"/>
          <w:szCs w:val="28"/>
          <w:lang w:val="uk-UA"/>
        </w:rPr>
        <w:t>мають кваліфікаційну категорію «спеціаліст вищої категорії»;</w:t>
      </w:r>
    </w:p>
    <w:p w:rsidR="003F309C" w:rsidRPr="006D6F39" w:rsidRDefault="00507917" w:rsidP="002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309C" w:rsidRPr="006D6F39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="003F309C" w:rsidRPr="006D6F39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="003F309C" w:rsidRPr="006D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09C" w:rsidRPr="006D6F39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="003F309C" w:rsidRPr="006D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09C" w:rsidRPr="006D6F39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="003F309C" w:rsidRPr="006D6F39">
        <w:rPr>
          <w:rFonts w:ascii="Times New Roman" w:hAnsi="Times New Roman" w:cs="Times New Roman"/>
          <w:sz w:val="28"/>
          <w:szCs w:val="28"/>
        </w:rPr>
        <w:t>»;</w:t>
      </w:r>
    </w:p>
    <w:p w:rsidR="003F309C" w:rsidRPr="006D6F39" w:rsidRDefault="00507917" w:rsidP="002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F309C" w:rsidRPr="006D6F39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="003F309C" w:rsidRPr="006D6F39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="003F309C" w:rsidRPr="006D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09C" w:rsidRPr="006D6F39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="003F309C" w:rsidRPr="006D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09C" w:rsidRPr="006D6F39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="003F309C" w:rsidRPr="006D6F39">
        <w:rPr>
          <w:rFonts w:ascii="Times New Roman" w:hAnsi="Times New Roman" w:cs="Times New Roman"/>
          <w:sz w:val="28"/>
          <w:szCs w:val="28"/>
        </w:rPr>
        <w:t>»;</w:t>
      </w:r>
    </w:p>
    <w:p w:rsidR="003F309C" w:rsidRDefault="00507917" w:rsidP="002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F309C" w:rsidRPr="006D6F39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="003F309C" w:rsidRPr="006D6F39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="003F309C" w:rsidRPr="006D6F39">
        <w:rPr>
          <w:rFonts w:ascii="Times New Roman" w:hAnsi="Times New Roman" w:cs="Times New Roman"/>
          <w:sz w:val="28"/>
          <w:szCs w:val="28"/>
        </w:rPr>
        <w:t>»;</w:t>
      </w:r>
    </w:p>
    <w:p w:rsidR="00DE2479" w:rsidRDefault="001E35D0" w:rsidP="002D5F3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DE2479">
        <w:rPr>
          <w:color w:val="000000"/>
          <w:sz w:val="28"/>
          <w:szCs w:val="28"/>
          <w:lang w:val="uk-UA"/>
        </w:rPr>
        <w:t>Аналіз вікового ск</w:t>
      </w:r>
      <w:r w:rsidR="000A176F">
        <w:rPr>
          <w:color w:val="000000"/>
          <w:sz w:val="28"/>
          <w:szCs w:val="28"/>
          <w:lang w:val="uk-UA"/>
        </w:rPr>
        <w:t>ладу педагогів засвідчує , що 4</w:t>
      </w:r>
      <w:r w:rsidR="00DE2479">
        <w:rPr>
          <w:color w:val="000000"/>
          <w:sz w:val="28"/>
          <w:szCs w:val="28"/>
          <w:lang w:val="uk-UA"/>
        </w:rPr>
        <w:t xml:space="preserve"> % учителів - це </w:t>
      </w:r>
      <w:r w:rsidR="000A176F">
        <w:rPr>
          <w:color w:val="000000"/>
          <w:sz w:val="28"/>
          <w:szCs w:val="28"/>
          <w:lang w:val="uk-UA"/>
        </w:rPr>
        <w:t>педагоги  віком до 30 років,  36 % - це педагоги до 40 років, 24</w:t>
      </w:r>
      <w:r w:rsidR="00DE2479">
        <w:rPr>
          <w:color w:val="000000"/>
          <w:sz w:val="28"/>
          <w:szCs w:val="28"/>
          <w:lang w:val="uk-UA"/>
        </w:rPr>
        <w:t xml:space="preserve"> % - це учителі віком до 55 рок</w:t>
      </w:r>
      <w:r w:rsidR="000A176F">
        <w:rPr>
          <w:color w:val="000000"/>
          <w:sz w:val="28"/>
          <w:szCs w:val="28"/>
          <w:lang w:val="uk-UA"/>
        </w:rPr>
        <w:t>ів, 12% - віком від 55 до 60 років. Педагоги пенсійного віку – 24%</w:t>
      </w:r>
      <w:r w:rsidR="00DE2479">
        <w:rPr>
          <w:color w:val="000000"/>
          <w:sz w:val="28"/>
          <w:szCs w:val="28"/>
          <w:lang w:val="uk-UA"/>
        </w:rPr>
        <w:t>. Аналіз щодо стажу роботи учителів пока</w:t>
      </w:r>
      <w:r w:rsidR="000A176F">
        <w:rPr>
          <w:color w:val="000000"/>
          <w:sz w:val="28"/>
          <w:szCs w:val="28"/>
          <w:lang w:val="uk-UA"/>
        </w:rPr>
        <w:t xml:space="preserve">зує, що найбільше педагогів </w:t>
      </w:r>
      <w:r w:rsidR="000223B4">
        <w:rPr>
          <w:color w:val="000000"/>
          <w:sz w:val="28"/>
          <w:szCs w:val="28"/>
          <w:lang w:val="uk-UA"/>
        </w:rPr>
        <w:t>( 60</w:t>
      </w:r>
      <w:r w:rsidR="00DE2479">
        <w:rPr>
          <w:color w:val="000000"/>
          <w:sz w:val="28"/>
          <w:szCs w:val="28"/>
          <w:lang w:val="uk-UA"/>
        </w:rPr>
        <w:t xml:space="preserve"> %</w:t>
      </w:r>
      <w:r w:rsidR="000223B4">
        <w:rPr>
          <w:color w:val="000000"/>
          <w:sz w:val="28"/>
          <w:szCs w:val="28"/>
          <w:lang w:val="uk-UA"/>
        </w:rPr>
        <w:t>) зі стажем більше 20 років , 20 % - до 20 років стажу, 20</w:t>
      </w:r>
      <w:r w:rsidR="00DE2479">
        <w:rPr>
          <w:color w:val="000000"/>
          <w:sz w:val="28"/>
          <w:szCs w:val="28"/>
          <w:lang w:val="uk-UA"/>
        </w:rPr>
        <w:t xml:space="preserve"> % -</w:t>
      </w:r>
      <w:r w:rsidR="000223B4">
        <w:rPr>
          <w:color w:val="000000"/>
          <w:sz w:val="28"/>
          <w:szCs w:val="28"/>
          <w:lang w:val="uk-UA"/>
        </w:rPr>
        <w:t xml:space="preserve"> до 10 років</w:t>
      </w:r>
      <w:r w:rsidR="00DE2479">
        <w:rPr>
          <w:color w:val="000000"/>
          <w:sz w:val="28"/>
          <w:szCs w:val="28"/>
          <w:lang w:val="uk-UA"/>
        </w:rPr>
        <w:t>. Ці аналітичні да</w:t>
      </w:r>
      <w:r w:rsidR="00E8759E">
        <w:rPr>
          <w:color w:val="000000"/>
          <w:sz w:val="28"/>
          <w:szCs w:val="28"/>
          <w:lang w:val="uk-UA"/>
        </w:rPr>
        <w:t>ні дають змогу зробити висновок</w:t>
      </w:r>
      <w:r w:rsidR="00DE2479">
        <w:rPr>
          <w:color w:val="000000"/>
          <w:sz w:val="28"/>
          <w:szCs w:val="28"/>
          <w:lang w:val="uk-UA"/>
        </w:rPr>
        <w:t>, що більшість педагогів з життєвим і професійним досвідом</w:t>
      </w:r>
      <w:r w:rsidR="00E8759E">
        <w:rPr>
          <w:color w:val="000000"/>
          <w:sz w:val="28"/>
          <w:szCs w:val="28"/>
          <w:lang w:val="uk-UA"/>
        </w:rPr>
        <w:t>,</w:t>
      </w:r>
      <w:r w:rsidR="00DE2479">
        <w:rPr>
          <w:color w:val="000000"/>
          <w:sz w:val="28"/>
          <w:szCs w:val="28"/>
          <w:lang w:val="uk-UA"/>
        </w:rPr>
        <w:t xml:space="preserve"> висококваліфіковані педагоги, майстри своєї справи. А також </w:t>
      </w:r>
      <w:r w:rsidR="00DE2479" w:rsidRPr="00E8759E">
        <w:rPr>
          <w:color w:val="000000"/>
          <w:sz w:val="28"/>
          <w:szCs w:val="28"/>
          <w:lang w:val="uk-UA"/>
        </w:rPr>
        <w:t xml:space="preserve">засвідчують, що колектив постійно поповнюється молодими спеціалістами, </w:t>
      </w:r>
      <w:r w:rsidR="00E8759E">
        <w:rPr>
          <w:color w:val="000000"/>
          <w:sz w:val="28"/>
          <w:szCs w:val="28"/>
          <w:lang w:val="uk-UA"/>
        </w:rPr>
        <w:t xml:space="preserve"> всі в</w:t>
      </w:r>
      <w:r w:rsidR="00E8759E" w:rsidRPr="00E8759E">
        <w:rPr>
          <w:color w:val="000000"/>
          <w:sz w:val="28"/>
          <w:szCs w:val="28"/>
          <w:lang w:val="uk-UA"/>
        </w:rPr>
        <w:t xml:space="preserve">чителі </w:t>
      </w:r>
      <w:r w:rsidR="00DE2479" w:rsidRPr="00E8759E">
        <w:rPr>
          <w:color w:val="000000"/>
          <w:sz w:val="28"/>
          <w:szCs w:val="28"/>
          <w:lang w:val="uk-UA"/>
        </w:rPr>
        <w:t xml:space="preserve"> </w:t>
      </w:r>
      <w:r w:rsidR="00DE2479">
        <w:rPr>
          <w:color w:val="000000"/>
          <w:sz w:val="28"/>
          <w:szCs w:val="28"/>
          <w:lang w:val="uk-UA"/>
        </w:rPr>
        <w:t xml:space="preserve"> постійно </w:t>
      </w:r>
      <w:r w:rsidR="00DE2479" w:rsidRPr="00E8759E">
        <w:rPr>
          <w:color w:val="000000"/>
          <w:sz w:val="28"/>
          <w:szCs w:val="28"/>
          <w:lang w:val="uk-UA"/>
        </w:rPr>
        <w:t>під</w:t>
      </w:r>
      <w:r w:rsidR="00E8759E">
        <w:rPr>
          <w:color w:val="000000"/>
          <w:sz w:val="28"/>
          <w:szCs w:val="28"/>
          <w:lang w:val="uk-UA"/>
        </w:rPr>
        <w:t>вищують</w:t>
      </w:r>
      <w:r w:rsidR="00DE2479">
        <w:rPr>
          <w:color w:val="000000"/>
          <w:sz w:val="28"/>
          <w:szCs w:val="28"/>
          <w:lang w:val="uk-UA"/>
        </w:rPr>
        <w:t xml:space="preserve"> </w:t>
      </w:r>
      <w:r w:rsidR="00DE2479" w:rsidRPr="00E8759E">
        <w:rPr>
          <w:color w:val="000000"/>
          <w:sz w:val="28"/>
          <w:szCs w:val="28"/>
          <w:lang w:val="uk-UA"/>
        </w:rPr>
        <w:t xml:space="preserve"> свій професійний рівень</w:t>
      </w:r>
      <w:r w:rsidR="00DE2479">
        <w:rPr>
          <w:color w:val="000000"/>
          <w:sz w:val="28"/>
          <w:szCs w:val="28"/>
          <w:lang w:val="uk-UA"/>
        </w:rPr>
        <w:t xml:space="preserve">. </w:t>
      </w:r>
    </w:p>
    <w:p w:rsidR="003F309C" w:rsidRPr="006D6F39" w:rsidRDefault="00C753A1" w:rsidP="002D5F3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F309C" w:rsidRPr="00EC731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3F309C" w:rsidRPr="00EC731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3F309C" w:rsidRPr="00EC7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09C" w:rsidRPr="00EC7313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="003F309C" w:rsidRPr="00EC7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09C" w:rsidRPr="00EC7313">
        <w:rPr>
          <w:rFonts w:ascii="Times New Roman" w:hAnsi="Times New Roman" w:cs="Times New Roman"/>
          <w:sz w:val="28"/>
          <w:szCs w:val="28"/>
        </w:rPr>
        <w:t>медична</w:t>
      </w:r>
      <w:proofErr w:type="spellEnd"/>
      <w:r w:rsidR="003F309C" w:rsidRPr="00EC7313">
        <w:rPr>
          <w:rFonts w:ascii="Times New Roman" w:hAnsi="Times New Roman" w:cs="Times New Roman"/>
          <w:sz w:val="28"/>
          <w:szCs w:val="28"/>
        </w:rPr>
        <w:t xml:space="preserve"> сестра</w:t>
      </w:r>
      <w:r w:rsidR="003F309C" w:rsidRPr="006D6F39">
        <w:rPr>
          <w:rFonts w:ascii="Times New Roman" w:hAnsi="Times New Roman" w:cs="Times New Roman"/>
          <w:sz w:val="28"/>
          <w:szCs w:val="28"/>
        </w:rPr>
        <w:t xml:space="preserve">, </w:t>
      </w:r>
      <w:r w:rsidR="006D6F39" w:rsidRPr="006D6F39">
        <w:rPr>
          <w:rFonts w:ascii="Times New Roman" w:hAnsi="Times New Roman" w:cs="Times New Roman"/>
          <w:sz w:val="28"/>
          <w:szCs w:val="28"/>
          <w:lang w:val="uk-UA"/>
        </w:rPr>
        <w:t>бібліотекар</w:t>
      </w:r>
      <w:r w:rsidR="00F30862">
        <w:rPr>
          <w:rFonts w:ascii="Times New Roman" w:hAnsi="Times New Roman" w:cs="Times New Roman"/>
          <w:sz w:val="28"/>
          <w:szCs w:val="28"/>
          <w:lang w:val="uk-UA"/>
        </w:rPr>
        <w:t xml:space="preserve"> (сумісник)</w:t>
      </w:r>
      <w:r w:rsidR="006D6F39" w:rsidRPr="006D6F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309C" w:rsidRPr="00C05B03" w:rsidRDefault="000223B4" w:rsidP="00C239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ОЗО має 1 філію - </w:t>
      </w:r>
      <w:r w:rsidR="00F30862">
        <w:rPr>
          <w:rFonts w:ascii="Times New Roman" w:hAnsi="Times New Roman" w:cs="Times New Roman"/>
          <w:sz w:val="28"/>
          <w:szCs w:val="28"/>
          <w:lang w:val="uk-UA"/>
        </w:rPr>
        <w:t xml:space="preserve"> Рудницька гімназія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0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здобувачі освіти якої</w:t>
      </w:r>
      <w:r w:rsidR="00F30862">
        <w:rPr>
          <w:rFonts w:ascii="Times New Roman" w:hAnsi="Times New Roman" w:cs="Times New Roman"/>
          <w:sz w:val="28"/>
          <w:szCs w:val="28"/>
          <w:lang w:val="uk-UA"/>
        </w:rPr>
        <w:t xml:space="preserve"> цього року навчалися в ліцеї. У с. Рудницьке заклад освіти зруйнований і непридатний для на</w:t>
      </w:r>
      <w:r>
        <w:rPr>
          <w:rFonts w:ascii="Times New Roman" w:hAnsi="Times New Roman" w:cs="Times New Roman"/>
          <w:sz w:val="28"/>
          <w:szCs w:val="28"/>
          <w:lang w:val="uk-UA"/>
        </w:rPr>
        <w:t>вчання.</w:t>
      </w:r>
      <w:r w:rsidR="00F30862">
        <w:rPr>
          <w:rFonts w:ascii="Times New Roman" w:hAnsi="Times New Roman" w:cs="Times New Roman"/>
          <w:sz w:val="28"/>
          <w:szCs w:val="28"/>
          <w:lang w:val="uk-UA"/>
        </w:rPr>
        <w:t xml:space="preserve"> Для дітей організовано</w:t>
      </w:r>
      <w:r w:rsidR="0045325C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F30862">
        <w:rPr>
          <w:rFonts w:ascii="Times New Roman" w:hAnsi="Times New Roman" w:cs="Times New Roman"/>
          <w:sz w:val="28"/>
          <w:szCs w:val="28"/>
          <w:lang w:val="uk-UA"/>
        </w:rPr>
        <w:t>ідвезення  до ОЗО</w:t>
      </w:r>
      <w:r w:rsidR="0045325C">
        <w:rPr>
          <w:rFonts w:ascii="Times New Roman" w:hAnsi="Times New Roman" w:cs="Times New Roman"/>
          <w:sz w:val="28"/>
          <w:szCs w:val="28"/>
          <w:lang w:val="uk-UA"/>
        </w:rPr>
        <w:t xml:space="preserve">  шкільним автобусом</w:t>
      </w:r>
      <w:r>
        <w:rPr>
          <w:rFonts w:ascii="Times New Roman" w:hAnsi="Times New Roman" w:cs="Times New Roman"/>
          <w:sz w:val="28"/>
          <w:szCs w:val="28"/>
          <w:lang w:val="uk-UA"/>
        </w:rPr>
        <w:t>, також діти підвозяться з Гостролуччя та Перемоги.</w:t>
      </w:r>
    </w:p>
    <w:p w:rsidR="003F309C" w:rsidRPr="0045325C" w:rsidRDefault="003F309C" w:rsidP="00C239F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30862">
        <w:rPr>
          <w:rFonts w:ascii="Times New Roman" w:hAnsi="Times New Roman" w:cs="Times New Roman"/>
          <w:sz w:val="28"/>
          <w:szCs w:val="28"/>
          <w:lang w:val="uk-UA"/>
        </w:rPr>
        <w:t xml:space="preserve">У закладі </w:t>
      </w:r>
      <w:r w:rsidR="002D5F38">
        <w:rPr>
          <w:rFonts w:ascii="Times New Roman" w:hAnsi="Times New Roman" w:cs="Times New Roman"/>
          <w:sz w:val="28"/>
          <w:szCs w:val="28"/>
          <w:lang w:val="uk-UA"/>
        </w:rPr>
        <w:t>освіти є</w:t>
      </w:r>
      <w:r w:rsidR="00EC7313" w:rsidRPr="00F308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862">
        <w:rPr>
          <w:rFonts w:ascii="Times New Roman" w:hAnsi="Times New Roman" w:cs="Times New Roman"/>
          <w:sz w:val="28"/>
          <w:szCs w:val="28"/>
          <w:lang w:val="uk-UA"/>
        </w:rPr>
        <w:t>актов</w:t>
      </w:r>
      <w:r w:rsidR="002D5F3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30862">
        <w:rPr>
          <w:rFonts w:ascii="Times New Roman" w:hAnsi="Times New Roman" w:cs="Times New Roman"/>
          <w:sz w:val="28"/>
          <w:szCs w:val="28"/>
          <w:lang w:val="uk-UA"/>
        </w:rPr>
        <w:t xml:space="preserve"> та спортивн</w:t>
      </w:r>
      <w:r w:rsidR="002D5F3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30862">
        <w:rPr>
          <w:rFonts w:ascii="Times New Roman" w:hAnsi="Times New Roman" w:cs="Times New Roman"/>
          <w:sz w:val="28"/>
          <w:szCs w:val="28"/>
          <w:lang w:val="uk-UA"/>
        </w:rPr>
        <w:t xml:space="preserve"> зали, </w:t>
      </w:r>
      <w:r w:rsidR="0045325C">
        <w:rPr>
          <w:rFonts w:ascii="Times New Roman" w:hAnsi="Times New Roman" w:cs="Times New Roman"/>
          <w:sz w:val="28"/>
          <w:szCs w:val="28"/>
          <w:lang w:val="uk-UA"/>
        </w:rPr>
        <w:t xml:space="preserve">діє </w:t>
      </w:r>
      <w:r w:rsidRPr="00F30862">
        <w:rPr>
          <w:rFonts w:ascii="Times New Roman" w:hAnsi="Times New Roman" w:cs="Times New Roman"/>
          <w:sz w:val="28"/>
          <w:szCs w:val="28"/>
          <w:lang w:val="uk-UA"/>
        </w:rPr>
        <w:t>бібліотека, 1 комп’ютерний клас</w:t>
      </w:r>
      <w:r w:rsidR="000223B4">
        <w:rPr>
          <w:rFonts w:ascii="Times New Roman" w:hAnsi="Times New Roman" w:cs="Times New Roman"/>
          <w:sz w:val="28"/>
          <w:szCs w:val="28"/>
          <w:lang w:val="uk-UA"/>
        </w:rPr>
        <w:t xml:space="preserve"> (15</w:t>
      </w:r>
      <w:r w:rsidR="00EC26CD">
        <w:rPr>
          <w:rFonts w:ascii="Times New Roman" w:hAnsi="Times New Roman" w:cs="Times New Roman"/>
          <w:sz w:val="28"/>
          <w:szCs w:val="28"/>
          <w:lang w:val="uk-UA"/>
        </w:rPr>
        <w:t xml:space="preserve"> місць)</w:t>
      </w:r>
      <w:r w:rsidRPr="00F30862">
        <w:rPr>
          <w:rFonts w:ascii="Times New Roman" w:hAnsi="Times New Roman" w:cs="Times New Roman"/>
          <w:sz w:val="28"/>
          <w:szCs w:val="28"/>
          <w:lang w:val="uk-UA"/>
        </w:rPr>
        <w:t>, майстерня, їдальня</w:t>
      </w:r>
      <w:r w:rsidR="00EC26CD">
        <w:rPr>
          <w:rFonts w:ascii="Times New Roman" w:hAnsi="Times New Roman" w:cs="Times New Roman"/>
          <w:sz w:val="28"/>
          <w:szCs w:val="28"/>
          <w:lang w:val="uk-UA"/>
        </w:rPr>
        <w:t xml:space="preserve"> (90 місць)</w:t>
      </w:r>
      <w:r w:rsidRPr="00F30862">
        <w:rPr>
          <w:rFonts w:ascii="Times New Roman" w:hAnsi="Times New Roman" w:cs="Times New Roman"/>
          <w:sz w:val="28"/>
          <w:szCs w:val="28"/>
          <w:lang w:val="uk-UA"/>
        </w:rPr>
        <w:t>, медичний кабінет</w:t>
      </w:r>
      <w:r w:rsidR="00EC7313" w:rsidRPr="00F30862">
        <w:rPr>
          <w:rFonts w:ascii="Times New Roman" w:hAnsi="Times New Roman" w:cs="Times New Roman"/>
          <w:sz w:val="28"/>
          <w:szCs w:val="28"/>
          <w:lang w:val="uk-UA"/>
        </w:rPr>
        <w:t>, спорт</w:t>
      </w:r>
      <w:r w:rsidR="00EC7313" w:rsidRPr="00B71EE8">
        <w:rPr>
          <w:rFonts w:ascii="Times New Roman" w:hAnsi="Times New Roman" w:cs="Times New Roman"/>
          <w:sz w:val="28"/>
          <w:szCs w:val="28"/>
          <w:lang w:val="uk-UA"/>
        </w:rPr>
        <w:t>ивний майданчик.</w:t>
      </w:r>
      <w:r w:rsidR="004532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7C5F">
        <w:rPr>
          <w:rFonts w:ascii="Times New Roman" w:hAnsi="Times New Roman" w:cs="Times New Roman"/>
          <w:sz w:val="28"/>
          <w:szCs w:val="28"/>
          <w:lang w:val="uk-UA"/>
        </w:rPr>
        <w:t>В закладі є музей, у складі якого 3 музейні кімнати</w:t>
      </w:r>
      <w:r w:rsidR="000223B4">
        <w:rPr>
          <w:rFonts w:ascii="Times New Roman" w:hAnsi="Times New Roman" w:cs="Times New Roman"/>
          <w:sz w:val="28"/>
          <w:szCs w:val="28"/>
          <w:lang w:val="uk-UA"/>
        </w:rPr>
        <w:t>, які постійно поповнюються новими експонатами.</w:t>
      </w:r>
    </w:p>
    <w:p w:rsidR="003F309C" w:rsidRPr="00C05B03" w:rsidRDefault="003F309C" w:rsidP="00E8759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45325C">
        <w:rPr>
          <w:rFonts w:ascii="Times New Roman" w:hAnsi="Times New Roman" w:cs="Times New Roman"/>
          <w:sz w:val="28"/>
          <w:szCs w:val="28"/>
          <w:lang w:val="uk-UA"/>
        </w:rPr>
        <w:t>Кабінети інформатики, бібліотек</w:t>
      </w:r>
      <w:r w:rsidR="0045325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5325C">
        <w:rPr>
          <w:rFonts w:ascii="Times New Roman" w:hAnsi="Times New Roman" w:cs="Times New Roman"/>
          <w:sz w:val="28"/>
          <w:szCs w:val="28"/>
          <w:lang w:val="uk-UA"/>
        </w:rPr>
        <w:t>, адміністративні кабі</w:t>
      </w:r>
      <w:r w:rsidR="00EC26CD">
        <w:rPr>
          <w:rFonts w:ascii="Times New Roman" w:hAnsi="Times New Roman" w:cs="Times New Roman"/>
          <w:sz w:val="28"/>
          <w:szCs w:val="28"/>
          <w:lang w:val="uk-UA"/>
        </w:rPr>
        <w:t xml:space="preserve">нети забезпечені </w:t>
      </w:r>
      <w:r w:rsidR="000223B4">
        <w:rPr>
          <w:rFonts w:ascii="Times New Roman" w:hAnsi="Times New Roman" w:cs="Times New Roman"/>
          <w:sz w:val="28"/>
          <w:szCs w:val="28"/>
          <w:lang w:val="uk-UA"/>
        </w:rPr>
        <w:t>комп’ютерами, у 4 кабінетах (біології,</w:t>
      </w:r>
      <w:r w:rsidR="00EC26CD">
        <w:rPr>
          <w:rFonts w:ascii="Times New Roman" w:hAnsi="Times New Roman" w:cs="Times New Roman"/>
          <w:sz w:val="28"/>
          <w:szCs w:val="28"/>
          <w:lang w:val="uk-UA"/>
        </w:rPr>
        <w:t xml:space="preserve"> фізики</w:t>
      </w:r>
      <w:r w:rsidR="000223B4">
        <w:rPr>
          <w:rFonts w:ascii="Times New Roman" w:hAnsi="Times New Roman" w:cs="Times New Roman"/>
          <w:sz w:val="28"/>
          <w:szCs w:val="28"/>
          <w:lang w:val="uk-UA"/>
        </w:rPr>
        <w:t>, географії та історії</w:t>
      </w:r>
      <w:r w:rsidR="00EC26CD">
        <w:rPr>
          <w:rFonts w:ascii="Times New Roman" w:hAnsi="Times New Roman" w:cs="Times New Roman"/>
          <w:sz w:val="28"/>
          <w:szCs w:val="28"/>
          <w:lang w:val="uk-UA"/>
        </w:rPr>
        <w:t>)-</w:t>
      </w:r>
      <w:r w:rsidRPr="0045325C">
        <w:rPr>
          <w:rFonts w:ascii="Times New Roman" w:hAnsi="Times New Roman" w:cs="Times New Roman"/>
          <w:sz w:val="28"/>
          <w:szCs w:val="28"/>
          <w:lang w:val="uk-UA"/>
        </w:rPr>
        <w:t xml:space="preserve"> мультимедійним обладнанням</w:t>
      </w:r>
      <w:r w:rsidR="0045325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5325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26CD">
        <w:rPr>
          <w:rFonts w:ascii="Times New Roman" w:hAnsi="Times New Roman" w:cs="Times New Roman"/>
          <w:sz w:val="28"/>
          <w:szCs w:val="28"/>
          <w:lang w:val="uk-UA"/>
        </w:rPr>
        <w:t xml:space="preserve"> Всі педагогічні працівники забезпечені ноутбуками. </w:t>
      </w:r>
      <w:r w:rsidRPr="0045325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A179B6">
        <w:rPr>
          <w:rFonts w:ascii="Times New Roman" w:hAnsi="Times New Roman" w:cs="Times New Roman"/>
          <w:sz w:val="28"/>
          <w:szCs w:val="28"/>
          <w:lang w:val="uk-UA"/>
        </w:rPr>
        <w:t>Класні кімнати для 1-4</w:t>
      </w:r>
      <w:r w:rsidR="00EC26CD">
        <w:rPr>
          <w:rFonts w:ascii="Times New Roman" w:hAnsi="Times New Roman" w:cs="Times New Roman"/>
          <w:sz w:val="28"/>
          <w:szCs w:val="28"/>
          <w:lang w:val="uk-UA"/>
        </w:rPr>
        <w:t xml:space="preserve"> класів Нової української школи забезпечено ноутбуками, </w:t>
      </w:r>
      <w:r w:rsidR="00E875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26CD">
        <w:rPr>
          <w:rFonts w:ascii="Times New Roman" w:hAnsi="Times New Roman" w:cs="Times New Roman"/>
          <w:sz w:val="28"/>
          <w:szCs w:val="28"/>
          <w:lang w:val="uk-UA"/>
        </w:rPr>
        <w:t>плазмами</w:t>
      </w:r>
      <w:proofErr w:type="spellEnd"/>
      <w:r w:rsidR="00EC26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17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4019" w:rsidRPr="00A179B6">
        <w:rPr>
          <w:rFonts w:ascii="Times New Roman" w:hAnsi="Times New Roman" w:cs="Times New Roman"/>
          <w:sz w:val="28"/>
          <w:szCs w:val="28"/>
          <w:lang w:val="uk-UA"/>
        </w:rPr>
        <w:t>принтерами</w:t>
      </w:r>
      <w:r w:rsidR="00EC26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C26CD">
        <w:rPr>
          <w:rFonts w:ascii="Times New Roman" w:hAnsi="Times New Roman" w:cs="Times New Roman"/>
          <w:sz w:val="28"/>
          <w:szCs w:val="28"/>
          <w:lang w:val="uk-UA"/>
        </w:rPr>
        <w:t>ламінаторами</w:t>
      </w:r>
      <w:proofErr w:type="spellEnd"/>
      <w:r w:rsidR="00A17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79B6">
        <w:rPr>
          <w:rFonts w:ascii="Times New Roman" w:hAnsi="Times New Roman" w:cs="Times New Roman"/>
          <w:sz w:val="28"/>
          <w:szCs w:val="28"/>
          <w:lang w:val="uk-UA"/>
        </w:rPr>
        <w:t>та не</w:t>
      </w:r>
      <w:r w:rsidR="00EC26CD">
        <w:rPr>
          <w:rFonts w:ascii="Times New Roman" w:hAnsi="Times New Roman" w:cs="Times New Roman"/>
          <w:sz w:val="28"/>
          <w:szCs w:val="28"/>
          <w:lang w:val="uk-UA"/>
        </w:rPr>
        <w:t>обхідним навчальним обладнанням</w:t>
      </w:r>
      <w:r w:rsidR="00144019" w:rsidRPr="00A179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26CD" w:rsidRPr="00A17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B03">
        <w:rPr>
          <w:rFonts w:ascii="Times New Roman" w:hAnsi="Times New Roman" w:cs="Times New Roman"/>
          <w:sz w:val="28"/>
          <w:szCs w:val="28"/>
          <w:lang w:val="uk-UA"/>
        </w:rPr>
        <w:t>Усі наявні у закладі комп’ютери</w:t>
      </w:r>
      <w:r w:rsidR="00E875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B03">
        <w:rPr>
          <w:rFonts w:ascii="Times New Roman" w:hAnsi="Times New Roman" w:cs="Times New Roman"/>
          <w:sz w:val="28"/>
          <w:szCs w:val="28"/>
          <w:lang w:val="uk-UA"/>
        </w:rPr>
        <w:t xml:space="preserve"> підключені до мережі</w:t>
      </w:r>
      <w:r w:rsidR="00EC26CD">
        <w:rPr>
          <w:rFonts w:ascii="Times New Roman" w:hAnsi="Times New Roman" w:cs="Times New Roman"/>
          <w:sz w:val="28"/>
          <w:szCs w:val="28"/>
          <w:lang w:val="uk-UA"/>
        </w:rPr>
        <w:t xml:space="preserve"> інтернет</w:t>
      </w:r>
      <w:r w:rsidRPr="00C05B03">
        <w:rPr>
          <w:rFonts w:ascii="Times New Roman" w:hAnsi="Times New Roman" w:cs="Times New Roman"/>
          <w:sz w:val="28"/>
          <w:szCs w:val="28"/>
          <w:lang w:val="uk-UA"/>
        </w:rPr>
        <w:t xml:space="preserve"> (100 Мбіт/с – завантаження, 100 Мбіт/с – відвантаження), </w:t>
      </w:r>
      <w:r w:rsidR="00EC26CD">
        <w:rPr>
          <w:rFonts w:ascii="Times New Roman" w:hAnsi="Times New Roman" w:cs="Times New Roman"/>
          <w:sz w:val="28"/>
          <w:szCs w:val="28"/>
          <w:lang w:val="uk-UA"/>
        </w:rPr>
        <w:t>локальної мережі немає,</w:t>
      </w:r>
      <w:r w:rsidR="00E875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6CD">
        <w:rPr>
          <w:rFonts w:ascii="Times New Roman" w:hAnsi="Times New Roman" w:cs="Times New Roman"/>
          <w:sz w:val="28"/>
          <w:szCs w:val="28"/>
          <w:lang w:val="uk-UA"/>
        </w:rPr>
        <w:t xml:space="preserve"> але наявне покриття</w:t>
      </w:r>
      <w:r w:rsidRPr="00C05B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4019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C05B0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144019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C05B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5590" w:rsidRDefault="00EC26CD" w:rsidP="00E875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всіх бажаючих  учнів у ліцеї</w:t>
      </w:r>
      <w:r w:rsidR="004F69B1" w:rsidRPr="004F6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функціонує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їдальня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F309C" w:rsidRPr="004F69B1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3F309C" w:rsidRPr="004F69B1">
        <w:rPr>
          <w:rFonts w:ascii="Times New Roman" w:hAnsi="Times New Roman" w:cs="Times New Roman"/>
          <w:sz w:val="28"/>
          <w:szCs w:val="28"/>
        </w:rPr>
        <w:t>посадкових</w:t>
      </w:r>
      <w:proofErr w:type="spellEnd"/>
      <w:r w:rsidR="003F309C" w:rsidRPr="004F6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09C" w:rsidRPr="004F69B1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="003F309C" w:rsidRPr="004F69B1">
        <w:rPr>
          <w:rFonts w:ascii="Times New Roman" w:hAnsi="Times New Roman" w:cs="Times New Roman"/>
          <w:sz w:val="28"/>
          <w:szCs w:val="28"/>
        </w:rPr>
        <w:t xml:space="preserve">. </w:t>
      </w:r>
      <w:r w:rsidR="000223B4">
        <w:rPr>
          <w:rFonts w:ascii="Times New Roman" w:hAnsi="Times New Roman" w:cs="Times New Roman"/>
          <w:sz w:val="28"/>
          <w:szCs w:val="28"/>
          <w:lang w:val="uk-UA"/>
        </w:rPr>
        <w:t xml:space="preserve">Для учнів 1-4 класів та учнів пільгових категорій 5-11 класів організовано безкоштовне харчування, </w:t>
      </w:r>
      <w:proofErr w:type="spellStart"/>
      <w:r w:rsidR="000223B4">
        <w:rPr>
          <w:rFonts w:ascii="Times New Roman" w:hAnsi="Times New Roman" w:cs="Times New Roman"/>
          <w:sz w:val="28"/>
          <w:szCs w:val="28"/>
        </w:rPr>
        <w:t>в</w:t>
      </w:r>
      <w:r w:rsidR="00A45590">
        <w:rPr>
          <w:rFonts w:ascii="Times New Roman" w:hAnsi="Times New Roman" w:cs="Times New Roman"/>
          <w:sz w:val="28"/>
          <w:szCs w:val="28"/>
        </w:rPr>
        <w:t>артість</w:t>
      </w:r>
      <w:proofErr w:type="spellEnd"/>
      <w:r w:rsidR="00A45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обідів </w:t>
      </w:r>
      <w:r w:rsidR="000223B4">
        <w:rPr>
          <w:rFonts w:ascii="Times New Roman" w:hAnsi="Times New Roman" w:cs="Times New Roman"/>
          <w:sz w:val="28"/>
          <w:szCs w:val="28"/>
          <w:lang w:val="uk-UA"/>
        </w:rPr>
        <w:t xml:space="preserve">для учнів 5-11 </w:t>
      </w:r>
      <w:r w:rsidR="00A45590">
        <w:rPr>
          <w:rFonts w:ascii="Times New Roman" w:hAnsi="Times New Roman" w:cs="Times New Roman"/>
          <w:sz w:val="28"/>
          <w:szCs w:val="28"/>
          <w:lang w:val="uk-UA"/>
        </w:rPr>
        <w:t>класів</w:t>
      </w:r>
      <w:r w:rsidR="000223B4">
        <w:rPr>
          <w:rFonts w:ascii="Times New Roman" w:hAnsi="Times New Roman" w:cs="Times New Roman"/>
          <w:sz w:val="28"/>
          <w:szCs w:val="28"/>
          <w:lang w:val="uk-UA"/>
        </w:rPr>
        <w:t xml:space="preserve">, які харчуються за батьківські кошти, </w:t>
      </w:r>
      <w:r w:rsidR="00A455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="000223B4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A45590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0223B4">
        <w:rPr>
          <w:rFonts w:ascii="Times New Roman" w:hAnsi="Times New Roman" w:cs="Times New Roman"/>
          <w:sz w:val="28"/>
          <w:szCs w:val="28"/>
        </w:rPr>
        <w:t>.</w:t>
      </w:r>
    </w:p>
    <w:p w:rsidR="00144019" w:rsidRPr="00A45590" w:rsidRDefault="00A45590" w:rsidP="00E875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вихованців дошкільного підрозділу організовано триразове харчуван</w:t>
      </w:r>
      <w:r w:rsidR="00E94CA3">
        <w:rPr>
          <w:rFonts w:ascii="Times New Roman" w:hAnsi="Times New Roman" w:cs="Times New Roman"/>
          <w:sz w:val="28"/>
          <w:szCs w:val="28"/>
          <w:lang w:val="uk-UA"/>
        </w:rPr>
        <w:t xml:space="preserve">ня, вартість одного </w:t>
      </w:r>
      <w:proofErr w:type="spellStart"/>
      <w:r w:rsidR="00E94CA3">
        <w:rPr>
          <w:rFonts w:ascii="Times New Roman" w:hAnsi="Times New Roman" w:cs="Times New Roman"/>
          <w:sz w:val="28"/>
          <w:szCs w:val="28"/>
          <w:lang w:val="uk-UA"/>
        </w:rPr>
        <w:t>дітодня</w:t>
      </w:r>
      <w:proofErr w:type="spellEnd"/>
      <w:r w:rsidR="00E94CA3">
        <w:rPr>
          <w:rFonts w:ascii="Times New Roman" w:hAnsi="Times New Roman" w:cs="Times New Roman"/>
          <w:sz w:val="28"/>
          <w:szCs w:val="28"/>
          <w:lang w:val="uk-UA"/>
        </w:rPr>
        <w:t xml:space="preserve"> – 96 ,00 грн., (з них 48,00 грн. (50%) – бюджетні кошти, 48,00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(50%) – кошти батьків)</w:t>
      </w:r>
      <w:r w:rsidR="00E94C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вихованці дошкільного підрозділу пільгових категорій харчуються безкоштовно.</w:t>
      </w:r>
    </w:p>
    <w:p w:rsidR="00276EC5" w:rsidRPr="00E87146" w:rsidRDefault="009775D3" w:rsidP="00E875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="003A5B3A" w:rsidRPr="001440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276EC5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EC5" w:rsidRPr="00144019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276EC5" w:rsidRPr="00144019">
        <w:rPr>
          <w:rFonts w:ascii="Times New Roman" w:hAnsi="Times New Roman" w:cs="Times New Roman"/>
          <w:sz w:val="28"/>
          <w:szCs w:val="28"/>
        </w:rPr>
        <w:t xml:space="preserve">. </w:t>
      </w:r>
      <w:r w:rsidR="003A5B3A" w:rsidRPr="00144019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144019" w:rsidRPr="00144019">
        <w:rPr>
          <w:rFonts w:ascii="Times New Roman" w:hAnsi="Times New Roman" w:cs="Times New Roman"/>
          <w:sz w:val="28"/>
          <w:szCs w:val="28"/>
        </w:rPr>
        <w:t>закладом</w:t>
      </w:r>
      <w:r w:rsidR="00A455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A45590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продовжується</w:t>
      </w:r>
      <w:proofErr w:type="spellEnd"/>
      <w:proofErr w:type="gramEnd"/>
      <w:r w:rsid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019">
        <w:rPr>
          <w:rFonts w:ascii="Times New Roman" w:hAnsi="Times New Roman" w:cs="Times New Roman"/>
          <w:sz w:val="28"/>
          <w:szCs w:val="28"/>
        </w:rPr>
        <w:t>виклик</w:t>
      </w:r>
      <w:proofErr w:type="spellEnd"/>
      <w:r w:rsidR="00B11CF2" w:rsidRPr="00144019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="003A5B3A" w:rsidRPr="00144019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3A5B3A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5B3A" w:rsidRPr="0014401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3A5B3A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5B3A" w:rsidRPr="0014401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3A5B3A" w:rsidRPr="001440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A5B3A" w:rsidRPr="00144019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3A5B3A" w:rsidRPr="00144019">
        <w:rPr>
          <w:rFonts w:ascii="Times New Roman" w:hAnsi="Times New Roman" w:cs="Times New Roman"/>
          <w:sz w:val="28"/>
          <w:szCs w:val="28"/>
        </w:rPr>
        <w:t xml:space="preserve"> правового режиму</w:t>
      </w:r>
      <w:r w:rsidR="00144019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019" w:rsidRPr="0014401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144019" w:rsidRPr="00144019">
        <w:rPr>
          <w:rFonts w:ascii="Times New Roman" w:hAnsi="Times New Roman" w:cs="Times New Roman"/>
          <w:sz w:val="28"/>
          <w:szCs w:val="28"/>
        </w:rPr>
        <w:t xml:space="preserve"> час </w:t>
      </w:r>
      <w:r w:rsidR="003A5B3A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5B3A" w:rsidRPr="00144019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3A5B3A" w:rsidRPr="00144019">
        <w:rPr>
          <w:rFonts w:ascii="Times New Roman" w:hAnsi="Times New Roman" w:cs="Times New Roman"/>
          <w:sz w:val="28"/>
          <w:szCs w:val="28"/>
        </w:rPr>
        <w:t xml:space="preserve"> стану</w:t>
      </w:r>
      <w:r w:rsidR="00A455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Зважаючи на навчання учнів Філії Рудницька гімназія у приміщенні ОЗО через ремонтні роботи по відновленню зруйнованої школи, ми змушені були </w:t>
      </w:r>
      <w:r w:rsidR="00144019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змішаної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="00E87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14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учні 1-4 класів ОЗО і Філії</w:t>
      </w:r>
      <w:r w:rsidR="00E87146">
        <w:rPr>
          <w:rFonts w:ascii="Times New Roman" w:hAnsi="Times New Roman" w:cs="Times New Roman"/>
          <w:sz w:val="28"/>
          <w:szCs w:val="28"/>
          <w:lang w:val="uk-UA"/>
        </w:rPr>
        <w:t xml:space="preserve"> навчалися щоденно, учні 5-9 класів (Філія Рудницька гімназія) та 5-11 класів (ОЗО «Селищанський ліцей) навчалися потижнево (очно/дистанційно). Дякуючи ГО «СЕВЕН ФІЛДС» (голова ГО Оксан</w:t>
      </w:r>
      <w:r>
        <w:rPr>
          <w:rFonts w:ascii="Times New Roman" w:hAnsi="Times New Roman" w:cs="Times New Roman"/>
          <w:sz w:val="28"/>
          <w:szCs w:val="28"/>
          <w:lang w:val="uk-UA"/>
        </w:rPr>
        <w:t>а ВОЛЖИНА), всі учні ОЗО і Філії</w:t>
      </w:r>
      <w:r w:rsidR="00E87146">
        <w:rPr>
          <w:rFonts w:ascii="Times New Roman" w:hAnsi="Times New Roman" w:cs="Times New Roman"/>
          <w:sz w:val="28"/>
          <w:szCs w:val="28"/>
          <w:lang w:val="uk-UA"/>
        </w:rPr>
        <w:t xml:space="preserve"> (крім тих, які перебувають за кордоном),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використовували для дистанційного навчання отримані планшети, а педагогічні працівники користуються ноутбуками, переданими громадою Грюнвальд (Німеччина).</w:t>
      </w:r>
    </w:p>
    <w:p w:rsidR="00135716" w:rsidRPr="00144019" w:rsidRDefault="00AE1BF9" w:rsidP="00A179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9B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135716" w:rsidRPr="00A179B6">
        <w:rPr>
          <w:rFonts w:ascii="Times New Roman" w:hAnsi="Times New Roman" w:cs="Times New Roman"/>
          <w:b/>
          <w:bCs/>
          <w:sz w:val="28"/>
          <w:szCs w:val="28"/>
        </w:rPr>
        <w:t xml:space="preserve">Освітнє </w:t>
      </w:r>
      <w:proofErr w:type="spellStart"/>
      <w:r w:rsidR="00135716" w:rsidRPr="00A179B6">
        <w:rPr>
          <w:rFonts w:ascii="Times New Roman" w:hAnsi="Times New Roman" w:cs="Times New Roman"/>
          <w:b/>
          <w:bCs/>
          <w:sz w:val="28"/>
          <w:szCs w:val="28"/>
        </w:rPr>
        <w:t>середовище</w:t>
      </w:r>
      <w:proofErr w:type="spellEnd"/>
      <w:r w:rsidR="00135716" w:rsidRPr="00A179B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35716"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716" w:rsidRPr="00144019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="00135716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716" w:rsidRPr="0014401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135716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716" w:rsidRPr="0014401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135716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716" w:rsidRPr="0014401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135716" w:rsidRPr="00144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5716" w:rsidRPr="00144019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="00135716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716" w:rsidRPr="00144019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="00135716" w:rsidRPr="00144019">
        <w:rPr>
          <w:rFonts w:ascii="Times New Roman" w:hAnsi="Times New Roman" w:cs="Times New Roman"/>
          <w:sz w:val="28"/>
          <w:szCs w:val="28"/>
        </w:rPr>
        <w:t xml:space="preserve"> простору.</w:t>
      </w:r>
    </w:p>
    <w:p w:rsidR="00AE1BF9" w:rsidRPr="00144019" w:rsidRDefault="00135716" w:rsidP="00A179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4019">
        <w:rPr>
          <w:rFonts w:ascii="Times New Roman" w:hAnsi="Times New Roman" w:cs="Times New Roman"/>
          <w:sz w:val="28"/>
          <w:szCs w:val="28"/>
        </w:rPr>
        <w:t>Освітнє</w:t>
      </w:r>
      <w:proofErr w:type="spellEnd"/>
      <w:r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019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019">
        <w:rPr>
          <w:rFonts w:ascii="Times New Roman" w:hAnsi="Times New Roman" w:cs="Times New Roman"/>
          <w:sz w:val="28"/>
          <w:szCs w:val="28"/>
        </w:rPr>
        <w:t>вдосконалювалось</w:t>
      </w:r>
      <w:proofErr w:type="spellEnd"/>
      <w:r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01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C269C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69C" w:rsidRPr="00144019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="005C269C" w:rsidRPr="00144019">
        <w:rPr>
          <w:rFonts w:ascii="Times New Roman" w:hAnsi="Times New Roman" w:cs="Times New Roman"/>
          <w:sz w:val="28"/>
          <w:szCs w:val="28"/>
        </w:rPr>
        <w:t xml:space="preserve"> НУШ</w:t>
      </w:r>
      <w:r w:rsidRPr="00144019">
        <w:rPr>
          <w:rFonts w:ascii="Times New Roman" w:hAnsi="Times New Roman" w:cs="Times New Roman"/>
          <w:sz w:val="28"/>
          <w:szCs w:val="28"/>
        </w:rPr>
        <w:t>.</w:t>
      </w:r>
    </w:p>
    <w:p w:rsidR="00AE1BF9" w:rsidRPr="00144019" w:rsidRDefault="00AE1BF9" w:rsidP="00A179B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4019">
        <w:rPr>
          <w:rFonts w:ascii="Times New Roman" w:hAnsi="Times New Roman" w:cs="Times New Roman"/>
          <w:sz w:val="28"/>
          <w:szCs w:val="28"/>
        </w:rPr>
        <w:lastRenderedPageBreak/>
        <w:t>Протягом</w:t>
      </w:r>
      <w:proofErr w:type="spellEnd"/>
      <w:r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01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144019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144019">
        <w:rPr>
          <w:rFonts w:ascii="Times New Roman" w:hAnsi="Times New Roman" w:cs="Times New Roman"/>
          <w:sz w:val="28"/>
          <w:szCs w:val="28"/>
        </w:rPr>
        <w:t>виконувались</w:t>
      </w:r>
      <w:proofErr w:type="spellEnd"/>
      <w:r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0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01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019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01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019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01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019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144019">
        <w:rPr>
          <w:rFonts w:ascii="Times New Roman" w:hAnsi="Times New Roman" w:cs="Times New Roman"/>
          <w:sz w:val="28"/>
          <w:szCs w:val="28"/>
        </w:rPr>
        <w:t>:</w:t>
      </w:r>
    </w:p>
    <w:p w:rsidR="00AE1BF9" w:rsidRPr="00144019" w:rsidRDefault="005C269C" w:rsidP="00101EE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4019">
        <w:rPr>
          <w:rFonts w:ascii="Times New Roman" w:hAnsi="Times New Roman" w:cs="Times New Roman"/>
          <w:sz w:val="28"/>
          <w:szCs w:val="28"/>
        </w:rPr>
        <w:t>забезпечувалась</w:t>
      </w:r>
      <w:proofErr w:type="spellEnd"/>
      <w:r w:rsidR="00AE1BF9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144019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="00AE1BF9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14401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AE1BF9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144019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AE1BF9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144019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="00AE1BF9" w:rsidRPr="00144019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="00AE1BF9" w:rsidRPr="00144019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="00AE1BF9" w:rsidRPr="001440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E1BF9" w:rsidRPr="00144019">
        <w:rPr>
          <w:rFonts w:ascii="Times New Roman" w:hAnsi="Times New Roman" w:cs="Times New Roman"/>
          <w:sz w:val="28"/>
          <w:szCs w:val="28"/>
        </w:rPr>
        <w:t>дружньої</w:t>
      </w:r>
      <w:proofErr w:type="spellEnd"/>
      <w:r w:rsidR="00AE1BF9" w:rsidRPr="0014401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E1BF9" w:rsidRPr="0014401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AE1BF9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144019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AE1BF9" w:rsidRPr="00144019">
        <w:rPr>
          <w:rFonts w:ascii="Times New Roman" w:hAnsi="Times New Roman" w:cs="Times New Roman"/>
          <w:sz w:val="28"/>
          <w:szCs w:val="28"/>
        </w:rPr>
        <w:t>;</w:t>
      </w:r>
    </w:p>
    <w:p w:rsidR="00AE1BF9" w:rsidRPr="00144019" w:rsidRDefault="005C269C" w:rsidP="00101EE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4019">
        <w:rPr>
          <w:rFonts w:ascii="Times New Roman" w:hAnsi="Times New Roman" w:cs="Times New Roman"/>
          <w:sz w:val="28"/>
          <w:szCs w:val="28"/>
        </w:rPr>
        <w:t>забезпечувалась</w:t>
      </w:r>
      <w:proofErr w:type="spellEnd"/>
      <w:r w:rsidR="00AE1BF9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144019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="00AE1BF9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14401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AE1BF9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144019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AE1BF9" w:rsidRPr="001440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E1BF9" w:rsidRPr="00144019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="00AE1BF9"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144019">
        <w:rPr>
          <w:rFonts w:ascii="Times New Roman" w:hAnsi="Times New Roman" w:cs="Times New Roman"/>
          <w:sz w:val="28"/>
          <w:szCs w:val="28"/>
        </w:rPr>
        <w:t>туалетів</w:t>
      </w:r>
      <w:proofErr w:type="spellEnd"/>
      <w:r w:rsidRPr="00144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019">
        <w:rPr>
          <w:rFonts w:ascii="Times New Roman" w:hAnsi="Times New Roman" w:cs="Times New Roman"/>
          <w:sz w:val="28"/>
          <w:szCs w:val="28"/>
        </w:rPr>
        <w:t>вентиляційного</w:t>
      </w:r>
      <w:proofErr w:type="spellEnd"/>
      <w:r w:rsidRPr="00144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019">
        <w:rPr>
          <w:rFonts w:ascii="Times New Roman" w:hAnsi="Times New Roman" w:cs="Times New Roman"/>
          <w:sz w:val="28"/>
          <w:szCs w:val="28"/>
        </w:rPr>
        <w:t>питного</w:t>
      </w:r>
      <w:proofErr w:type="spellEnd"/>
      <w:r w:rsidRPr="0014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019">
        <w:rPr>
          <w:rFonts w:ascii="Times New Roman" w:hAnsi="Times New Roman" w:cs="Times New Roman"/>
          <w:sz w:val="28"/>
          <w:szCs w:val="28"/>
        </w:rPr>
        <w:t>режимів</w:t>
      </w:r>
      <w:proofErr w:type="spellEnd"/>
      <w:r w:rsidRPr="00144019">
        <w:rPr>
          <w:rFonts w:ascii="Times New Roman" w:hAnsi="Times New Roman" w:cs="Times New Roman"/>
          <w:sz w:val="28"/>
          <w:szCs w:val="28"/>
        </w:rPr>
        <w:t xml:space="preserve">, режиму </w:t>
      </w:r>
      <w:proofErr w:type="spellStart"/>
      <w:r w:rsidRPr="00144019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="009775D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775D3">
        <w:rPr>
          <w:rFonts w:ascii="Times New Roman" w:hAnsi="Times New Roman" w:cs="Times New Roman"/>
          <w:sz w:val="28"/>
          <w:szCs w:val="28"/>
        </w:rPr>
        <w:t>Санітарному</w:t>
      </w:r>
      <w:proofErr w:type="spellEnd"/>
      <w:r w:rsidR="009775D3">
        <w:rPr>
          <w:rFonts w:ascii="Times New Roman" w:hAnsi="Times New Roman" w:cs="Times New Roman"/>
          <w:sz w:val="28"/>
          <w:szCs w:val="28"/>
        </w:rPr>
        <w:t xml:space="preserve"> </w:t>
      </w:r>
      <w:r w:rsidR="00ED5F52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AE1BF9" w:rsidRPr="00144019">
        <w:rPr>
          <w:rFonts w:ascii="Times New Roman" w:hAnsi="Times New Roman" w:cs="Times New Roman"/>
          <w:sz w:val="28"/>
          <w:szCs w:val="28"/>
        </w:rPr>
        <w:t>егламенту</w:t>
      </w:r>
      <w:proofErr w:type="spellEnd"/>
      <w:r w:rsidR="00AE1BF9" w:rsidRPr="00144019">
        <w:rPr>
          <w:rFonts w:ascii="Times New Roman" w:hAnsi="Times New Roman" w:cs="Times New Roman"/>
          <w:sz w:val="28"/>
          <w:szCs w:val="28"/>
        </w:rPr>
        <w:t>;</w:t>
      </w:r>
    </w:p>
    <w:p w:rsidR="002567D5" w:rsidRPr="00743936" w:rsidRDefault="002567D5" w:rsidP="00101EE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здійснено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оптимізацію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зелених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насаджень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>;</w:t>
      </w:r>
    </w:p>
    <w:p w:rsidR="00AE1BF9" w:rsidRPr="00743936" w:rsidRDefault="005C269C" w:rsidP="00101EE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облаштовано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="003A5B3A" w:rsidRPr="00743936">
        <w:rPr>
          <w:rFonts w:ascii="Times New Roman" w:hAnsi="Times New Roman" w:cs="Times New Roman"/>
          <w:sz w:val="28"/>
          <w:szCs w:val="28"/>
        </w:rPr>
        <w:t xml:space="preserve"> </w:t>
      </w:r>
      <w:r w:rsidR="00743936" w:rsidRPr="00743936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забезпечено</w:t>
      </w:r>
      <w:proofErr w:type="spellEnd"/>
      <w:r w:rsidR="00AE1BF9"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743936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="00AE1BF9"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743936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="00AE1BF9"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743936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="00AE1BF9"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743936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AE1BF9" w:rsidRPr="00743936">
        <w:rPr>
          <w:rFonts w:ascii="Times New Roman" w:hAnsi="Times New Roman" w:cs="Times New Roman"/>
          <w:sz w:val="28"/>
          <w:szCs w:val="28"/>
        </w:rPr>
        <w:t>;</w:t>
      </w:r>
    </w:p>
    <w:p w:rsidR="00AE1BF9" w:rsidRPr="00743936" w:rsidRDefault="005C269C" w:rsidP="00101EE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посилено</w:t>
      </w:r>
      <w:proofErr w:type="spellEnd"/>
      <w:r w:rsidR="00AE1BF9" w:rsidRPr="00743936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="00AE1BF9" w:rsidRPr="00743936">
        <w:rPr>
          <w:rFonts w:ascii="Times New Roman" w:hAnsi="Times New Roman" w:cs="Times New Roman"/>
          <w:sz w:val="28"/>
          <w:szCs w:val="28"/>
        </w:rPr>
        <w:t>шкільної</w:t>
      </w:r>
      <w:proofErr w:type="spellEnd"/>
      <w:r w:rsidR="00AE1BF9"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743936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 w:rsidR="00AE1BF9" w:rsidRPr="0074393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AE1BF9" w:rsidRPr="00743936">
        <w:rPr>
          <w:rFonts w:ascii="Times New Roman" w:hAnsi="Times New Roman" w:cs="Times New Roman"/>
          <w:sz w:val="28"/>
          <w:szCs w:val="28"/>
        </w:rPr>
        <w:t>інформац</w:t>
      </w:r>
      <w:r w:rsidR="00743936" w:rsidRPr="00743936">
        <w:rPr>
          <w:rFonts w:ascii="Times New Roman" w:hAnsi="Times New Roman" w:cs="Times New Roman"/>
          <w:sz w:val="28"/>
          <w:szCs w:val="28"/>
        </w:rPr>
        <w:t>ійно</w:t>
      </w:r>
      <w:proofErr w:type="spellEnd"/>
      <w:r w:rsidR="00743936" w:rsidRPr="00743936">
        <w:rPr>
          <w:rFonts w:ascii="Times New Roman" w:hAnsi="Times New Roman" w:cs="Times New Roman"/>
          <w:sz w:val="28"/>
          <w:szCs w:val="28"/>
        </w:rPr>
        <w:t>-ресурсного центру</w:t>
      </w:r>
      <w:r w:rsidR="00AE1BF9" w:rsidRPr="00743936">
        <w:rPr>
          <w:rFonts w:ascii="Times New Roman" w:hAnsi="Times New Roman" w:cs="Times New Roman"/>
          <w:sz w:val="28"/>
          <w:szCs w:val="28"/>
        </w:rPr>
        <w:t>;</w:t>
      </w:r>
    </w:p>
    <w:p w:rsidR="00743936" w:rsidRPr="00743936" w:rsidRDefault="005C269C" w:rsidP="00101EE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936">
        <w:rPr>
          <w:rFonts w:ascii="Times New Roman" w:hAnsi="Times New Roman" w:cs="Times New Roman"/>
          <w:sz w:val="28"/>
          <w:szCs w:val="28"/>
        </w:rPr>
        <w:t xml:space="preserve">максимально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наявна</w:t>
      </w:r>
      <w:proofErr w:type="spellEnd"/>
      <w:r w:rsidR="00743936" w:rsidRPr="00743936">
        <w:rPr>
          <w:rFonts w:ascii="Times New Roman" w:hAnsi="Times New Roman" w:cs="Times New Roman"/>
          <w:sz w:val="28"/>
          <w:szCs w:val="28"/>
        </w:rPr>
        <w:t xml:space="preserve"> спортивна </w:t>
      </w:r>
      <w:proofErr w:type="gramStart"/>
      <w:r w:rsidR="00743936" w:rsidRPr="00743936">
        <w:rPr>
          <w:rFonts w:ascii="Times New Roman" w:hAnsi="Times New Roman" w:cs="Times New Roman"/>
          <w:sz w:val="28"/>
          <w:szCs w:val="28"/>
        </w:rPr>
        <w:t xml:space="preserve">база </w:t>
      </w:r>
      <w:r w:rsidR="00AE1BF9" w:rsidRPr="00743936">
        <w:rPr>
          <w:rFonts w:ascii="Times New Roman" w:hAnsi="Times New Roman" w:cs="Times New Roman"/>
          <w:sz w:val="28"/>
          <w:szCs w:val="28"/>
        </w:rPr>
        <w:t xml:space="preserve"> </w:t>
      </w:r>
      <w:r w:rsidR="001A1002">
        <w:rPr>
          <w:rFonts w:ascii="Times New Roman" w:hAnsi="Times New Roman" w:cs="Times New Roman"/>
          <w:sz w:val="28"/>
          <w:szCs w:val="28"/>
          <w:lang w:val="uk-UA"/>
        </w:rPr>
        <w:t>ліцею</w:t>
      </w:r>
      <w:proofErr w:type="gramEnd"/>
      <w:r w:rsidR="001A1002">
        <w:rPr>
          <w:rFonts w:ascii="Times New Roman" w:hAnsi="Times New Roman" w:cs="Times New Roman"/>
          <w:sz w:val="28"/>
          <w:szCs w:val="28"/>
          <w:lang w:val="uk-UA"/>
        </w:rPr>
        <w:t>, хоча дах спортивної зали потребує ремонту(протікає)</w:t>
      </w:r>
      <w:r w:rsidR="00743936" w:rsidRPr="00743936">
        <w:rPr>
          <w:rFonts w:ascii="Times New Roman" w:hAnsi="Times New Roman" w:cs="Times New Roman"/>
          <w:sz w:val="28"/>
          <w:szCs w:val="28"/>
        </w:rPr>
        <w:t>;</w:t>
      </w:r>
    </w:p>
    <w:p w:rsidR="00AE1BF9" w:rsidRPr="00743936" w:rsidRDefault="00ED5F52" w:rsidP="00101EE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AE1BF9"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9" w:rsidRPr="00743936">
        <w:rPr>
          <w:rFonts w:ascii="Times New Roman" w:hAnsi="Times New Roman" w:cs="Times New Roman"/>
          <w:sz w:val="28"/>
          <w:szCs w:val="28"/>
        </w:rPr>
        <w:t>ха</w:t>
      </w:r>
      <w:r w:rsidR="003A5B3A" w:rsidRPr="00743936">
        <w:rPr>
          <w:rFonts w:ascii="Times New Roman" w:hAnsi="Times New Roman" w:cs="Times New Roman"/>
          <w:sz w:val="28"/>
          <w:szCs w:val="28"/>
        </w:rPr>
        <w:t>рчування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оновленим</w:t>
      </w:r>
      <w:proofErr w:type="spellEnd"/>
      <w:proofErr w:type="gramEnd"/>
      <w:r w:rsidR="00AE1BF9" w:rsidRPr="00743936">
        <w:rPr>
          <w:rFonts w:ascii="Times New Roman" w:hAnsi="Times New Roman" w:cs="Times New Roman"/>
          <w:sz w:val="28"/>
          <w:szCs w:val="28"/>
        </w:rPr>
        <w:t xml:space="preserve"> меню за </w:t>
      </w:r>
      <w:proofErr w:type="spellStart"/>
      <w:r w:rsidR="00AE1BF9" w:rsidRPr="00743936"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 w:rsidR="00AE1BF9" w:rsidRPr="00743936">
        <w:rPr>
          <w:rFonts w:ascii="Times New Roman" w:hAnsi="Times New Roman" w:cs="Times New Roman"/>
          <w:sz w:val="28"/>
          <w:szCs w:val="28"/>
        </w:rPr>
        <w:t xml:space="preserve"> здорового </w:t>
      </w:r>
      <w:proofErr w:type="spellStart"/>
      <w:r w:rsidR="00AE1BF9" w:rsidRPr="00743936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AE1BF9" w:rsidRPr="00743936">
        <w:rPr>
          <w:rFonts w:ascii="Times New Roman" w:hAnsi="Times New Roman" w:cs="Times New Roman"/>
          <w:sz w:val="28"/>
          <w:szCs w:val="28"/>
        </w:rPr>
        <w:t>;</w:t>
      </w:r>
    </w:p>
    <w:p w:rsidR="001E7F86" w:rsidRPr="001E7F86" w:rsidRDefault="00F52142" w:rsidP="00A179B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F8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E7F86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1E7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F86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="001A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002">
        <w:rPr>
          <w:rFonts w:ascii="Times New Roman" w:hAnsi="Times New Roman" w:cs="Times New Roman"/>
          <w:sz w:val="28"/>
          <w:szCs w:val="28"/>
        </w:rPr>
        <w:t>мотивуючий</w:t>
      </w:r>
      <w:proofErr w:type="spellEnd"/>
      <w:r w:rsidR="001A100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A100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1A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002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="001A1002">
        <w:rPr>
          <w:rFonts w:ascii="Times New Roman" w:hAnsi="Times New Roman" w:cs="Times New Roman"/>
          <w:sz w:val="28"/>
          <w:szCs w:val="28"/>
          <w:lang w:val="uk-UA"/>
        </w:rPr>
        <w:t>, о</w:t>
      </w:r>
      <w:proofErr w:type="spellStart"/>
      <w:r w:rsidRPr="001E7F86">
        <w:rPr>
          <w:rFonts w:ascii="Times New Roman" w:hAnsi="Times New Roman" w:cs="Times New Roman"/>
          <w:sz w:val="28"/>
          <w:szCs w:val="28"/>
        </w:rPr>
        <w:t>блаштовуються</w:t>
      </w:r>
      <w:proofErr w:type="spellEnd"/>
      <w:r w:rsidRPr="001E7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F86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1E7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F86">
        <w:rPr>
          <w:rFonts w:ascii="Times New Roman" w:hAnsi="Times New Roman" w:cs="Times New Roman"/>
          <w:sz w:val="28"/>
          <w:szCs w:val="28"/>
        </w:rPr>
        <w:t>куточки</w:t>
      </w:r>
      <w:proofErr w:type="spellEnd"/>
      <w:r w:rsidRPr="001E7F86">
        <w:rPr>
          <w:rFonts w:ascii="Times New Roman" w:hAnsi="Times New Roman" w:cs="Times New Roman"/>
          <w:sz w:val="28"/>
          <w:szCs w:val="28"/>
        </w:rPr>
        <w:t xml:space="preserve"> в</w:t>
      </w:r>
      <w:r w:rsidR="00A17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F52">
        <w:rPr>
          <w:rFonts w:ascii="Times New Roman" w:hAnsi="Times New Roman" w:cs="Times New Roman"/>
          <w:sz w:val="28"/>
          <w:szCs w:val="28"/>
          <w:lang w:val="uk-UA"/>
        </w:rPr>
        <w:t>класних кімната та рекреаціях.</w:t>
      </w:r>
      <w:r w:rsidR="001A1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002">
        <w:rPr>
          <w:rFonts w:ascii="Times New Roman" w:hAnsi="Times New Roman" w:cs="Times New Roman"/>
          <w:sz w:val="28"/>
          <w:szCs w:val="28"/>
        </w:rPr>
        <w:t>Виготовлено</w:t>
      </w:r>
      <w:proofErr w:type="spellEnd"/>
      <w:r w:rsidR="001A1002">
        <w:rPr>
          <w:rFonts w:ascii="Times New Roman" w:hAnsi="Times New Roman" w:cs="Times New Roman"/>
          <w:sz w:val="28"/>
          <w:szCs w:val="28"/>
        </w:rPr>
        <w:t xml:space="preserve"> </w:t>
      </w:r>
      <w:r w:rsidRPr="001E7F86">
        <w:rPr>
          <w:rFonts w:ascii="Times New Roman" w:hAnsi="Times New Roman" w:cs="Times New Roman"/>
          <w:sz w:val="28"/>
          <w:szCs w:val="28"/>
        </w:rPr>
        <w:t xml:space="preserve">таблички на </w:t>
      </w:r>
      <w:proofErr w:type="spellStart"/>
      <w:r w:rsidRPr="001E7F86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1E7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F86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1E7F86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1E7F86">
        <w:rPr>
          <w:rFonts w:ascii="Times New Roman" w:hAnsi="Times New Roman" w:cs="Times New Roman"/>
          <w:sz w:val="28"/>
          <w:szCs w:val="28"/>
        </w:rPr>
        <w:t>вказівники</w:t>
      </w:r>
      <w:proofErr w:type="spellEnd"/>
      <w:r w:rsidRPr="001E7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F86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1E7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F8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E7F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7F86">
        <w:rPr>
          <w:rFonts w:ascii="Times New Roman" w:hAnsi="Times New Roman" w:cs="Times New Roman"/>
          <w:sz w:val="28"/>
          <w:szCs w:val="28"/>
        </w:rPr>
        <w:t xml:space="preserve">час </w:t>
      </w:r>
      <w:r w:rsidR="001A1002">
        <w:rPr>
          <w:rFonts w:ascii="Times New Roman" w:hAnsi="Times New Roman" w:cs="Times New Roman"/>
          <w:sz w:val="28"/>
          <w:szCs w:val="28"/>
          <w:lang w:val="uk-UA"/>
        </w:rPr>
        <w:t xml:space="preserve"> повітряної</w:t>
      </w:r>
      <w:proofErr w:type="gramEnd"/>
      <w:r w:rsidR="001A1002">
        <w:rPr>
          <w:rFonts w:ascii="Times New Roman" w:hAnsi="Times New Roman" w:cs="Times New Roman"/>
          <w:sz w:val="28"/>
          <w:szCs w:val="28"/>
          <w:lang w:val="uk-UA"/>
        </w:rPr>
        <w:t xml:space="preserve"> тривоги </w:t>
      </w:r>
      <w:r w:rsidR="001A100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1A1002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="001A1002">
        <w:rPr>
          <w:rFonts w:ascii="Times New Roman" w:hAnsi="Times New Roman" w:cs="Times New Roman"/>
          <w:sz w:val="28"/>
          <w:szCs w:val="28"/>
        </w:rPr>
        <w:t xml:space="preserve"> </w:t>
      </w:r>
      <w:r w:rsidR="003A5B3A" w:rsidRPr="001E7F8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3A5B3A" w:rsidRPr="001E7F86"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 w:rsidR="001E7F86" w:rsidRPr="001E7F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0D8F" w:rsidRPr="00C239FE" w:rsidRDefault="003A5B3A" w:rsidP="00A179B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9FE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Безпеч</w:t>
      </w:r>
      <w:r w:rsidR="00870D8F" w:rsidRPr="00C239FE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="00870D8F" w:rsidRPr="00C239F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870D8F" w:rsidRPr="00C239FE">
        <w:rPr>
          <w:rFonts w:ascii="Times New Roman" w:hAnsi="Times New Roman" w:cs="Times New Roman"/>
          <w:sz w:val="28"/>
          <w:szCs w:val="28"/>
        </w:rPr>
        <w:t>дружньої</w:t>
      </w:r>
      <w:proofErr w:type="spellEnd"/>
      <w:r w:rsidR="00870D8F" w:rsidRPr="00C239F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870D8F" w:rsidRPr="00C239F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870D8F"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D8F" w:rsidRPr="00C239FE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870D8F" w:rsidRPr="00C239F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002" w:rsidRDefault="00135716" w:rsidP="001F1F8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002">
        <w:rPr>
          <w:rFonts w:ascii="Times New Roman" w:hAnsi="Times New Roman" w:cs="Times New Roman"/>
          <w:sz w:val="28"/>
          <w:szCs w:val="28"/>
          <w:lang w:val="uk-UA"/>
        </w:rPr>
        <w:t>Заклад забезпечено миючими, дезінфікуючими зас</w:t>
      </w:r>
      <w:r w:rsidR="00ED5F52">
        <w:rPr>
          <w:rFonts w:ascii="Times New Roman" w:hAnsi="Times New Roman" w:cs="Times New Roman"/>
          <w:sz w:val="28"/>
          <w:szCs w:val="28"/>
          <w:lang w:val="uk-UA"/>
        </w:rPr>
        <w:t>обами</w:t>
      </w:r>
      <w:r w:rsidR="001A100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D5F52"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="001A1002">
        <w:rPr>
          <w:rFonts w:ascii="Times New Roman" w:hAnsi="Times New Roman" w:cs="Times New Roman"/>
          <w:sz w:val="28"/>
          <w:szCs w:val="28"/>
          <w:lang w:val="uk-UA"/>
        </w:rPr>
        <w:t>бюджетні кошти)</w:t>
      </w:r>
      <w:r w:rsidRPr="001A10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1002" w:rsidRDefault="00182614" w:rsidP="001F1F8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002">
        <w:rPr>
          <w:rFonts w:ascii="Times New Roman" w:hAnsi="Times New Roman" w:cs="Times New Roman"/>
          <w:sz w:val="28"/>
          <w:szCs w:val="28"/>
          <w:lang w:val="uk-UA"/>
        </w:rPr>
        <w:t xml:space="preserve"> Частково замінено люмінесцент</w:t>
      </w:r>
      <w:r w:rsidR="001A1002">
        <w:rPr>
          <w:rFonts w:ascii="Times New Roman" w:hAnsi="Times New Roman" w:cs="Times New Roman"/>
          <w:sz w:val="28"/>
          <w:szCs w:val="28"/>
          <w:lang w:val="uk-UA"/>
        </w:rPr>
        <w:t xml:space="preserve">ні лампи на енергозберігаючі </w:t>
      </w:r>
    </w:p>
    <w:p w:rsidR="00172EDC" w:rsidRPr="001A1002" w:rsidRDefault="001A1002" w:rsidP="001A100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(64 лампи – спонсорські кошти</w:t>
      </w:r>
      <w:r w:rsidR="00182614" w:rsidRPr="001A1002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743936" w:rsidRPr="00C239FE" w:rsidRDefault="00135716" w:rsidP="001F1F8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39FE">
        <w:rPr>
          <w:rFonts w:ascii="Times New Roman" w:hAnsi="Times New Roman" w:cs="Times New Roman"/>
          <w:sz w:val="28"/>
          <w:szCs w:val="28"/>
        </w:rPr>
        <w:t>Медична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сестра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медичне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>, медико-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контроль за уроками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фізкультури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>.</w:t>
      </w:r>
      <w:r w:rsidR="006F7486" w:rsidRPr="00C23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D16" w:rsidRPr="00743936" w:rsidRDefault="00E36D16" w:rsidP="00101EE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Забезпечено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систематичне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санітарно-освітньої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класних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годинах,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співбесідах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>,</w:t>
      </w:r>
      <w:r w:rsidR="00A179B6">
        <w:rPr>
          <w:rFonts w:ascii="Times New Roman" w:hAnsi="Times New Roman" w:cs="Times New Roman"/>
          <w:sz w:val="28"/>
          <w:szCs w:val="28"/>
          <w:lang w:val="uk-UA"/>
        </w:rPr>
        <w:t xml:space="preserve"> які</w:t>
      </w:r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передбач</w:t>
      </w:r>
      <w:r w:rsidR="00A179B6">
        <w:rPr>
          <w:rFonts w:ascii="Times New Roman" w:hAnsi="Times New Roman" w:cs="Times New Roman"/>
          <w:sz w:val="28"/>
          <w:szCs w:val="28"/>
          <w:lang w:val="uk-UA"/>
        </w:rPr>
        <w:t>ені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в планах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A179B6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Pr="00743936">
        <w:rPr>
          <w:rFonts w:ascii="Times New Roman" w:hAnsi="Times New Roman" w:cs="Times New Roman"/>
          <w:sz w:val="28"/>
          <w:szCs w:val="28"/>
        </w:rPr>
        <w:t>:</w:t>
      </w:r>
    </w:p>
    <w:p w:rsidR="00E36D16" w:rsidRPr="00743936" w:rsidRDefault="00E36D16" w:rsidP="00101EE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гігієна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та режим для школяра;</w:t>
      </w:r>
    </w:p>
    <w:p w:rsidR="00E36D16" w:rsidRPr="00743936" w:rsidRDefault="00E36D16" w:rsidP="00101EE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грипу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гострих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респіраторних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>;</w:t>
      </w:r>
    </w:p>
    <w:p w:rsidR="00E36D16" w:rsidRPr="00743936" w:rsidRDefault="00E36D16" w:rsidP="00101EE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профілактикаСНІДу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венеричних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>.</w:t>
      </w:r>
    </w:p>
    <w:p w:rsidR="00743936" w:rsidRPr="00743936" w:rsidRDefault="00135716" w:rsidP="00101EE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936">
        <w:rPr>
          <w:rFonts w:ascii="Times New Roman" w:hAnsi="Times New Roman" w:cs="Times New Roman"/>
          <w:sz w:val="28"/>
          <w:szCs w:val="28"/>
          <w:lang w:val="uk-UA"/>
        </w:rPr>
        <w:t>Заклад забезпечено інформаційними матеріалами щодо правил поводженн</w:t>
      </w:r>
      <w:r w:rsidR="00513560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3A5B3A" w:rsidRPr="00743936">
        <w:rPr>
          <w:rFonts w:ascii="Times New Roman" w:hAnsi="Times New Roman" w:cs="Times New Roman"/>
          <w:sz w:val="28"/>
          <w:szCs w:val="28"/>
          <w:lang w:val="uk-UA"/>
        </w:rPr>
        <w:t xml:space="preserve"> під час надзвичайно</w:t>
      </w:r>
      <w:r w:rsidR="00513560">
        <w:rPr>
          <w:rFonts w:ascii="Times New Roman" w:hAnsi="Times New Roman" w:cs="Times New Roman"/>
          <w:sz w:val="28"/>
          <w:szCs w:val="28"/>
          <w:lang w:val="uk-UA"/>
        </w:rPr>
        <w:t>ї ситуації воєнного характеру: д</w:t>
      </w:r>
      <w:r w:rsidR="003A5B3A" w:rsidRPr="00743936">
        <w:rPr>
          <w:rFonts w:ascii="Times New Roman" w:hAnsi="Times New Roman" w:cs="Times New Roman"/>
          <w:sz w:val="28"/>
          <w:szCs w:val="28"/>
          <w:lang w:val="uk-UA"/>
        </w:rPr>
        <w:t>ії під час обстрілів, дії під час вибухів,</w:t>
      </w:r>
      <w:r w:rsidR="00ED5F52">
        <w:rPr>
          <w:rFonts w:ascii="Times New Roman" w:hAnsi="Times New Roman" w:cs="Times New Roman"/>
          <w:sz w:val="28"/>
          <w:szCs w:val="28"/>
          <w:lang w:val="uk-UA"/>
        </w:rPr>
        <w:t xml:space="preserve"> правила поводження з </w:t>
      </w:r>
      <w:r w:rsidR="00ED5F52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вибухонебезпечними предметами та речовинами,</w:t>
      </w:r>
      <w:r w:rsidR="003A5B3A" w:rsidRPr="00743936">
        <w:rPr>
          <w:rFonts w:ascii="Times New Roman" w:hAnsi="Times New Roman" w:cs="Times New Roman"/>
          <w:sz w:val="28"/>
          <w:szCs w:val="28"/>
          <w:lang w:val="uk-UA"/>
        </w:rPr>
        <w:t xml:space="preserve"> Інструкція щодо дій у ра</w:t>
      </w:r>
      <w:r w:rsidR="00743936" w:rsidRPr="00743936">
        <w:rPr>
          <w:rFonts w:ascii="Times New Roman" w:hAnsi="Times New Roman" w:cs="Times New Roman"/>
          <w:sz w:val="28"/>
          <w:szCs w:val="28"/>
          <w:lang w:val="uk-UA"/>
        </w:rPr>
        <w:t>зі сигналу «Повітряна тривога».</w:t>
      </w:r>
    </w:p>
    <w:p w:rsidR="00135716" w:rsidRPr="00743936" w:rsidRDefault="00135716" w:rsidP="00101EE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Забезпечено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обізнаність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з правилами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пов</w:t>
      </w:r>
      <w:r w:rsidR="00743936" w:rsidRPr="00743936">
        <w:rPr>
          <w:rFonts w:ascii="Times New Roman" w:hAnsi="Times New Roman" w:cs="Times New Roman"/>
          <w:sz w:val="28"/>
          <w:szCs w:val="28"/>
        </w:rPr>
        <w:t>едінки</w:t>
      </w:r>
      <w:proofErr w:type="spellEnd"/>
      <w:r w:rsidR="00743936" w:rsidRPr="007439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43936" w:rsidRPr="00743936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="00743936"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936" w:rsidRPr="00743936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>.</w:t>
      </w:r>
    </w:p>
    <w:p w:rsidR="00743936" w:rsidRPr="00743936" w:rsidRDefault="00E36D16" w:rsidP="00101EE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936">
        <w:rPr>
          <w:rFonts w:ascii="Times New Roman" w:hAnsi="Times New Roman" w:cs="Times New Roman"/>
          <w:sz w:val="28"/>
          <w:szCs w:val="28"/>
        </w:rPr>
        <w:t xml:space="preserve">Перед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кожними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канікулами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, перед початком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організовується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інструктажів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D16" w:rsidRPr="00743936" w:rsidRDefault="00E36D16" w:rsidP="00101EE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936">
        <w:rPr>
          <w:rFonts w:ascii="Times New Roman" w:hAnsi="Times New Roman" w:cs="Times New Roman"/>
          <w:sz w:val="28"/>
          <w:szCs w:val="28"/>
        </w:rPr>
        <w:t xml:space="preserve">2 рази на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заходи для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936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743936">
        <w:rPr>
          <w:rFonts w:ascii="Times New Roman" w:hAnsi="Times New Roman" w:cs="Times New Roman"/>
          <w:sz w:val="28"/>
          <w:szCs w:val="28"/>
        </w:rPr>
        <w:t>.</w:t>
      </w:r>
    </w:p>
    <w:p w:rsidR="00743936" w:rsidRPr="00446846" w:rsidRDefault="00135716" w:rsidP="00C239F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6846">
        <w:rPr>
          <w:rFonts w:ascii="Times New Roman" w:hAnsi="Times New Roman" w:cs="Times New Roman"/>
          <w:sz w:val="28"/>
          <w:szCs w:val="28"/>
        </w:rPr>
        <w:t xml:space="preserve">Меню в </w:t>
      </w:r>
      <w:proofErr w:type="spellStart"/>
      <w:r w:rsidRPr="00446846">
        <w:rPr>
          <w:rFonts w:ascii="Times New Roman" w:hAnsi="Times New Roman" w:cs="Times New Roman"/>
          <w:sz w:val="28"/>
          <w:szCs w:val="28"/>
        </w:rPr>
        <w:t>їд</w:t>
      </w:r>
      <w:r w:rsidR="00743936" w:rsidRPr="00446846">
        <w:rPr>
          <w:rFonts w:ascii="Times New Roman" w:hAnsi="Times New Roman" w:cs="Times New Roman"/>
          <w:sz w:val="28"/>
          <w:szCs w:val="28"/>
        </w:rPr>
        <w:t>альні</w:t>
      </w:r>
      <w:proofErr w:type="spellEnd"/>
      <w:r w:rsidR="00743936" w:rsidRPr="0044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936" w:rsidRPr="00446846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="00743936" w:rsidRPr="00446846">
        <w:rPr>
          <w:rFonts w:ascii="Times New Roman" w:hAnsi="Times New Roman" w:cs="Times New Roman"/>
          <w:sz w:val="28"/>
          <w:szCs w:val="28"/>
        </w:rPr>
        <w:t xml:space="preserve"> директором</w:t>
      </w:r>
      <w:r w:rsidR="00513560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="00743936" w:rsidRPr="00446846">
        <w:rPr>
          <w:rFonts w:ascii="Times New Roman" w:hAnsi="Times New Roman" w:cs="Times New Roman"/>
          <w:sz w:val="28"/>
          <w:szCs w:val="28"/>
        </w:rPr>
        <w:t>.</w:t>
      </w:r>
      <w:r w:rsidRPr="00446846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446846">
        <w:rPr>
          <w:rFonts w:ascii="Times New Roman" w:hAnsi="Times New Roman" w:cs="Times New Roman"/>
          <w:sz w:val="28"/>
          <w:szCs w:val="28"/>
        </w:rPr>
        <w:t>регулярний</w:t>
      </w:r>
      <w:proofErr w:type="spellEnd"/>
      <w:r w:rsidRPr="0044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6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44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6">
        <w:rPr>
          <w:rFonts w:ascii="Times New Roman" w:hAnsi="Times New Roman" w:cs="Times New Roman"/>
          <w:sz w:val="28"/>
          <w:szCs w:val="28"/>
        </w:rPr>
        <w:t>асортименту</w:t>
      </w:r>
      <w:proofErr w:type="spellEnd"/>
      <w:r w:rsidRPr="0044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6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446846">
        <w:rPr>
          <w:rFonts w:ascii="Times New Roman" w:hAnsi="Times New Roman" w:cs="Times New Roman"/>
          <w:sz w:val="28"/>
          <w:szCs w:val="28"/>
        </w:rPr>
        <w:t xml:space="preserve"> меню.</w:t>
      </w:r>
      <w:r w:rsidR="00743936" w:rsidRPr="00446846">
        <w:rPr>
          <w:rFonts w:ascii="Times New Roman" w:hAnsi="Times New Roman" w:cs="Times New Roman"/>
          <w:sz w:val="28"/>
          <w:szCs w:val="28"/>
        </w:rPr>
        <w:t xml:space="preserve"> </w:t>
      </w:r>
      <w:r w:rsidRPr="00446846">
        <w:rPr>
          <w:rFonts w:ascii="Times New Roman" w:hAnsi="Times New Roman" w:cs="Times New Roman"/>
          <w:sz w:val="28"/>
          <w:szCs w:val="28"/>
        </w:rPr>
        <w:t xml:space="preserve">Проводиться </w:t>
      </w:r>
      <w:proofErr w:type="spellStart"/>
      <w:r w:rsidRPr="00446846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44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6">
        <w:rPr>
          <w:rFonts w:ascii="Times New Roman" w:hAnsi="Times New Roman" w:cs="Times New Roman"/>
          <w:sz w:val="28"/>
          <w:szCs w:val="28"/>
        </w:rPr>
        <w:t>кампанія</w:t>
      </w:r>
      <w:proofErr w:type="spellEnd"/>
      <w:r w:rsidRPr="0044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4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6">
        <w:rPr>
          <w:rFonts w:ascii="Times New Roman" w:hAnsi="Times New Roman" w:cs="Times New Roman"/>
          <w:sz w:val="28"/>
          <w:szCs w:val="28"/>
        </w:rPr>
        <w:t>небезпек</w:t>
      </w:r>
      <w:proofErr w:type="spellEnd"/>
      <w:r w:rsidRPr="004468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6846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446846">
        <w:rPr>
          <w:rFonts w:ascii="Times New Roman" w:hAnsi="Times New Roman" w:cs="Times New Roman"/>
          <w:sz w:val="28"/>
          <w:szCs w:val="28"/>
        </w:rPr>
        <w:t xml:space="preserve">, День </w:t>
      </w:r>
      <w:proofErr w:type="spellStart"/>
      <w:r w:rsidRPr="00446846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446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46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4468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647F" w:rsidRPr="00C239FE" w:rsidRDefault="00C1647F" w:rsidP="00C239FE">
      <w:pPr>
        <w:spacing w:after="0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446846">
        <w:rPr>
          <w:rFonts w:ascii="Times New Roman" w:hAnsi="Times New Roman" w:cs="Times New Roman"/>
          <w:sz w:val="28"/>
          <w:szCs w:val="28"/>
          <w:lang w:val="uk-UA"/>
        </w:rPr>
        <w:t xml:space="preserve">Заходи, спрямовані на збереження і зміцнення здоров’я дітей передбачають впровадження системи НАССР, здорового харчування, формування </w:t>
      </w:r>
      <w:proofErr w:type="spellStart"/>
      <w:r w:rsidRPr="00446846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446846">
        <w:rPr>
          <w:rFonts w:ascii="Times New Roman" w:hAnsi="Times New Roman" w:cs="Times New Roman"/>
          <w:sz w:val="28"/>
          <w:szCs w:val="28"/>
          <w:lang w:val="uk-UA"/>
        </w:rPr>
        <w:t xml:space="preserve"> з надання </w:t>
      </w:r>
      <w:proofErr w:type="spellStart"/>
      <w:r w:rsidRPr="00446846">
        <w:rPr>
          <w:rFonts w:ascii="Times New Roman" w:hAnsi="Times New Roman" w:cs="Times New Roman"/>
          <w:sz w:val="28"/>
          <w:szCs w:val="28"/>
          <w:lang w:val="uk-UA"/>
        </w:rPr>
        <w:t>домедичної</w:t>
      </w:r>
      <w:proofErr w:type="spellEnd"/>
      <w:r w:rsidRPr="00446846">
        <w:rPr>
          <w:rFonts w:ascii="Times New Roman" w:hAnsi="Times New Roman" w:cs="Times New Roman"/>
          <w:sz w:val="28"/>
          <w:szCs w:val="28"/>
          <w:lang w:val="uk-UA"/>
        </w:rPr>
        <w:t xml:space="preserve"> допомоги, дій у надзвичайних ситуаціях, попередження інфекційних </w:t>
      </w:r>
      <w:proofErr w:type="spellStart"/>
      <w:r w:rsidRPr="00446846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4468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3560">
        <w:rPr>
          <w:rFonts w:ascii="Times New Roman" w:hAnsi="Times New Roman" w:cs="Times New Roman"/>
          <w:sz w:val="28"/>
          <w:szCs w:val="28"/>
          <w:lang w:val="uk-UA"/>
        </w:rPr>
        <w:t xml:space="preserve"> навичок життя в  «нових» умовах. </w:t>
      </w:r>
      <w:r w:rsidRPr="00AE6CC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182614" w:rsidRPr="00C05B03" w:rsidRDefault="00182614" w:rsidP="00A179B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B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Безпечна школа. Попередження </w:t>
      </w:r>
      <w:proofErr w:type="spellStart"/>
      <w:r w:rsidRPr="00C05B03"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  <w:r w:rsidRPr="00C05B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5D25" w:rsidRPr="00A414F5" w:rsidRDefault="00182614" w:rsidP="00A179B6">
      <w:pPr>
        <w:spacing w:after="0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C05B03">
        <w:rPr>
          <w:rFonts w:ascii="Times New Roman" w:hAnsi="Times New Roman" w:cs="Times New Roman"/>
          <w:sz w:val="28"/>
          <w:szCs w:val="28"/>
          <w:lang w:val="uk-UA"/>
        </w:rPr>
        <w:t>Безпечне освітнє середовище забезпечує: наявність безпечних умов навчання та праці</w:t>
      </w:r>
      <w:r w:rsidR="00A414F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5B03">
        <w:rPr>
          <w:rFonts w:ascii="Times New Roman" w:hAnsi="Times New Roman" w:cs="Times New Roman"/>
          <w:sz w:val="28"/>
          <w:szCs w:val="28"/>
          <w:lang w:val="uk-UA"/>
        </w:rPr>
        <w:t xml:space="preserve"> комфортну міжособистісну взаємодію, сприяючи емоційному благополуччю учнів, педагогів та батьків відсутність будь-яких проявів насильства та наявність достатніх ресурсів для їх запобігання дотримання прав і норм фізичної, психологічної, інформаційної та соціальної безпеки кожного учасника освітнього процесу. </w:t>
      </w:r>
      <w:r w:rsidR="002F0CBE">
        <w:rPr>
          <w:rFonts w:ascii="Times New Roman" w:hAnsi="Times New Roman" w:cs="Times New Roman"/>
          <w:sz w:val="28"/>
          <w:szCs w:val="28"/>
          <w:lang w:val="uk-UA"/>
        </w:rPr>
        <w:t>Протягом навчального року в</w:t>
      </w:r>
      <w:r w:rsidR="00AF5D25" w:rsidRPr="00A414F5">
        <w:rPr>
          <w:rFonts w:ascii="Times New Roman" w:hAnsi="Times New Roman" w:cs="Times New Roman"/>
          <w:sz w:val="28"/>
          <w:szCs w:val="28"/>
          <w:lang w:val="uk-UA"/>
        </w:rPr>
        <w:t xml:space="preserve"> закладі </w:t>
      </w:r>
      <w:r w:rsidRPr="00A414F5">
        <w:rPr>
          <w:rFonts w:ascii="Times New Roman" w:hAnsi="Times New Roman" w:cs="Times New Roman"/>
          <w:sz w:val="28"/>
          <w:szCs w:val="28"/>
          <w:lang w:val="uk-UA"/>
        </w:rPr>
        <w:t xml:space="preserve"> не зафіксовано випадків </w:t>
      </w:r>
      <w:proofErr w:type="spellStart"/>
      <w:r w:rsidRPr="00A414F5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A414F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39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0D8F" w:rsidRPr="00C239FE" w:rsidRDefault="00ED5F52" w:rsidP="0037156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2024-2025</w:t>
      </w:r>
      <w:r w:rsidR="00870D8F" w:rsidRPr="00C239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0D8F" w:rsidRPr="00C239FE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870D8F" w:rsidRPr="00C239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2EDC" w:rsidRPr="00C239FE" w:rsidRDefault="007D5351" w:rsidP="001F1F8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ліцею </w:t>
      </w:r>
      <w:r w:rsidR="00E36D16" w:rsidRPr="00C239FE">
        <w:rPr>
          <w:rFonts w:ascii="Times New Roman" w:hAnsi="Times New Roman" w:cs="Times New Roman"/>
          <w:sz w:val="28"/>
          <w:szCs w:val="28"/>
        </w:rPr>
        <w:t xml:space="preserve"> взяли участь у </w:t>
      </w:r>
      <w:proofErr w:type="spellStart"/>
      <w:r w:rsidR="00E36D16" w:rsidRPr="00C239FE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="00E36D16"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D16" w:rsidRPr="00C239FE">
        <w:rPr>
          <w:rFonts w:ascii="Times New Roman" w:hAnsi="Times New Roman" w:cs="Times New Roman"/>
          <w:sz w:val="28"/>
          <w:szCs w:val="28"/>
        </w:rPr>
        <w:t>а</w:t>
      </w:r>
      <w:r w:rsidR="00172EDC" w:rsidRPr="00C239FE">
        <w:rPr>
          <w:rFonts w:ascii="Times New Roman" w:hAnsi="Times New Roman" w:cs="Times New Roman"/>
          <w:sz w:val="28"/>
          <w:szCs w:val="28"/>
        </w:rPr>
        <w:t>кції</w:t>
      </w:r>
      <w:proofErr w:type="spellEnd"/>
      <w:r w:rsidR="00172EDC" w:rsidRPr="00C239FE">
        <w:rPr>
          <w:rFonts w:ascii="Times New Roman" w:hAnsi="Times New Roman" w:cs="Times New Roman"/>
          <w:sz w:val="28"/>
          <w:szCs w:val="28"/>
        </w:rPr>
        <w:t xml:space="preserve"> «16 </w:t>
      </w:r>
      <w:proofErr w:type="spellStart"/>
      <w:r w:rsidR="00172EDC" w:rsidRPr="00C239FE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="00172EDC"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EDC" w:rsidRPr="00C239FE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="00172EDC"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EDC" w:rsidRPr="00C239FE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="00172EDC" w:rsidRPr="00C239FE">
        <w:rPr>
          <w:rFonts w:ascii="Times New Roman" w:hAnsi="Times New Roman" w:cs="Times New Roman"/>
          <w:sz w:val="28"/>
          <w:szCs w:val="28"/>
        </w:rPr>
        <w:t>»,</w:t>
      </w:r>
      <w:r w:rsidR="00172EDC" w:rsidRPr="00C239FE">
        <w:rPr>
          <w:rFonts w:ascii="Times New Roman" w:hAnsi="Times New Roman" w:cs="Times New Roman"/>
          <w:sz w:val="28"/>
          <w:szCs w:val="28"/>
          <w:lang w:val="uk-UA"/>
        </w:rPr>
        <w:t xml:space="preserve"> долучилися до інтерактивних заходів: «Профілактика насильства серед учнівського середовища»</w:t>
      </w:r>
      <w:r w:rsidR="001F1F88" w:rsidRPr="00C239F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172EDC" w:rsidRPr="00C239F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F1F88" w:rsidRPr="00C239FE"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Профілактика домашнього насильства», «Профілактика </w:t>
      </w:r>
      <w:proofErr w:type="spellStart"/>
      <w:r w:rsidR="001F1F88" w:rsidRPr="00C239FE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1F1F88" w:rsidRPr="00C239FE">
        <w:rPr>
          <w:rFonts w:ascii="Times New Roman" w:hAnsi="Times New Roman" w:cs="Times New Roman"/>
          <w:sz w:val="28"/>
          <w:szCs w:val="28"/>
          <w:lang w:val="uk-UA"/>
        </w:rPr>
        <w:t xml:space="preserve"> серед учнів» з </w:t>
      </w:r>
      <w:proofErr w:type="spellStart"/>
      <w:r w:rsidR="001F1F88" w:rsidRPr="00C239FE">
        <w:rPr>
          <w:rFonts w:ascii="Times New Roman" w:hAnsi="Times New Roman" w:cs="Times New Roman"/>
          <w:sz w:val="28"/>
          <w:szCs w:val="28"/>
          <w:lang w:val="uk-UA"/>
        </w:rPr>
        <w:t>використаням</w:t>
      </w:r>
      <w:proofErr w:type="spellEnd"/>
      <w:r w:rsidR="001F1F88" w:rsidRPr="00C239FE">
        <w:rPr>
          <w:rFonts w:ascii="Times New Roman" w:hAnsi="Times New Roman" w:cs="Times New Roman"/>
          <w:sz w:val="28"/>
          <w:szCs w:val="28"/>
          <w:lang w:val="uk-UA"/>
        </w:rPr>
        <w:t xml:space="preserve"> інтерактивної гри «Володар </w:t>
      </w:r>
      <w:proofErr w:type="spellStart"/>
      <w:r w:rsidR="001F1F88" w:rsidRPr="00C239FE">
        <w:rPr>
          <w:rFonts w:ascii="Times New Roman" w:hAnsi="Times New Roman" w:cs="Times New Roman"/>
          <w:sz w:val="28"/>
          <w:szCs w:val="28"/>
          <w:lang w:val="uk-UA"/>
        </w:rPr>
        <w:t>кілець</w:t>
      </w:r>
      <w:proofErr w:type="spellEnd"/>
      <w:r w:rsidR="001F1F88" w:rsidRPr="00C239FE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2567D5" w:rsidRPr="00C239FE" w:rsidRDefault="007D5351" w:rsidP="00101EE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анкетування</w:t>
      </w:r>
      <w:r w:rsidR="001F1F88" w:rsidRPr="00C239F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F1F88" w:rsidRPr="00C239FE">
        <w:rPr>
          <w:rFonts w:ascii="Times New Roman" w:hAnsi="Times New Roman" w:cs="Times New Roman"/>
          <w:sz w:val="28"/>
          <w:szCs w:val="28"/>
        </w:rPr>
        <w:t>сер</w:t>
      </w:r>
      <w:r>
        <w:rPr>
          <w:rFonts w:ascii="Times New Roman" w:hAnsi="Times New Roman" w:cs="Times New Roman"/>
          <w:sz w:val="28"/>
          <w:szCs w:val="28"/>
        </w:rPr>
        <w:t>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E36D16"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D16" w:rsidRPr="00C239FE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="00E36D16" w:rsidRPr="00C239FE">
        <w:rPr>
          <w:rFonts w:ascii="Times New Roman" w:hAnsi="Times New Roman" w:cs="Times New Roman"/>
          <w:sz w:val="28"/>
          <w:szCs w:val="28"/>
        </w:rPr>
        <w:t xml:space="preserve"> «Як не стати жертвою </w:t>
      </w:r>
      <w:proofErr w:type="spellStart"/>
      <w:r w:rsidR="00E36D16" w:rsidRPr="00C239FE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E36D16" w:rsidRPr="00C239FE">
        <w:rPr>
          <w:rFonts w:ascii="Times New Roman" w:hAnsi="Times New Roman" w:cs="Times New Roman"/>
          <w:sz w:val="28"/>
          <w:szCs w:val="28"/>
        </w:rPr>
        <w:t>»</w:t>
      </w:r>
      <w:r w:rsidR="001F1F88" w:rsidRPr="00C239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567D5" w:rsidRPr="00C239FE" w:rsidRDefault="001F1F88" w:rsidP="00101EE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39FE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2567D5" w:rsidRPr="00C239F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інформаційному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стенді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2567D5" w:rsidRPr="00C239F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2567D5" w:rsidRPr="00C239FE">
        <w:rPr>
          <w:rFonts w:ascii="Times New Roman" w:hAnsi="Times New Roman" w:cs="Times New Roman"/>
          <w:sz w:val="28"/>
          <w:szCs w:val="28"/>
        </w:rPr>
        <w:t>телефони</w:t>
      </w:r>
      <w:proofErr w:type="spellEnd"/>
      <w:r w:rsidR="002567D5"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7D5" w:rsidRPr="00C239FE">
        <w:rPr>
          <w:rFonts w:ascii="Times New Roman" w:hAnsi="Times New Roman" w:cs="Times New Roman"/>
          <w:sz w:val="28"/>
          <w:szCs w:val="28"/>
        </w:rPr>
        <w:t>гарячої</w:t>
      </w:r>
      <w:proofErr w:type="spellEnd"/>
      <w:r w:rsidR="002567D5"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7D5" w:rsidRPr="00C239FE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="002567D5" w:rsidRPr="00C239FE">
        <w:rPr>
          <w:rFonts w:ascii="Times New Roman" w:hAnsi="Times New Roman" w:cs="Times New Roman"/>
          <w:sz w:val="28"/>
          <w:szCs w:val="28"/>
        </w:rPr>
        <w:t xml:space="preserve"> –</w:t>
      </w:r>
      <w:r w:rsidRPr="00C239FE"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профілактика</w:t>
      </w:r>
      <w:r w:rsidR="002567D5"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7D5" w:rsidRPr="00C239FE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C239FE">
        <w:rPr>
          <w:rFonts w:ascii="Times New Roman" w:hAnsi="Times New Roman" w:cs="Times New Roman"/>
          <w:sz w:val="28"/>
          <w:szCs w:val="28"/>
          <w:lang w:val="uk-UA"/>
        </w:rPr>
        <w:t>у, насилля</w:t>
      </w:r>
      <w:r w:rsidRPr="00C239FE">
        <w:rPr>
          <w:rFonts w:ascii="Times New Roman" w:hAnsi="Times New Roman" w:cs="Times New Roman"/>
          <w:sz w:val="28"/>
          <w:szCs w:val="28"/>
        </w:rPr>
        <w:t>;</w:t>
      </w:r>
    </w:p>
    <w:p w:rsidR="002567D5" w:rsidRDefault="001F1F88" w:rsidP="00101EE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239F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тижнів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7D5" w:rsidRPr="00C239FE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="002567D5"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7D5" w:rsidRPr="00C239FE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2567D5"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7D5" w:rsidRPr="00C239FE">
        <w:rPr>
          <w:rFonts w:ascii="Times New Roman" w:hAnsi="Times New Roman" w:cs="Times New Roman"/>
          <w:sz w:val="28"/>
          <w:szCs w:val="28"/>
        </w:rPr>
        <w:t>сер</w:t>
      </w:r>
      <w:r w:rsidRPr="00C239FE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>;</w:t>
      </w:r>
    </w:p>
    <w:p w:rsidR="00ED5F52" w:rsidRPr="00C239FE" w:rsidRDefault="00ED5F52" w:rsidP="00101EE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Інформація щодо попередження випадків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розміщена на сайті закладу освіти.</w:t>
      </w:r>
    </w:p>
    <w:p w:rsidR="00A301CB" w:rsidRPr="00AF5D25" w:rsidRDefault="00A301CB" w:rsidP="0037156E">
      <w:pPr>
        <w:shd w:val="clear" w:color="auto" w:fill="FFFFFF"/>
        <w:tabs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5D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Система оцінювання:</w:t>
      </w:r>
    </w:p>
    <w:p w:rsidR="002B3D1D" w:rsidRDefault="00B71C3F" w:rsidP="0037156E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DB6">
        <w:rPr>
          <w:rFonts w:ascii="Times New Roman" w:hAnsi="Times New Roman" w:cs="Times New Roman"/>
          <w:sz w:val="28"/>
          <w:szCs w:val="28"/>
          <w:lang w:val="uk-UA"/>
        </w:rPr>
        <w:t>Прагнемо, щоб здобувачі освіти та їхні батьки вважали, що оцінювання результатів навчання учнів у закладі освіти є справедливим і об’єктивним.</w:t>
      </w:r>
    </w:p>
    <w:p w:rsidR="00B71C3F" w:rsidRPr="002379DE" w:rsidRDefault="00B71C3F" w:rsidP="0037156E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1DB6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працівники в усній формі, на інформаційних стендах у навчальних кабінетах та інших приміщеннях закладу знайомили учасників освітнього процесу з критеріями оцінювання. Система оцінювання в закладі освіти ґрунтується на </w:t>
      </w:r>
      <w:proofErr w:type="spellStart"/>
      <w:r w:rsidRPr="00901DB6">
        <w:rPr>
          <w:rFonts w:ascii="Times New Roman" w:hAnsi="Times New Roman" w:cs="Times New Roman"/>
          <w:sz w:val="28"/>
          <w:szCs w:val="28"/>
          <w:lang w:val="uk-UA"/>
        </w:rPr>
        <w:t>компетентнісному</w:t>
      </w:r>
      <w:proofErr w:type="spellEnd"/>
      <w:r w:rsidRPr="00901DB6">
        <w:rPr>
          <w:rFonts w:ascii="Times New Roman" w:hAnsi="Times New Roman" w:cs="Times New Roman"/>
          <w:sz w:val="28"/>
          <w:szCs w:val="28"/>
          <w:lang w:val="uk-UA"/>
        </w:rPr>
        <w:t xml:space="preserve"> підході.</w:t>
      </w:r>
      <w:r w:rsidR="007D5351">
        <w:rPr>
          <w:rFonts w:ascii="Times New Roman" w:hAnsi="Times New Roman" w:cs="Times New Roman"/>
          <w:sz w:val="28"/>
          <w:szCs w:val="28"/>
          <w:lang w:val="uk-UA"/>
        </w:rPr>
        <w:t xml:space="preserve"> Учителі</w:t>
      </w:r>
      <w:r w:rsidR="00901DB6" w:rsidRPr="00901D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1DB6">
        <w:rPr>
          <w:rFonts w:ascii="Times New Roman" w:hAnsi="Times New Roman" w:cs="Times New Roman"/>
          <w:sz w:val="28"/>
          <w:szCs w:val="28"/>
          <w:lang w:val="uk-UA"/>
        </w:rPr>
        <w:t xml:space="preserve">розробляють </w:t>
      </w:r>
      <w:proofErr w:type="spellStart"/>
      <w:r w:rsidRPr="00901DB6">
        <w:rPr>
          <w:rFonts w:ascii="Times New Roman" w:hAnsi="Times New Roman" w:cs="Times New Roman"/>
          <w:sz w:val="28"/>
          <w:szCs w:val="28"/>
          <w:lang w:val="uk-UA"/>
        </w:rPr>
        <w:t>компетентнісні</w:t>
      </w:r>
      <w:proofErr w:type="spellEnd"/>
      <w:r w:rsidRPr="00901DB6">
        <w:rPr>
          <w:rFonts w:ascii="Times New Roman" w:hAnsi="Times New Roman" w:cs="Times New Roman"/>
          <w:sz w:val="28"/>
          <w:szCs w:val="28"/>
          <w:lang w:val="uk-UA"/>
        </w:rPr>
        <w:t xml:space="preserve"> завдання для проведення оцінювання, застосовують формувальне оцінювання, що передбачає відстеження індивідуального поступу учня, практикують само та </w:t>
      </w:r>
      <w:proofErr w:type="spellStart"/>
      <w:r w:rsidRPr="00901DB6">
        <w:rPr>
          <w:rFonts w:ascii="Times New Roman" w:hAnsi="Times New Roman" w:cs="Times New Roman"/>
          <w:sz w:val="28"/>
          <w:szCs w:val="28"/>
          <w:lang w:val="uk-UA"/>
        </w:rPr>
        <w:t>взаємооцінювання</w:t>
      </w:r>
      <w:proofErr w:type="spellEnd"/>
      <w:r w:rsidRPr="00901DB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D53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79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Навчальні досягнення здобувачів у 1-4 класах підлягають вербальному, </w:t>
      </w:r>
      <w:r w:rsidR="007D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79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</w:t>
      </w:r>
      <w:r w:rsidR="007D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вальному </w:t>
      </w:r>
      <w:r w:rsidRPr="002379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2379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рівневому</w:t>
      </w:r>
      <w:proofErr w:type="spellEnd"/>
      <w:r w:rsidRPr="002379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оцінюванню.</w:t>
      </w:r>
    </w:p>
    <w:p w:rsidR="00B71C3F" w:rsidRPr="003D5A6D" w:rsidRDefault="00B71C3F" w:rsidP="0037156E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</w:t>
      </w:r>
      <w:proofErr w:type="spellEnd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="002B3D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="002B3D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</w:t>
      </w:r>
      <w:r w:rsidR="003D5A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вхідний контроль</w:t>
      </w:r>
      <w:r w:rsidR="003D5A6D"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поточне</w:t>
      </w:r>
      <w:proofErr w:type="spellEnd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підсумкове</w:t>
      </w:r>
      <w:proofErr w:type="spellEnd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тематичне</w:t>
      </w:r>
      <w:proofErr w:type="spellEnd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семестрове</w:t>
      </w:r>
      <w:proofErr w:type="spellEnd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річне</w:t>
      </w:r>
      <w:proofErr w:type="spellEnd"/>
      <w:r w:rsidRPr="003D5A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В цьому навчальному році в зв’язку з воєнним часом всі здобувачі освіти </w:t>
      </w:r>
      <w:r w:rsidR="007D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4, 9 та 11 класів </w:t>
      </w:r>
      <w:r w:rsidRPr="003D5A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були звільнені від ДПА.</w:t>
      </w:r>
    </w:p>
    <w:p w:rsidR="002B3D1D" w:rsidRDefault="00B71C3F" w:rsidP="0037156E">
      <w:pPr>
        <w:tabs>
          <w:tab w:val="left" w:pos="1210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A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A246EA" w:rsidRPr="003D5A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D5A6D"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="003D5A6D"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A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використовується поточний контроль шляхом виконання різних видів завдань, передбачених навчальною програмою, у тому числі для самостійної та індивідуальної роботи здобувачів освіти протягом семестру. </w:t>
      </w:r>
    </w:p>
    <w:p w:rsidR="00B71C3F" w:rsidRPr="003D5A6D" w:rsidRDefault="00B71C3F" w:rsidP="0037156E">
      <w:pPr>
        <w:tabs>
          <w:tab w:val="left" w:pos="1210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Поточний</w:t>
      </w:r>
      <w:proofErr w:type="spellEnd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="00E379FD"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2379DE"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лабораторних</w:t>
      </w:r>
      <w:proofErr w:type="spellEnd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занять, а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результатами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перевірки</w:t>
      </w:r>
      <w:proofErr w:type="spellEnd"/>
      <w:r w:rsidR="002379DE"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контрольних</w:t>
      </w:r>
      <w:proofErr w:type="spellEnd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самостійних</w:t>
      </w:r>
      <w:proofErr w:type="spellEnd"/>
      <w:r w:rsidR="002B3D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="003D5A6D"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="003D5A6D"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3D5A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C3F" w:rsidRPr="00E8759E" w:rsidRDefault="00592B74" w:rsidP="00E8759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3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Критері</w:t>
      </w:r>
      <w:r w:rsidR="00B71C3F" w:rsidRPr="00C23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ії</w:t>
      </w:r>
      <w:proofErr w:type="spellEnd"/>
      <w:r w:rsidR="00B71C3F" w:rsidRPr="00C23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оцінювання, система оцінювання навчальних досягнень </w:t>
      </w:r>
      <w:r w:rsidRPr="00C23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вдосконалюються, впроваджує</w:t>
      </w:r>
      <w:r w:rsidR="00B71C3F" w:rsidRPr="00C23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 формувальне оцінюва</w:t>
      </w:r>
      <w:r w:rsidR="00C23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 в 5-</w:t>
      </w:r>
      <w:r w:rsidR="007D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C23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класах, враховує</w:t>
      </w:r>
      <w:r w:rsidR="007D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 індивідуальний  п</w:t>
      </w:r>
      <w:r w:rsidR="00B71C3F" w:rsidRPr="00C23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оступ учня,  здобувачі знань </w:t>
      </w:r>
      <w:r w:rsidRPr="00C23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залучають</w:t>
      </w:r>
      <w:r w:rsidR="00B71C3F" w:rsidRPr="00C23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ся до розроблення критеріїв, </w:t>
      </w:r>
      <w:proofErr w:type="spellStart"/>
      <w:r w:rsidR="00B71C3F" w:rsidRPr="00C23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самооцінювання</w:t>
      </w:r>
      <w:proofErr w:type="spellEnd"/>
      <w:r w:rsidR="00B71C3F" w:rsidRPr="00C23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B71C3F" w:rsidRPr="00C23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взаємооцінювання</w:t>
      </w:r>
      <w:proofErr w:type="spellEnd"/>
      <w:r w:rsidR="00B71C3F" w:rsidRPr="00C23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870D8F" w:rsidRPr="00C239FE" w:rsidRDefault="007D5351" w:rsidP="0037156E">
      <w:pPr>
        <w:tabs>
          <w:tab w:val="left" w:pos="1265"/>
        </w:tabs>
        <w:spacing w:after="0"/>
        <w:ind w:left="260"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B71C3F" w:rsidRPr="00C23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оцінюванні навчальних досягнень</w:t>
      </w:r>
      <w:r w:rsidRPr="007D5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застосовюється</w:t>
      </w:r>
      <w:proofErr w:type="spellEnd"/>
      <w:r w:rsidRPr="00C23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 «Портфоліо»</w:t>
      </w:r>
      <w:r w:rsidR="00B71C3F" w:rsidRPr="00C23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92B74" w:rsidRPr="00C23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70D8F" w:rsidRDefault="00870D8F" w:rsidP="0037156E">
      <w:pPr>
        <w:pStyle w:val="ac"/>
        <w:ind w:left="134" w:right="13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9FE">
        <w:rPr>
          <w:rFonts w:ascii="Times New Roman" w:hAnsi="Times New Roman" w:cs="Times New Roman"/>
          <w:sz w:val="28"/>
          <w:szCs w:val="28"/>
          <w:lang w:val="uk-UA"/>
        </w:rPr>
        <w:t>Після закінчення І</w:t>
      </w:r>
      <w:r w:rsidRPr="003D5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5A6D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3D5A6D">
        <w:rPr>
          <w:rFonts w:ascii="Times New Roman" w:hAnsi="Times New Roman" w:cs="Times New Roman"/>
          <w:sz w:val="28"/>
          <w:szCs w:val="28"/>
          <w:lang w:val="uk-UA"/>
        </w:rPr>
        <w:t xml:space="preserve"> ІІ</w:t>
      </w:r>
      <w:r w:rsidRPr="00C239FE">
        <w:rPr>
          <w:rFonts w:ascii="Times New Roman" w:hAnsi="Times New Roman" w:cs="Times New Roman"/>
          <w:sz w:val="28"/>
          <w:szCs w:val="28"/>
          <w:lang w:val="uk-UA"/>
        </w:rPr>
        <w:t xml:space="preserve"> семестру корегування семестрових балів не було, оскільки жодної заяви від учнів та їх батьків не було подано.</w:t>
      </w:r>
    </w:p>
    <w:p w:rsidR="00457C5F" w:rsidRDefault="00ED5F52" w:rsidP="0037156E">
      <w:pPr>
        <w:pStyle w:val="ac"/>
        <w:ind w:left="134" w:right="13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підсумками 2024-2025</w:t>
      </w:r>
      <w:r w:rsidR="00457C5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високий рівень навчал</w:t>
      </w:r>
      <w:r w:rsidR="0057442A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них досягнень мають 11 учнів (9</w:t>
      </w:r>
      <w:r w:rsidR="00457C5F">
        <w:rPr>
          <w:rFonts w:ascii="Times New Roman" w:hAnsi="Times New Roman" w:cs="Times New Roman"/>
          <w:sz w:val="28"/>
          <w:szCs w:val="28"/>
          <w:lang w:val="uk-UA"/>
        </w:rPr>
        <w:t xml:space="preserve">%), </w:t>
      </w:r>
      <w:r>
        <w:rPr>
          <w:rFonts w:ascii="Times New Roman" w:hAnsi="Times New Roman" w:cs="Times New Roman"/>
          <w:sz w:val="28"/>
          <w:szCs w:val="28"/>
          <w:lang w:val="uk-UA"/>
        </w:rPr>
        <w:t>високий та достатній рівень – 25</w:t>
      </w:r>
      <w:r w:rsidR="00457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AB9">
        <w:rPr>
          <w:rFonts w:ascii="Times New Roman" w:hAnsi="Times New Roman" w:cs="Times New Roman"/>
          <w:sz w:val="28"/>
          <w:szCs w:val="28"/>
          <w:lang w:val="uk-UA"/>
        </w:rPr>
        <w:t>учнів (21</w:t>
      </w:r>
      <w:r w:rsidR="0057442A">
        <w:rPr>
          <w:rFonts w:ascii="Times New Roman" w:hAnsi="Times New Roman" w:cs="Times New Roman"/>
          <w:sz w:val="28"/>
          <w:szCs w:val="28"/>
          <w:lang w:val="uk-UA"/>
        </w:rPr>
        <w:t>%).</w:t>
      </w:r>
      <w:r w:rsidR="00457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251"/>
        <w:gridCol w:w="2269"/>
        <w:gridCol w:w="2380"/>
      </w:tblGrid>
      <w:tr w:rsidR="00ED5F52" w:rsidRPr="00ED5F52" w:rsidTr="00ED5F52">
        <w:tc>
          <w:tcPr>
            <w:tcW w:w="695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з\п</w:t>
            </w:r>
          </w:p>
        </w:tc>
        <w:tc>
          <w:tcPr>
            <w:tcW w:w="4658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ім′я, по батькові учня</w:t>
            </w:r>
          </w:p>
        </w:tc>
        <w:tc>
          <w:tcPr>
            <w:tcW w:w="2383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Рік народження</w:t>
            </w:r>
          </w:p>
        </w:tc>
        <w:tc>
          <w:tcPr>
            <w:tcW w:w="2676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</w:t>
            </w:r>
          </w:p>
        </w:tc>
      </w:tr>
      <w:tr w:rsidR="00ED5F52" w:rsidRPr="00ED5F52" w:rsidTr="00ED5F52">
        <w:tc>
          <w:tcPr>
            <w:tcW w:w="695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658" w:type="dxa"/>
          </w:tcPr>
          <w:p w:rsidR="00ED5F52" w:rsidRPr="00ED5F52" w:rsidRDefault="00ED5F52" w:rsidP="00ED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Гулієва</w:t>
            </w:r>
            <w:proofErr w:type="spellEnd"/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Лейла</w:t>
            </w:r>
            <w:proofErr w:type="spellEnd"/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Сарханівна</w:t>
            </w:r>
            <w:proofErr w:type="spellEnd"/>
          </w:p>
        </w:tc>
        <w:tc>
          <w:tcPr>
            <w:tcW w:w="2383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2014</w:t>
            </w:r>
          </w:p>
        </w:tc>
        <w:tc>
          <w:tcPr>
            <w:tcW w:w="2676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ED5F52" w:rsidRPr="00ED5F52" w:rsidTr="00ED5F52">
        <w:tc>
          <w:tcPr>
            <w:tcW w:w="695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658" w:type="dxa"/>
          </w:tcPr>
          <w:p w:rsidR="00ED5F52" w:rsidRPr="00ED5F52" w:rsidRDefault="00ED5F52" w:rsidP="00ED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Дралюк</w:t>
            </w:r>
            <w:proofErr w:type="spellEnd"/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Ярослав Олександрович</w:t>
            </w:r>
          </w:p>
        </w:tc>
        <w:tc>
          <w:tcPr>
            <w:tcW w:w="2383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2013</w:t>
            </w:r>
          </w:p>
        </w:tc>
        <w:tc>
          <w:tcPr>
            <w:tcW w:w="2676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ED5F52" w:rsidRPr="00ED5F52" w:rsidTr="00ED5F52">
        <w:tc>
          <w:tcPr>
            <w:tcW w:w="695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4658" w:type="dxa"/>
          </w:tcPr>
          <w:p w:rsidR="00ED5F52" w:rsidRPr="00ED5F52" w:rsidRDefault="00ED5F52" w:rsidP="00ED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Василенко Єлизавета Максимівна </w:t>
            </w:r>
          </w:p>
        </w:tc>
        <w:tc>
          <w:tcPr>
            <w:tcW w:w="2383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2012</w:t>
            </w:r>
          </w:p>
        </w:tc>
        <w:tc>
          <w:tcPr>
            <w:tcW w:w="2676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ED5F52" w:rsidRPr="00ED5F52" w:rsidTr="00ED5F52">
        <w:tc>
          <w:tcPr>
            <w:tcW w:w="695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658" w:type="dxa"/>
          </w:tcPr>
          <w:p w:rsidR="00ED5F52" w:rsidRPr="00ED5F52" w:rsidRDefault="00ED5F52" w:rsidP="00ED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Супруненко</w:t>
            </w:r>
            <w:proofErr w:type="spellEnd"/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Анастасія Ігорівна </w:t>
            </w:r>
          </w:p>
        </w:tc>
        <w:tc>
          <w:tcPr>
            <w:tcW w:w="2383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2010</w:t>
            </w:r>
          </w:p>
        </w:tc>
        <w:tc>
          <w:tcPr>
            <w:tcW w:w="2676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ED5F52" w:rsidRPr="00ED5F52" w:rsidTr="00ED5F52">
        <w:tc>
          <w:tcPr>
            <w:tcW w:w="695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4658" w:type="dxa"/>
          </w:tcPr>
          <w:p w:rsidR="00ED5F52" w:rsidRPr="00ED5F52" w:rsidRDefault="00ED5F52" w:rsidP="00ED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Козирацька</w:t>
            </w:r>
            <w:proofErr w:type="spellEnd"/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Марія Миколаївна</w:t>
            </w:r>
          </w:p>
        </w:tc>
        <w:tc>
          <w:tcPr>
            <w:tcW w:w="2383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2010</w:t>
            </w:r>
          </w:p>
        </w:tc>
        <w:tc>
          <w:tcPr>
            <w:tcW w:w="2676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ED5F52" w:rsidRPr="00ED5F52" w:rsidTr="00ED5F52">
        <w:tc>
          <w:tcPr>
            <w:tcW w:w="695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4658" w:type="dxa"/>
          </w:tcPr>
          <w:p w:rsidR="00ED5F52" w:rsidRPr="00ED5F52" w:rsidRDefault="00ED5F52" w:rsidP="00ED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Прядка Аліна Євгеніївна</w:t>
            </w:r>
          </w:p>
        </w:tc>
        <w:tc>
          <w:tcPr>
            <w:tcW w:w="2383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2010</w:t>
            </w:r>
          </w:p>
        </w:tc>
        <w:tc>
          <w:tcPr>
            <w:tcW w:w="2676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ED5F52" w:rsidRPr="00ED5F52" w:rsidTr="00ED5F52">
        <w:tc>
          <w:tcPr>
            <w:tcW w:w="695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4658" w:type="dxa"/>
          </w:tcPr>
          <w:p w:rsidR="00ED5F52" w:rsidRPr="00ED5F52" w:rsidRDefault="00956AB9" w:rsidP="00ED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Деркач Маргарита С</w:t>
            </w:r>
            <w:r w:rsidR="00ED5F52"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таніславівна</w:t>
            </w:r>
          </w:p>
        </w:tc>
        <w:tc>
          <w:tcPr>
            <w:tcW w:w="2383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2008</w:t>
            </w:r>
          </w:p>
        </w:tc>
        <w:tc>
          <w:tcPr>
            <w:tcW w:w="2676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</w:tr>
      <w:tr w:rsidR="00ED5F52" w:rsidRPr="00ED5F52" w:rsidTr="00ED5F52">
        <w:tc>
          <w:tcPr>
            <w:tcW w:w="695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4658" w:type="dxa"/>
          </w:tcPr>
          <w:p w:rsidR="00ED5F52" w:rsidRPr="00ED5F52" w:rsidRDefault="00ED5F52" w:rsidP="00ED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Маруженко</w:t>
            </w:r>
            <w:proofErr w:type="spellEnd"/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Дар’я Юріївна</w:t>
            </w:r>
          </w:p>
        </w:tc>
        <w:tc>
          <w:tcPr>
            <w:tcW w:w="2383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2008</w:t>
            </w:r>
          </w:p>
        </w:tc>
        <w:tc>
          <w:tcPr>
            <w:tcW w:w="2676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</w:tr>
      <w:tr w:rsidR="00ED5F52" w:rsidRPr="00ED5F52" w:rsidTr="00ED5F52">
        <w:tc>
          <w:tcPr>
            <w:tcW w:w="695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4658" w:type="dxa"/>
          </w:tcPr>
          <w:p w:rsidR="00ED5F52" w:rsidRPr="00ED5F52" w:rsidRDefault="00ED5F52" w:rsidP="00ED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Мороз </w:t>
            </w:r>
            <w:proofErr w:type="spellStart"/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Нікіта</w:t>
            </w:r>
            <w:proofErr w:type="spellEnd"/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Олександрович</w:t>
            </w:r>
          </w:p>
        </w:tc>
        <w:tc>
          <w:tcPr>
            <w:tcW w:w="2383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2007</w:t>
            </w:r>
          </w:p>
        </w:tc>
        <w:tc>
          <w:tcPr>
            <w:tcW w:w="2676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</w:tr>
      <w:tr w:rsidR="00ED5F52" w:rsidRPr="00ED5F52" w:rsidTr="00ED5F52">
        <w:tc>
          <w:tcPr>
            <w:tcW w:w="695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4658" w:type="dxa"/>
          </w:tcPr>
          <w:p w:rsidR="00ED5F52" w:rsidRPr="00ED5F52" w:rsidRDefault="00ED5F52" w:rsidP="00ED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Прима Ілона Валеріївна</w:t>
            </w:r>
          </w:p>
        </w:tc>
        <w:tc>
          <w:tcPr>
            <w:tcW w:w="2383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2007</w:t>
            </w:r>
          </w:p>
        </w:tc>
        <w:tc>
          <w:tcPr>
            <w:tcW w:w="2676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</w:tr>
      <w:tr w:rsidR="00ED5F52" w:rsidRPr="00ED5F52" w:rsidTr="00ED5F52">
        <w:tc>
          <w:tcPr>
            <w:tcW w:w="695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4658" w:type="dxa"/>
          </w:tcPr>
          <w:p w:rsidR="00ED5F52" w:rsidRPr="00ED5F52" w:rsidRDefault="00ED5F52" w:rsidP="00ED5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Ліберацька</w:t>
            </w:r>
            <w:proofErr w:type="spellEnd"/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Дар'я Русланівна</w:t>
            </w:r>
          </w:p>
        </w:tc>
        <w:tc>
          <w:tcPr>
            <w:tcW w:w="2383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2008</w:t>
            </w:r>
          </w:p>
        </w:tc>
        <w:tc>
          <w:tcPr>
            <w:tcW w:w="2676" w:type="dxa"/>
          </w:tcPr>
          <w:p w:rsidR="00ED5F52" w:rsidRPr="00ED5F52" w:rsidRDefault="00ED5F52" w:rsidP="00ED5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D5F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</w:tr>
    </w:tbl>
    <w:p w:rsidR="00ED5F52" w:rsidRDefault="00ED5F52" w:rsidP="00ED5F52">
      <w:pPr>
        <w:pStyle w:val="ac"/>
        <w:ind w:right="13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442A" w:rsidRDefault="00956AB9" w:rsidP="003715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7442A">
        <w:rPr>
          <w:rFonts w:ascii="Times New Roman" w:hAnsi="Times New Roman" w:cs="Times New Roman"/>
          <w:sz w:val="28"/>
          <w:szCs w:val="28"/>
          <w:lang w:val="uk-UA"/>
        </w:rPr>
        <w:t xml:space="preserve"> учениці 9 класу отримали свідоцтво про здобуття базової середньої освіти з відзнакою: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Супруненко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Анастасія,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Козирацька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Марія, Прядка Аліна;  5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випускниів</w:t>
      </w:r>
      <w:proofErr w:type="spellEnd"/>
      <w:r w:rsidR="0057442A">
        <w:rPr>
          <w:rFonts w:ascii="Times New Roman" w:hAnsi="Times New Roman" w:cs="Times New Roman"/>
          <w:sz w:val="28"/>
          <w:szCs w:val="28"/>
          <w:lang w:val="uk-UA"/>
        </w:rPr>
        <w:t xml:space="preserve"> 11 класу отримали свідоцтво про здобуття повної загальної середньої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відзнакою: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Маруженко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Дарія, Прима Ілона</w:t>
      </w:r>
      <w:r w:rsidR="005744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(золота медаль), Деркач Маргарита, Мороз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Нікіта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Ліберацька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Дар'я</w:t>
      </w:r>
      <w:r w:rsidR="0057442A">
        <w:rPr>
          <w:rFonts w:ascii="Times New Roman" w:hAnsi="Times New Roman" w:cs="Times New Roman"/>
          <w:sz w:val="28"/>
          <w:szCs w:val="28"/>
          <w:lang w:val="uk-UA"/>
        </w:rPr>
        <w:t xml:space="preserve"> (срібна медаль). </w:t>
      </w:r>
    </w:p>
    <w:p w:rsidR="008626FA" w:rsidRPr="003D5A6D" w:rsidRDefault="008626FA" w:rsidP="003715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D5A6D">
        <w:rPr>
          <w:rFonts w:ascii="Times New Roman" w:hAnsi="Times New Roman" w:cs="Times New Roman"/>
          <w:sz w:val="28"/>
          <w:szCs w:val="28"/>
          <w:lang w:val="uk-UA"/>
        </w:rPr>
        <w:t>Заклад освіти сприяє формуванню у здобувачів освіти відповідального ставлення до навчання</w:t>
      </w:r>
      <w:r w:rsidR="003D5A6D" w:rsidRPr="005744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D5A6D">
        <w:rPr>
          <w:rFonts w:ascii="Times New Roman" w:hAnsi="Times New Roman" w:cs="Times New Roman"/>
          <w:sz w:val="28"/>
          <w:szCs w:val="28"/>
          <w:lang w:val="uk-UA"/>
        </w:rPr>
        <w:t xml:space="preserve"> ді</w:t>
      </w:r>
      <w:r w:rsidR="003D5A6D" w:rsidRPr="003D5A6D">
        <w:rPr>
          <w:rFonts w:ascii="Times New Roman" w:hAnsi="Times New Roman" w:cs="Times New Roman"/>
          <w:sz w:val="28"/>
          <w:szCs w:val="28"/>
          <w:lang w:val="uk-UA"/>
        </w:rPr>
        <w:t>є учнівське самоврядування</w:t>
      </w:r>
      <w:r w:rsidRPr="003D5A6D">
        <w:rPr>
          <w:rFonts w:ascii="Times New Roman" w:hAnsi="Times New Roman" w:cs="Times New Roman"/>
          <w:sz w:val="28"/>
          <w:szCs w:val="28"/>
          <w:lang w:val="uk-UA"/>
        </w:rPr>
        <w:t xml:space="preserve">. Учителі дають учням доручення, іноді делегують повноваження. Значна увага приділена </w:t>
      </w:r>
      <w:r w:rsidRPr="003D5A6D">
        <w:rPr>
          <w:rFonts w:ascii="Times New Roman" w:hAnsi="Times New Roman" w:cs="Times New Roman"/>
          <w:b/>
          <w:sz w:val="28"/>
          <w:szCs w:val="28"/>
          <w:lang w:val="uk-UA"/>
        </w:rPr>
        <w:t>профорієнтаційній</w:t>
      </w:r>
      <w:r w:rsidRPr="003D5A6D">
        <w:rPr>
          <w:rFonts w:ascii="Times New Roman" w:hAnsi="Times New Roman" w:cs="Times New Roman"/>
          <w:sz w:val="28"/>
          <w:szCs w:val="28"/>
          <w:lang w:val="uk-UA"/>
        </w:rPr>
        <w:t xml:space="preserve"> роботі – головному </w:t>
      </w:r>
      <w:proofErr w:type="spellStart"/>
      <w:r w:rsidRPr="003D5A6D">
        <w:rPr>
          <w:rFonts w:ascii="Times New Roman" w:hAnsi="Times New Roman" w:cs="Times New Roman"/>
          <w:sz w:val="28"/>
          <w:szCs w:val="28"/>
          <w:lang w:val="uk-UA"/>
        </w:rPr>
        <w:t>мотиватору</w:t>
      </w:r>
      <w:proofErr w:type="spellEnd"/>
      <w:r w:rsidRPr="003D5A6D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діяльності.  </w:t>
      </w:r>
      <w:r w:rsidRPr="003D5A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Вчителі проводять інформаційно-просвітницьку роботу серед здобувачів знань, яка направлена на </w:t>
      </w:r>
    </w:p>
    <w:p w:rsidR="008626FA" w:rsidRPr="001E7F86" w:rsidRDefault="008626FA" w:rsidP="00101EEF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F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7F86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 w:rsidRPr="001E7F86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1E7F86"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 w:rsidRPr="001E7F86">
        <w:rPr>
          <w:rFonts w:ascii="Times New Roman" w:eastAsia="Times New Roman" w:hAnsi="Times New Roman" w:cs="Times New Roman"/>
          <w:sz w:val="28"/>
          <w:szCs w:val="28"/>
        </w:rPr>
        <w:t xml:space="preserve"> установки на </w:t>
      </w:r>
      <w:proofErr w:type="spellStart"/>
      <w:r w:rsidRPr="001E7F86">
        <w:rPr>
          <w:rFonts w:ascii="Times New Roman" w:eastAsia="Times New Roman" w:hAnsi="Times New Roman" w:cs="Times New Roman"/>
          <w:sz w:val="28"/>
          <w:szCs w:val="28"/>
        </w:rPr>
        <w:t>власну</w:t>
      </w:r>
      <w:proofErr w:type="spellEnd"/>
      <w:r w:rsidRPr="001E7F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7F86">
        <w:rPr>
          <w:rFonts w:ascii="Times New Roman" w:eastAsia="Times New Roman" w:hAnsi="Times New Roman" w:cs="Times New Roman"/>
          <w:sz w:val="28"/>
          <w:szCs w:val="28"/>
        </w:rPr>
        <w:t>активність</w:t>
      </w:r>
      <w:proofErr w:type="spellEnd"/>
      <w:r w:rsidRPr="001E7F8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E7F86">
        <w:rPr>
          <w:rFonts w:ascii="Times New Roman" w:eastAsia="Times New Roman" w:hAnsi="Times New Roman" w:cs="Times New Roman"/>
          <w:sz w:val="28"/>
          <w:szCs w:val="28"/>
        </w:rPr>
        <w:t>самопізнання</w:t>
      </w:r>
      <w:proofErr w:type="spellEnd"/>
      <w:r w:rsidRPr="001E7F86">
        <w:rPr>
          <w:rFonts w:ascii="Times New Roman" w:eastAsia="Times New Roman" w:hAnsi="Times New Roman" w:cs="Times New Roman"/>
          <w:sz w:val="28"/>
          <w:szCs w:val="28"/>
        </w:rPr>
        <w:t xml:space="preserve"> як основу </w:t>
      </w:r>
      <w:proofErr w:type="spellStart"/>
      <w:r w:rsidRPr="001E7F86">
        <w:rPr>
          <w:rFonts w:ascii="Times New Roman" w:eastAsia="Times New Roman" w:hAnsi="Times New Roman" w:cs="Times New Roman"/>
          <w:sz w:val="28"/>
          <w:szCs w:val="28"/>
        </w:rPr>
        <w:t>професійного</w:t>
      </w:r>
      <w:proofErr w:type="spellEnd"/>
      <w:r w:rsidRPr="001E7F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7F86">
        <w:rPr>
          <w:rFonts w:ascii="Times New Roman" w:eastAsia="Times New Roman" w:hAnsi="Times New Roman" w:cs="Times New Roman"/>
          <w:sz w:val="28"/>
          <w:szCs w:val="28"/>
        </w:rPr>
        <w:t>самовизначення</w:t>
      </w:r>
      <w:proofErr w:type="spellEnd"/>
      <w:r w:rsidRPr="001E7F8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E7F86">
        <w:rPr>
          <w:rFonts w:ascii="Times New Roman" w:eastAsia="Times New Roman" w:hAnsi="Times New Roman" w:cs="Times New Roman"/>
          <w:sz w:val="28"/>
          <w:szCs w:val="28"/>
        </w:rPr>
        <w:t>самоствердження</w:t>
      </w:r>
      <w:proofErr w:type="spellEnd"/>
      <w:r w:rsidRPr="001E7F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(теми уроків «Основи здоров’я»</w:t>
      </w:r>
      <w:r w:rsidR="00956AB9">
        <w:rPr>
          <w:rFonts w:ascii="Times New Roman" w:eastAsia="Times New Roman" w:hAnsi="Times New Roman" w:cs="Times New Roman"/>
          <w:sz w:val="28"/>
          <w:szCs w:val="28"/>
          <w:lang w:val="uk-UA"/>
        </w:rPr>
        <w:t>, ЗБД</w:t>
      </w:r>
      <w:r w:rsidRPr="001E7F8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1E7F8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626FA" w:rsidRPr="00901DB6" w:rsidRDefault="008626FA" w:rsidP="00101EEF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умінь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аналізу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професійної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626FA" w:rsidRPr="00901DB6" w:rsidRDefault="008626FA" w:rsidP="003715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Pr="00901DB6">
        <w:rPr>
          <w:rFonts w:ascii="Times New Roman" w:eastAsia="Times New Roman" w:hAnsi="Times New Roman" w:cs="Times New Roman"/>
          <w:sz w:val="28"/>
          <w:szCs w:val="28"/>
          <w:lang w:val="uk-UA"/>
        </w:rPr>
        <w:t>ими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напрям</w:t>
      </w:r>
      <w:r w:rsidRPr="00901DB6">
        <w:rPr>
          <w:rFonts w:ascii="Times New Roman" w:eastAsia="Times New Roman" w:hAnsi="Times New Roman" w:cs="Times New Roman"/>
          <w:sz w:val="28"/>
          <w:szCs w:val="28"/>
          <w:lang w:val="uk-UA"/>
        </w:rPr>
        <w:t>ам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профорієнтаційної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учнями</w:t>
      </w:r>
      <w:proofErr w:type="spellEnd"/>
      <w:r w:rsidR="003D5A6D" w:rsidRPr="0090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1D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="007D5351">
        <w:rPr>
          <w:rFonts w:ascii="Times New Roman" w:eastAsia="Times New Roman" w:hAnsi="Times New Roman" w:cs="Times New Roman"/>
          <w:sz w:val="28"/>
          <w:szCs w:val="28"/>
          <w:lang w:val="uk-UA"/>
        </w:rPr>
        <w:t>ліцеї</w:t>
      </w:r>
      <w:r w:rsidR="00901DB6" w:rsidRPr="00901D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01DB6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901DB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626FA" w:rsidRPr="00901DB6" w:rsidRDefault="008626FA" w:rsidP="00101EEF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професійна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просвіта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8626FA" w:rsidRPr="00901DB6" w:rsidRDefault="008626FA" w:rsidP="00101EEF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професійне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виховання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8626FA" w:rsidRPr="00901DB6" w:rsidRDefault="008626FA" w:rsidP="00101EEF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професійна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діагностика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26FA" w:rsidRPr="00901DB6" w:rsidRDefault="008626FA" w:rsidP="00101EEF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професійна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консультація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1DB6"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 w:rsidRPr="00901D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26FA" w:rsidRPr="00570799" w:rsidRDefault="008626FA" w:rsidP="003715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Провідна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роль у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цій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роботі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належить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класн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r w:rsidRPr="00570799">
        <w:rPr>
          <w:rFonts w:ascii="Times New Roman" w:eastAsia="Times New Roman" w:hAnsi="Times New Roman" w:cs="Times New Roman"/>
          <w:sz w:val="28"/>
          <w:szCs w:val="28"/>
          <w:lang w:val="uk-UA"/>
        </w:rPr>
        <w:t>ам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>. В</w:t>
      </w:r>
      <w:r w:rsidRPr="00570799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57079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7079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тривалого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часу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спостеріга</w:t>
      </w:r>
      <w:r w:rsidR="002B3D1D"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учнями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свого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класу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вивча</w:t>
      </w:r>
      <w:r w:rsidRPr="00570799"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індивідуальні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здібності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нахили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>, контакту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з батьками,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зна</w:t>
      </w:r>
      <w:r w:rsidRPr="00570799"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виховний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потенціал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кожної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сім'ї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дає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799">
        <w:rPr>
          <w:rFonts w:ascii="Times New Roman" w:eastAsia="Times New Roman" w:hAnsi="Times New Roman" w:cs="Times New Roman"/>
          <w:sz w:val="28"/>
          <w:szCs w:val="28"/>
          <w:lang w:val="uk-UA"/>
        </w:rPr>
        <w:t>їм</w:t>
      </w:r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змогу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організувати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профорієнтаційну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роботу на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належному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форм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такої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найефективнішими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виконують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класні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799">
        <w:rPr>
          <w:rFonts w:ascii="Times New Roman" w:eastAsia="Times New Roman" w:hAnsi="Times New Roman" w:cs="Times New Roman"/>
          <w:sz w:val="28"/>
          <w:szCs w:val="28"/>
        </w:rPr>
        <w:t>керівники</w:t>
      </w:r>
      <w:proofErr w:type="spellEnd"/>
      <w:r w:rsidRPr="00570799">
        <w:rPr>
          <w:rFonts w:ascii="Times New Roman" w:eastAsia="Times New Roman" w:hAnsi="Times New Roman" w:cs="Times New Roman"/>
          <w:sz w:val="28"/>
          <w:szCs w:val="28"/>
        </w:rPr>
        <w:t xml:space="preserve"> є:</w:t>
      </w:r>
    </w:p>
    <w:p w:rsidR="008626FA" w:rsidRPr="00570799" w:rsidRDefault="008626FA" w:rsidP="00101EEF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07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екскурсії, зустрічі з фахівцями, колишніми випускниками, вечори, диспути, конференції, класні години, заняття в гуртках, </w:t>
      </w:r>
      <w:r w:rsidRPr="0057079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факультативи, що дає їм змогу спостерігати за розвитком у школярів професійних інтересів.</w:t>
      </w:r>
    </w:p>
    <w:p w:rsidR="008626FA" w:rsidRPr="001E7F86" w:rsidRDefault="008626FA" w:rsidP="002B3D1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1E7F86">
        <w:rPr>
          <w:rFonts w:ascii="Times New Roman" w:eastAsia="Times New Roman" w:hAnsi="Times New Roman" w:cs="Times New Roman"/>
          <w:sz w:val="28"/>
          <w:szCs w:val="24"/>
          <w:lang w:val="uk-UA"/>
        </w:rPr>
        <w:t>Педагогічний колектив забезпечив виконання таких заходів:</w:t>
      </w:r>
    </w:p>
    <w:p w:rsidR="00570799" w:rsidRPr="00C239FE" w:rsidRDefault="008626FA" w:rsidP="00FE26B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6904">
        <w:rPr>
          <w:rFonts w:ascii="Times New Roman" w:hAnsi="Times New Roman" w:cs="Times New Roman"/>
          <w:sz w:val="28"/>
          <w:szCs w:val="28"/>
        </w:rPr>
        <w:t>Організува</w:t>
      </w:r>
      <w:proofErr w:type="spellEnd"/>
      <w:r w:rsidRPr="00796904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7969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96904">
        <w:rPr>
          <w:rFonts w:ascii="Times New Roman" w:hAnsi="Times New Roman" w:cs="Times New Roman"/>
          <w:sz w:val="28"/>
          <w:szCs w:val="28"/>
        </w:rPr>
        <w:t>прове</w:t>
      </w:r>
      <w:r w:rsidRPr="00796904">
        <w:rPr>
          <w:rFonts w:ascii="Times New Roman" w:hAnsi="Times New Roman" w:cs="Times New Roman"/>
          <w:sz w:val="28"/>
          <w:szCs w:val="28"/>
          <w:lang w:val="uk-UA"/>
        </w:rPr>
        <w:t>дено</w:t>
      </w:r>
      <w:proofErr w:type="spellEnd"/>
      <w:r w:rsidR="007D5351">
        <w:rPr>
          <w:rFonts w:ascii="Times New Roman" w:hAnsi="Times New Roman" w:cs="Times New Roman"/>
          <w:sz w:val="28"/>
          <w:szCs w:val="28"/>
        </w:rPr>
        <w:t xml:space="preserve"> </w:t>
      </w:r>
      <w:r w:rsidR="00956AB9">
        <w:rPr>
          <w:rFonts w:ascii="Times New Roman" w:hAnsi="Times New Roman" w:cs="Times New Roman"/>
          <w:sz w:val="28"/>
          <w:szCs w:val="28"/>
          <w:lang w:val="uk-UA"/>
        </w:rPr>
        <w:t xml:space="preserve">3 онлайн </w:t>
      </w:r>
      <w:proofErr w:type="spellStart"/>
      <w:r w:rsidR="007D5351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="007D53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35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7D5351">
        <w:rPr>
          <w:rFonts w:ascii="Times New Roman" w:hAnsi="Times New Roman" w:cs="Times New Roman"/>
          <w:sz w:val="28"/>
          <w:szCs w:val="28"/>
        </w:rPr>
        <w:t xml:space="preserve"> 9</w:t>
      </w:r>
      <w:r w:rsidR="007D5351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gramStart"/>
      <w:r w:rsidR="007D5351"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r w:rsidRPr="0079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04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proofErr w:type="gramEnd"/>
      <w:r w:rsidRPr="0079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0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9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04">
        <w:rPr>
          <w:rFonts w:ascii="Times New Roman" w:hAnsi="Times New Roman" w:cs="Times New Roman"/>
          <w:sz w:val="28"/>
          <w:szCs w:val="28"/>
        </w:rPr>
        <w:t>представни</w:t>
      </w:r>
      <w:r w:rsidR="00796904" w:rsidRPr="00796904">
        <w:rPr>
          <w:rFonts w:ascii="Times New Roman" w:hAnsi="Times New Roman" w:cs="Times New Roman"/>
          <w:sz w:val="28"/>
          <w:szCs w:val="28"/>
        </w:rPr>
        <w:t>ками</w:t>
      </w:r>
      <w:proofErr w:type="spellEnd"/>
      <w:r w:rsidR="00796904" w:rsidRPr="0079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904" w:rsidRPr="00C239FE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="00796904"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904" w:rsidRPr="00C239FE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796904"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904" w:rsidRPr="00C239FE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796904" w:rsidRPr="00C239FE">
        <w:rPr>
          <w:rFonts w:ascii="Times New Roman" w:hAnsi="Times New Roman" w:cs="Times New Roman"/>
          <w:sz w:val="28"/>
          <w:szCs w:val="28"/>
        </w:rPr>
        <w:t xml:space="preserve"> </w:t>
      </w:r>
      <w:r w:rsidRPr="00C23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6FA" w:rsidRPr="00C239FE" w:rsidRDefault="004C2F23" w:rsidP="00FE26B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9FE">
        <w:rPr>
          <w:rFonts w:ascii="Times New Roman" w:hAnsi="Times New Roman" w:cs="Times New Roman"/>
          <w:sz w:val="28"/>
          <w:szCs w:val="28"/>
          <w:lang w:val="uk-UA"/>
        </w:rPr>
        <w:t>Проведено</w:t>
      </w:r>
      <w:r w:rsidR="008626FA" w:rsidRPr="00C239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9FE">
        <w:rPr>
          <w:rFonts w:ascii="Times New Roman" w:hAnsi="Times New Roman" w:cs="Times New Roman"/>
          <w:sz w:val="28"/>
          <w:szCs w:val="28"/>
          <w:lang w:val="uk-UA"/>
        </w:rPr>
        <w:t>виховні години, тренінги та</w:t>
      </w:r>
      <w:r w:rsidR="008626FA" w:rsidRPr="00C239FE">
        <w:rPr>
          <w:rFonts w:ascii="Times New Roman" w:hAnsi="Times New Roman" w:cs="Times New Roman"/>
          <w:sz w:val="28"/>
          <w:szCs w:val="28"/>
          <w:lang w:val="uk-UA"/>
        </w:rPr>
        <w:t xml:space="preserve"> інтерактивні</w:t>
      </w:r>
      <w:r w:rsidRPr="00C239FE">
        <w:rPr>
          <w:rFonts w:ascii="Times New Roman" w:hAnsi="Times New Roman" w:cs="Times New Roman"/>
          <w:sz w:val="28"/>
          <w:szCs w:val="28"/>
          <w:lang w:val="uk-UA"/>
        </w:rPr>
        <w:t xml:space="preserve"> заняття</w:t>
      </w:r>
      <w:r w:rsidR="008626FA" w:rsidRPr="00C239FE">
        <w:rPr>
          <w:rFonts w:ascii="Times New Roman" w:hAnsi="Times New Roman" w:cs="Times New Roman"/>
          <w:sz w:val="28"/>
          <w:szCs w:val="28"/>
          <w:lang w:val="uk-UA"/>
        </w:rPr>
        <w:t xml:space="preserve"> із </w:t>
      </w:r>
      <w:r w:rsidR="007D5351">
        <w:rPr>
          <w:rFonts w:ascii="Times New Roman" w:hAnsi="Times New Roman" w:cs="Times New Roman"/>
          <w:sz w:val="28"/>
          <w:szCs w:val="28"/>
          <w:lang w:val="uk-UA"/>
        </w:rPr>
        <w:t>елементами тренінгу для учнів 9-11</w:t>
      </w:r>
      <w:r w:rsidRPr="00C239FE">
        <w:rPr>
          <w:rFonts w:ascii="Times New Roman" w:hAnsi="Times New Roman" w:cs="Times New Roman"/>
          <w:sz w:val="28"/>
          <w:szCs w:val="28"/>
          <w:lang w:val="uk-UA"/>
        </w:rPr>
        <w:t xml:space="preserve"> класів: «Сто доріг-одна твоя!», «Вибір професії за тобою.»</w:t>
      </w:r>
    </w:p>
    <w:p w:rsidR="008626FA" w:rsidRPr="00C239FE" w:rsidRDefault="008626FA" w:rsidP="00101EEF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9FE">
        <w:rPr>
          <w:rFonts w:ascii="Times New Roman" w:hAnsi="Times New Roman" w:cs="Times New Roman"/>
          <w:sz w:val="28"/>
          <w:szCs w:val="28"/>
          <w:lang w:val="uk-UA"/>
        </w:rPr>
        <w:t>Проведено анкетування щодо професійно</w:t>
      </w:r>
      <w:r w:rsidR="004C2F23" w:rsidRPr="00C239FE">
        <w:rPr>
          <w:rFonts w:ascii="Times New Roman" w:hAnsi="Times New Roman" w:cs="Times New Roman"/>
          <w:sz w:val="28"/>
          <w:szCs w:val="28"/>
          <w:lang w:val="uk-UA"/>
        </w:rPr>
        <w:t>го визначення здобувачів освіти.</w:t>
      </w:r>
    </w:p>
    <w:p w:rsidR="008626FA" w:rsidRPr="00AE6CC2" w:rsidRDefault="008626FA" w:rsidP="007D5351">
      <w:pPr>
        <w:tabs>
          <w:tab w:val="left" w:pos="1265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032D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Застосовується дистанційна та змішана форми навчання. Значної уваги було приділено вихованню відповідальності за результати навчальної діяльності учнів. </w:t>
      </w:r>
    </w:p>
    <w:p w:rsidR="008626FA" w:rsidRPr="00C239FE" w:rsidRDefault="007D5351" w:rsidP="007D5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    </w:t>
      </w:r>
      <w:r w:rsidR="008626FA" w:rsidRPr="00C23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Здобувачі знань та педагогічні працівники діють на засадах академічної доброчесності. </w:t>
      </w:r>
      <w:r w:rsidR="008626FA" w:rsidRPr="00C239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Члени педагогічного колективу інформували учнів про необхідність дотримання норм академічної доброчесності під час проведення занять, у позаурочних заходах, за допомогою наочної інформації. </w:t>
      </w:r>
      <w:r w:rsidR="008626FA" w:rsidRPr="00C239FE">
        <w:rPr>
          <w:rFonts w:ascii="Times New Roman" w:hAnsi="Times New Roman" w:cs="Times New Roman"/>
          <w:sz w:val="28"/>
          <w:szCs w:val="28"/>
          <w:lang w:val="uk-UA"/>
        </w:rPr>
        <w:t>На нараді при директору розглядалось питання: «Про стан використання дозволених навчальних програм, підручників в ході викладанн</w:t>
      </w:r>
      <w:r w:rsidR="004C2F23" w:rsidRPr="00C239FE">
        <w:rPr>
          <w:rFonts w:ascii="Times New Roman" w:hAnsi="Times New Roman" w:cs="Times New Roman"/>
          <w:sz w:val="28"/>
          <w:szCs w:val="28"/>
          <w:lang w:val="uk-UA"/>
        </w:rPr>
        <w:t>я навчальних дисциплін</w:t>
      </w:r>
      <w:r w:rsidR="008626FA" w:rsidRPr="00C239F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8626FA" w:rsidRPr="00C239FE" w:rsidRDefault="008626FA" w:rsidP="002B3D1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9FE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 освіти залучались до заходів:</w:t>
      </w:r>
    </w:p>
    <w:p w:rsidR="008626FA" w:rsidRPr="00C239FE" w:rsidRDefault="00C72502" w:rsidP="002B3D1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9FE">
        <w:rPr>
          <w:rFonts w:ascii="Times New Roman" w:hAnsi="Times New Roman" w:cs="Times New Roman"/>
          <w:sz w:val="28"/>
          <w:szCs w:val="28"/>
          <w:lang w:val="uk-UA"/>
        </w:rPr>
        <w:t>Виховні години, інтерактивні заняття: «Академічна доброчесність»,</w:t>
      </w:r>
    </w:p>
    <w:p w:rsidR="00870D8F" w:rsidRPr="00C239FE" w:rsidRDefault="008626FA" w:rsidP="002B3D1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39F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 w:rsidRPr="00C239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239FE">
        <w:rPr>
          <w:rFonts w:ascii="Times New Roman" w:hAnsi="Times New Roman" w:cs="Times New Roman"/>
          <w:sz w:val="28"/>
          <w:szCs w:val="28"/>
        </w:rPr>
        <w:t>запо</w:t>
      </w:r>
      <w:r w:rsidR="00C72502" w:rsidRPr="00C239FE">
        <w:rPr>
          <w:rFonts w:ascii="Times New Roman" w:hAnsi="Times New Roman" w:cs="Times New Roman"/>
          <w:sz w:val="28"/>
          <w:szCs w:val="28"/>
        </w:rPr>
        <w:t>рука</w:t>
      </w:r>
      <w:proofErr w:type="spellEnd"/>
      <w:r w:rsidR="00C72502"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502" w:rsidRPr="00C239FE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="00C72502" w:rsidRPr="00C23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502" w:rsidRPr="00C239FE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</w:p>
    <w:p w:rsidR="00C72502" w:rsidRPr="00C239FE" w:rsidRDefault="00C72502" w:rsidP="002B3D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502" w:rsidRPr="00796904" w:rsidRDefault="00C72502" w:rsidP="00C72502">
      <w:pPr>
        <w:shd w:val="clear" w:color="auto" w:fill="FFFFFF"/>
        <w:tabs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69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A3F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969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ПЕДАГОГІЧНА ДІЯЛЬНІСТЬ</w:t>
      </w:r>
    </w:p>
    <w:p w:rsidR="00C72502" w:rsidRPr="007D5351" w:rsidRDefault="007D5351" w:rsidP="007D5351">
      <w:pPr>
        <w:shd w:val="clear" w:color="auto" w:fill="FFFFFF"/>
        <w:tabs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    </w:t>
      </w:r>
      <w:r w:rsidR="00C72502" w:rsidRPr="00796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Головне завдання вчителя – забезпечити рівень навчальних досягнень і розвитку </w:t>
      </w:r>
      <w:proofErr w:type="spellStart"/>
      <w:r w:rsidR="00C72502" w:rsidRPr="00796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="00C72502" w:rsidRPr="00796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рівні Державних стандартів, безумовне виконання навчальних програм та планів. Основними умовами успішного досягнення базової компетентності учнями школи ми вважаємо: </w:t>
      </w:r>
    </w:p>
    <w:p w:rsidR="00C72502" w:rsidRPr="00796904" w:rsidRDefault="00C72502" w:rsidP="00C72502">
      <w:pPr>
        <w:shd w:val="clear" w:color="auto" w:fill="FFFFFF"/>
        <w:tabs>
          <w:tab w:val="left" w:pos="8647"/>
        </w:tabs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ефективності уроку як основної можливості діалогу учня та вчителя; розвиток системи позаурочних форм освітньої діяльності, зорієнтованих на пошуковий, дослідницький, проблемний характер засвоєння змісту освіти</w:t>
      </w:r>
      <w:r w:rsidR="002B3D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72502" w:rsidRPr="00796904" w:rsidRDefault="00C72502" w:rsidP="00C72502">
      <w:pPr>
        <w:shd w:val="clear" w:color="auto" w:fill="FFFFFF"/>
        <w:tabs>
          <w:tab w:val="left" w:pos="8647"/>
        </w:tabs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Ріст професійної майстерності педагогічних кадрів; орієнтацію педагогів на особисті досягнення учнів в освітній взаємодії</w:t>
      </w:r>
      <w:r w:rsidR="002B3D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72502" w:rsidRPr="00796904" w:rsidRDefault="00C72502" w:rsidP="00C72502">
      <w:pPr>
        <w:shd w:val="clear" w:color="auto" w:fill="FFFFFF"/>
        <w:tabs>
          <w:tab w:val="left" w:pos="8647"/>
        </w:tabs>
        <w:spacing w:after="0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принципів відкритості й комфортності освіти в усіх її аспектах; комплексний супровід педагогами освітнього та професійного вибору школярів.</w:t>
      </w:r>
    </w:p>
    <w:p w:rsidR="00C72502" w:rsidRPr="001E434D" w:rsidRDefault="002C41B0" w:rsidP="002C41B0">
      <w:pPr>
        <w:shd w:val="clear" w:color="auto" w:fill="FFFFFF"/>
        <w:tabs>
          <w:tab w:val="left" w:pos="8647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92D050"/>
          <w:sz w:val="28"/>
          <w:szCs w:val="28"/>
          <w:lang w:val="uk-UA"/>
        </w:rPr>
        <w:lastRenderedPageBreak/>
        <w:t xml:space="preserve">        </w:t>
      </w:r>
      <w:r w:rsidR="00C72502" w:rsidRPr="001E434D">
        <w:rPr>
          <w:rFonts w:ascii="Times New Roman" w:hAnsi="Times New Roman" w:cs="Times New Roman"/>
          <w:sz w:val="28"/>
          <w:szCs w:val="28"/>
          <w:lang w:val="uk-UA"/>
        </w:rPr>
        <w:t xml:space="preserve">Робота педагогічного колективу була спрямована на забезпечення виконання навчальних програм і вимог Державних стандартів освіти. Заклад на якісному рівні задовольняє запити учасників освітнього процесу. </w:t>
      </w:r>
    </w:p>
    <w:p w:rsidR="00C72502" w:rsidRPr="001E434D" w:rsidRDefault="00C72502" w:rsidP="00C72502">
      <w:pPr>
        <w:shd w:val="clear" w:color="auto" w:fill="FFFFFF"/>
        <w:tabs>
          <w:tab w:val="left" w:pos="8647"/>
        </w:tabs>
        <w:spacing w:after="0"/>
        <w:ind w:firstLine="68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1E434D">
        <w:rPr>
          <w:rFonts w:ascii="Times New Roman" w:hAnsi="Times New Roman" w:cs="Times New Roman"/>
          <w:sz w:val="28"/>
          <w:szCs w:val="28"/>
          <w:lang w:val="uk-UA"/>
        </w:rPr>
        <w:t>Педагогічний колектив втілює Концепцію нової української школи.  Створено від</w:t>
      </w:r>
      <w:r w:rsidR="00956AB9">
        <w:rPr>
          <w:rFonts w:ascii="Times New Roman" w:hAnsi="Times New Roman" w:cs="Times New Roman"/>
          <w:sz w:val="28"/>
          <w:szCs w:val="28"/>
          <w:lang w:val="uk-UA"/>
        </w:rPr>
        <w:t>повідне освітнє середовище в 1-7</w:t>
      </w:r>
      <w:r w:rsidRPr="001E434D">
        <w:rPr>
          <w:rFonts w:ascii="Times New Roman" w:hAnsi="Times New Roman" w:cs="Times New Roman"/>
          <w:sz w:val="28"/>
          <w:szCs w:val="28"/>
          <w:lang w:val="uk-UA"/>
        </w:rPr>
        <w:t xml:space="preserve"> класах </w:t>
      </w:r>
      <w:r w:rsidR="00956AB9">
        <w:rPr>
          <w:rFonts w:ascii="Times New Roman" w:hAnsi="Times New Roman" w:cs="Times New Roman"/>
          <w:sz w:val="28"/>
          <w:szCs w:val="28"/>
          <w:lang w:val="uk-UA"/>
        </w:rPr>
        <w:t>НУШ. Вчителі, які працюють в 1-7</w:t>
      </w:r>
      <w:r w:rsidRPr="001E434D">
        <w:rPr>
          <w:rFonts w:ascii="Times New Roman" w:hAnsi="Times New Roman" w:cs="Times New Roman"/>
          <w:sz w:val="28"/>
          <w:szCs w:val="28"/>
          <w:lang w:val="uk-UA"/>
        </w:rPr>
        <w:t xml:space="preserve"> класах, та адміністрація закладу  пройшли відповідну професійну підготовку. Питання щодо результатів роботи початкової </w:t>
      </w:r>
      <w:r w:rsidR="00956AB9">
        <w:rPr>
          <w:rFonts w:ascii="Times New Roman" w:hAnsi="Times New Roman" w:cs="Times New Roman"/>
          <w:sz w:val="28"/>
          <w:szCs w:val="28"/>
          <w:lang w:val="uk-UA"/>
        </w:rPr>
        <w:t xml:space="preserve"> та базової </w:t>
      </w:r>
      <w:r w:rsidRPr="001E434D">
        <w:rPr>
          <w:rFonts w:ascii="Times New Roman" w:hAnsi="Times New Roman" w:cs="Times New Roman"/>
          <w:sz w:val="28"/>
          <w:szCs w:val="28"/>
          <w:lang w:val="uk-UA"/>
        </w:rPr>
        <w:t>школи за новими освітніми стандартами розглядалося на нарадах при директору, засіданнях педагогічної ради</w:t>
      </w:r>
      <w:r w:rsidR="00FF1DE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E434D">
        <w:rPr>
          <w:rFonts w:ascii="Times New Roman" w:hAnsi="Times New Roman" w:cs="Times New Roman"/>
          <w:sz w:val="28"/>
          <w:szCs w:val="28"/>
          <w:lang w:val="uk-UA"/>
        </w:rPr>
        <w:t xml:space="preserve"> Впроваджується формувальне оцінювання навчал</w:t>
      </w:r>
      <w:r w:rsidR="002C41B0">
        <w:rPr>
          <w:rFonts w:ascii="Times New Roman" w:hAnsi="Times New Roman" w:cs="Times New Roman"/>
          <w:sz w:val="28"/>
          <w:szCs w:val="28"/>
          <w:lang w:val="uk-UA"/>
        </w:rPr>
        <w:t>ьних досягнень здобувачів знань, за рішенням педагогічної ради здобувачі освіти 4 класу у ІІ семестрі оцінювалися за балами.</w:t>
      </w:r>
      <w:r w:rsidRPr="001E43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72502" w:rsidRPr="00956AB9" w:rsidRDefault="00C72502" w:rsidP="00C72502">
      <w:pPr>
        <w:shd w:val="clear" w:color="auto" w:fill="FFFFFF"/>
        <w:tabs>
          <w:tab w:val="left" w:pos="8647"/>
        </w:tabs>
        <w:spacing w:after="0"/>
        <w:ind w:firstLine="68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1E434D">
        <w:rPr>
          <w:rFonts w:ascii="Times New Roman" w:hAnsi="Times New Roman" w:cs="Times New Roman"/>
          <w:sz w:val="28"/>
          <w:szCs w:val="28"/>
          <w:lang w:val="uk-UA"/>
        </w:rPr>
        <w:t>В умовах правового режиму воєнного стану здійснювалось впровадження Державного стандарту базової середньої освіти в 5</w:t>
      </w:r>
      <w:r w:rsidR="00956AB9">
        <w:rPr>
          <w:rFonts w:ascii="Times New Roman" w:hAnsi="Times New Roman" w:cs="Times New Roman"/>
          <w:sz w:val="28"/>
          <w:szCs w:val="28"/>
          <w:lang w:val="uk-UA"/>
        </w:rPr>
        <w:t xml:space="preserve">-7 </w:t>
      </w:r>
      <w:r w:rsidR="00956AB9" w:rsidRPr="00956AB9">
        <w:rPr>
          <w:rFonts w:ascii="Times New Roman" w:hAnsi="Times New Roman" w:cs="Times New Roman"/>
          <w:sz w:val="28"/>
          <w:szCs w:val="28"/>
          <w:lang w:val="uk-UA"/>
        </w:rPr>
        <w:t>класах.</w:t>
      </w:r>
    </w:p>
    <w:p w:rsidR="00C72502" w:rsidRPr="001E434D" w:rsidRDefault="00C72502" w:rsidP="00C72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34D">
        <w:rPr>
          <w:rFonts w:ascii="Times New Roman" w:hAnsi="Times New Roman" w:cs="Times New Roman"/>
          <w:sz w:val="28"/>
          <w:szCs w:val="28"/>
          <w:lang w:val="uk-UA"/>
        </w:rPr>
        <w:t>З метою якісного впровадження Державного стандарту базової середньої  освіти п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роведено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п</w:t>
      </w:r>
      <w:r w:rsidR="00956AB9">
        <w:rPr>
          <w:rFonts w:ascii="Times New Roman" w:hAnsi="Times New Roman" w:cs="Times New Roman"/>
          <w:sz w:val="28"/>
          <w:szCs w:val="28"/>
        </w:rPr>
        <w:t>ідготовку</w:t>
      </w:r>
      <w:proofErr w:type="spellEnd"/>
      <w:r w:rsidR="00956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AB9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="00956AB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956AB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956AB9">
        <w:rPr>
          <w:rFonts w:ascii="Times New Roman" w:hAnsi="Times New Roman" w:cs="Times New Roman"/>
          <w:sz w:val="28"/>
          <w:szCs w:val="28"/>
        </w:rPr>
        <w:t xml:space="preserve"> в 7</w:t>
      </w:r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>.</w:t>
      </w:r>
      <w:r w:rsidRPr="001E43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72502" w:rsidRPr="001E434D" w:rsidRDefault="00C72502" w:rsidP="00C72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стандарт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матриця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працю</w:t>
      </w:r>
      <w:r w:rsidRPr="001E434D"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 w:rsidR="00956AB9">
        <w:rPr>
          <w:rFonts w:ascii="Times New Roman" w:hAnsi="Times New Roman" w:cs="Times New Roman"/>
          <w:sz w:val="28"/>
          <w:szCs w:val="28"/>
        </w:rPr>
        <w:t xml:space="preserve"> з 7</w:t>
      </w:r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класом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обирали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модельні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підручники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. Але </w:t>
      </w:r>
      <w:r w:rsidR="00FF1DE3">
        <w:rPr>
          <w:rFonts w:ascii="Times New Roman" w:hAnsi="Times New Roman" w:cs="Times New Roman"/>
          <w:sz w:val="28"/>
          <w:szCs w:val="28"/>
          <w:lang w:val="uk-UA"/>
        </w:rPr>
        <w:t xml:space="preserve">в умовах військового стану надрукованих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підручників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на початок року не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956AB9">
        <w:rPr>
          <w:rFonts w:ascii="Times New Roman" w:hAnsi="Times New Roman" w:cs="Times New Roman"/>
          <w:sz w:val="28"/>
          <w:szCs w:val="28"/>
          <w:lang w:val="uk-UA"/>
        </w:rPr>
        <w:t xml:space="preserve"> отримано в повному обсязі</w:t>
      </w:r>
      <w:r w:rsidR="00052E88">
        <w:rPr>
          <w:rFonts w:ascii="Times New Roman" w:hAnsi="Times New Roman" w:cs="Times New Roman"/>
          <w:sz w:val="28"/>
          <w:szCs w:val="28"/>
          <w:lang w:val="uk-UA"/>
        </w:rPr>
        <w:t>, користувалися електронними підручниками</w:t>
      </w:r>
      <w:r w:rsidR="002C41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Забезпечено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нормативні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інструктивно-методичні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Державного стандарту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виклада</w:t>
      </w:r>
      <w:r w:rsidRPr="001E434D"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 w:rsidR="00052E88">
        <w:rPr>
          <w:rFonts w:ascii="Times New Roman" w:hAnsi="Times New Roman" w:cs="Times New Roman"/>
          <w:sz w:val="28"/>
          <w:szCs w:val="28"/>
        </w:rPr>
        <w:t xml:space="preserve"> у 7</w:t>
      </w:r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34D">
        <w:rPr>
          <w:rFonts w:ascii="Times New Roman" w:hAnsi="Times New Roman" w:cs="Times New Roman"/>
          <w:sz w:val="28"/>
          <w:szCs w:val="28"/>
        </w:rPr>
        <w:t>сертифікати</w:t>
      </w:r>
      <w:proofErr w:type="spellEnd"/>
      <w:r w:rsidRPr="001E434D">
        <w:rPr>
          <w:rFonts w:ascii="Times New Roman" w:hAnsi="Times New Roman" w:cs="Times New Roman"/>
          <w:sz w:val="28"/>
          <w:szCs w:val="28"/>
        </w:rPr>
        <w:t xml:space="preserve">. </w:t>
      </w:r>
      <w:r w:rsidR="00052E88">
        <w:rPr>
          <w:rFonts w:ascii="Times New Roman" w:hAnsi="Times New Roman" w:cs="Times New Roman"/>
          <w:sz w:val="28"/>
          <w:szCs w:val="28"/>
          <w:lang w:val="uk-UA"/>
        </w:rPr>
        <w:t>Вчителі-</w:t>
      </w:r>
      <w:proofErr w:type="spellStart"/>
      <w:r w:rsidR="00052E88">
        <w:rPr>
          <w:rFonts w:ascii="Times New Roman" w:hAnsi="Times New Roman" w:cs="Times New Roman"/>
          <w:sz w:val="28"/>
          <w:szCs w:val="28"/>
          <w:lang w:val="uk-UA"/>
        </w:rPr>
        <w:t>предметники</w:t>
      </w:r>
      <w:proofErr w:type="spellEnd"/>
      <w:r w:rsidR="00052E88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1E434D">
        <w:rPr>
          <w:rFonts w:ascii="Times New Roman" w:hAnsi="Times New Roman" w:cs="Times New Roman"/>
          <w:sz w:val="28"/>
          <w:szCs w:val="28"/>
          <w:lang w:val="uk-UA"/>
        </w:rPr>
        <w:t xml:space="preserve"> класу перед початком навчального року на основі обраних модельних програм розроб</w:t>
      </w:r>
      <w:r w:rsidR="00FF1DE3">
        <w:rPr>
          <w:rFonts w:ascii="Times New Roman" w:hAnsi="Times New Roman" w:cs="Times New Roman"/>
          <w:sz w:val="28"/>
          <w:szCs w:val="28"/>
          <w:lang w:val="uk-UA"/>
        </w:rPr>
        <w:t>или</w:t>
      </w:r>
      <w:r w:rsidRPr="001E434D">
        <w:rPr>
          <w:rFonts w:ascii="Times New Roman" w:hAnsi="Times New Roman" w:cs="Times New Roman"/>
          <w:sz w:val="28"/>
          <w:szCs w:val="28"/>
          <w:lang w:val="uk-UA"/>
        </w:rPr>
        <w:t xml:space="preserve"> навчальні програми, які:</w:t>
      </w:r>
    </w:p>
    <w:p w:rsidR="00C72502" w:rsidRPr="001E434D" w:rsidRDefault="00C72502" w:rsidP="00C725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34D">
        <w:rPr>
          <w:rFonts w:ascii="Times New Roman" w:hAnsi="Times New Roman" w:cs="Times New Roman"/>
          <w:sz w:val="28"/>
          <w:szCs w:val="28"/>
          <w:lang w:val="uk-UA"/>
        </w:rPr>
        <w:t>– ґрунтуються на визначених стандартом ціннісних орієнтирах;</w:t>
      </w:r>
    </w:p>
    <w:p w:rsidR="00C72502" w:rsidRPr="001E434D" w:rsidRDefault="00C72502" w:rsidP="00C725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34D">
        <w:rPr>
          <w:rFonts w:ascii="Times New Roman" w:hAnsi="Times New Roman" w:cs="Times New Roman"/>
          <w:sz w:val="28"/>
          <w:szCs w:val="28"/>
          <w:lang w:val="uk-UA"/>
        </w:rPr>
        <w:t xml:space="preserve"> – охоплюють формування наскрізних в усіх ключових </w:t>
      </w:r>
      <w:proofErr w:type="spellStart"/>
      <w:r w:rsidRPr="001E434D">
        <w:rPr>
          <w:rFonts w:ascii="Times New Roman" w:hAnsi="Times New Roman" w:cs="Times New Roman"/>
          <w:sz w:val="28"/>
          <w:szCs w:val="28"/>
          <w:lang w:val="uk-UA"/>
        </w:rPr>
        <w:t>компетентностях</w:t>
      </w:r>
      <w:proofErr w:type="spellEnd"/>
      <w:r w:rsidRPr="001E434D">
        <w:rPr>
          <w:rFonts w:ascii="Times New Roman" w:hAnsi="Times New Roman" w:cs="Times New Roman"/>
          <w:sz w:val="28"/>
          <w:szCs w:val="28"/>
          <w:lang w:val="uk-UA"/>
        </w:rPr>
        <w:t xml:space="preserve"> умінь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72502" w:rsidRPr="001E434D" w:rsidRDefault="00C72502" w:rsidP="00C725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34D">
        <w:rPr>
          <w:rFonts w:ascii="Times New Roman" w:hAnsi="Times New Roman" w:cs="Times New Roman"/>
          <w:sz w:val="28"/>
          <w:szCs w:val="28"/>
          <w:lang w:val="uk-UA"/>
        </w:rPr>
        <w:t xml:space="preserve">– передбачають реалізацію вимог до обов’язкових результатів навчання у відповідній (відповідних) освітній (освітніх) галузі (галузях); </w:t>
      </w:r>
    </w:p>
    <w:p w:rsidR="00C72502" w:rsidRPr="001E434D" w:rsidRDefault="00C72502" w:rsidP="00C725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34D">
        <w:rPr>
          <w:rFonts w:ascii="Times New Roman" w:hAnsi="Times New Roman" w:cs="Times New Roman"/>
          <w:sz w:val="28"/>
          <w:szCs w:val="28"/>
          <w:lang w:val="uk-UA"/>
        </w:rPr>
        <w:t xml:space="preserve">– ураховують наступність між циклами навчання на рівнях початкової та базової середньої освіти; </w:t>
      </w:r>
    </w:p>
    <w:p w:rsidR="00C72502" w:rsidRPr="001E434D" w:rsidRDefault="00C72502" w:rsidP="00C725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34D">
        <w:rPr>
          <w:rFonts w:ascii="Times New Roman" w:hAnsi="Times New Roman" w:cs="Times New Roman"/>
          <w:sz w:val="28"/>
          <w:szCs w:val="28"/>
          <w:lang w:val="uk-UA"/>
        </w:rPr>
        <w:t xml:space="preserve">– орієнтуються на </w:t>
      </w:r>
      <w:proofErr w:type="spellStart"/>
      <w:r w:rsidRPr="001E434D">
        <w:rPr>
          <w:rFonts w:ascii="Times New Roman" w:hAnsi="Times New Roman" w:cs="Times New Roman"/>
          <w:sz w:val="28"/>
          <w:szCs w:val="28"/>
          <w:lang w:val="uk-UA"/>
        </w:rPr>
        <w:t>компетентнісний</w:t>
      </w:r>
      <w:proofErr w:type="spellEnd"/>
      <w:r w:rsidRPr="001E434D">
        <w:rPr>
          <w:rFonts w:ascii="Times New Roman" w:hAnsi="Times New Roman" w:cs="Times New Roman"/>
          <w:sz w:val="28"/>
          <w:szCs w:val="28"/>
          <w:lang w:val="uk-UA"/>
        </w:rPr>
        <w:t xml:space="preserve"> потенціал відповідної галузі / галузей, що визначає здатність кожної освітньої галузі формувати всі ключові компетентності через розвиток умінь і ставлень та базові знання.</w:t>
      </w:r>
    </w:p>
    <w:p w:rsidR="00C72502" w:rsidRPr="001E434D" w:rsidRDefault="00C72502" w:rsidP="00C72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34D">
        <w:rPr>
          <w:rFonts w:ascii="Times New Roman" w:hAnsi="Times New Roman" w:cs="Times New Roman"/>
          <w:sz w:val="28"/>
          <w:szCs w:val="28"/>
          <w:lang w:val="uk-UA"/>
        </w:rPr>
        <w:t>Вчителі-</w:t>
      </w:r>
      <w:proofErr w:type="spellStart"/>
      <w:r w:rsidRPr="001E434D">
        <w:rPr>
          <w:rFonts w:ascii="Times New Roman" w:hAnsi="Times New Roman" w:cs="Times New Roman"/>
          <w:sz w:val="28"/>
          <w:szCs w:val="28"/>
          <w:lang w:val="uk-UA"/>
        </w:rPr>
        <w:t>пре</w:t>
      </w:r>
      <w:r w:rsidR="00052E88">
        <w:rPr>
          <w:rFonts w:ascii="Times New Roman" w:hAnsi="Times New Roman" w:cs="Times New Roman"/>
          <w:sz w:val="28"/>
          <w:szCs w:val="28"/>
          <w:lang w:val="uk-UA"/>
        </w:rPr>
        <w:t>дметники</w:t>
      </w:r>
      <w:proofErr w:type="spellEnd"/>
      <w:r w:rsidR="00052E88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1E434D">
        <w:rPr>
          <w:rFonts w:ascii="Times New Roman" w:hAnsi="Times New Roman" w:cs="Times New Roman"/>
          <w:sz w:val="28"/>
          <w:szCs w:val="28"/>
          <w:lang w:val="uk-UA"/>
        </w:rPr>
        <w:t xml:space="preserve"> класу забезпечують успішний адаптаційний період:</w:t>
      </w:r>
    </w:p>
    <w:p w:rsidR="00C72502" w:rsidRPr="001E434D" w:rsidRDefault="00C72502" w:rsidP="00C725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34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у перші місяці навчання зважали на вже сформовані у початковій школі наскрізні вміння і навички учнів; </w:t>
      </w:r>
    </w:p>
    <w:p w:rsidR="00C72502" w:rsidRPr="001E434D" w:rsidRDefault="00C72502" w:rsidP="00C725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34D">
        <w:rPr>
          <w:rFonts w:ascii="Times New Roman" w:hAnsi="Times New Roman" w:cs="Times New Roman"/>
          <w:sz w:val="28"/>
          <w:szCs w:val="28"/>
          <w:lang w:val="uk-UA"/>
        </w:rPr>
        <w:t>– уникають авторитарного впливу на особистість дитини, встановлюють й підтримують доброзичливі стосунки, довіру в спільній навчальній діяльності; – ураховують вікові та індивідуальні особливості розвитку й потреби кожного учня, особливості темпераменту та стиль сприйняття інформації,</w:t>
      </w:r>
    </w:p>
    <w:p w:rsidR="00C72502" w:rsidRPr="001E434D" w:rsidRDefault="00C72502" w:rsidP="00C725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34D">
        <w:rPr>
          <w:rFonts w:ascii="Times New Roman" w:hAnsi="Times New Roman" w:cs="Times New Roman"/>
          <w:sz w:val="28"/>
          <w:szCs w:val="28"/>
          <w:lang w:val="uk-UA"/>
        </w:rPr>
        <w:t xml:space="preserve">– у перший місяць навчання учнів у 5-му класі більшість матеріалу на </w:t>
      </w:r>
      <w:proofErr w:type="spellStart"/>
      <w:r w:rsidRPr="001E434D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1E434D">
        <w:rPr>
          <w:rFonts w:ascii="Times New Roman" w:hAnsi="Times New Roman" w:cs="Times New Roman"/>
          <w:sz w:val="28"/>
          <w:szCs w:val="28"/>
          <w:lang w:val="uk-UA"/>
        </w:rPr>
        <w:t xml:space="preserve"> орієнтувалася на повторення, дозування навчального навантаження та обсяг домашнього завдання, а також знижували його до мінімуму на вихідні дні;</w:t>
      </w:r>
    </w:p>
    <w:p w:rsidR="00C72502" w:rsidRPr="001E434D" w:rsidRDefault="00C72502" w:rsidP="00C725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34D">
        <w:rPr>
          <w:rFonts w:ascii="Times New Roman" w:hAnsi="Times New Roman" w:cs="Times New Roman"/>
          <w:sz w:val="28"/>
          <w:szCs w:val="28"/>
          <w:lang w:val="uk-UA"/>
        </w:rPr>
        <w:t xml:space="preserve"> – використовують додаткові сигнали, умовні позначення, сигнальні картки для привернення уваги та максималь</w:t>
      </w:r>
      <w:r>
        <w:rPr>
          <w:rFonts w:ascii="Times New Roman" w:hAnsi="Times New Roman" w:cs="Times New Roman"/>
          <w:sz w:val="28"/>
          <w:szCs w:val="28"/>
          <w:lang w:val="uk-UA"/>
        </w:rPr>
        <w:t>ної взаємодії учнів з учителем;</w:t>
      </w:r>
    </w:p>
    <w:p w:rsidR="00C72502" w:rsidRPr="001E434D" w:rsidRDefault="00C72502" w:rsidP="00C725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34D">
        <w:rPr>
          <w:rFonts w:ascii="Times New Roman" w:hAnsi="Times New Roman" w:cs="Times New Roman"/>
          <w:sz w:val="28"/>
          <w:szCs w:val="28"/>
          <w:lang w:val="uk-UA"/>
        </w:rPr>
        <w:t xml:space="preserve">– налагодження емоційного контакту з усіма учасниками освітнього процесу, систематично взаємодіють з батьками учнів. </w:t>
      </w:r>
    </w:p>
    <w:p w:rsidR="00C72502" w:rsidRPr="001F63E0" w:rsidRDefault="00C72502" w:rsidP="00C72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34D">
        <w:rPr>
          <w:rFonts w:ascii="Times New Roman" w:hAnsi="Times New Roman" w:cs="Times New Roman"/>
          <w:sz w:val="28"/>
          <w:szCs w:val="28"/>
          <w:lang w:val="uk-UA"/>
        </w:rPr>
        <w:t>Вчителі-</w:t>
      </w:r>
      <w:proofErr w:type="spellStart"/>
      <w:r w:rsidRPr="001E434D">
        <w:rPr>
          <w:rFonts w:ascii="Times New Roman" w:hAnsi="Times New Roman" w:cs="Times New Roman"/>
          <w:sz w:val="28"/>
          <w:szCs w:val="28"/>
          <w:lang w:val="uk-UA"/>
        </w:rPr>
        <w:t>предетники</w:t>
      </w:r>
      <w:proofErr w:type="spellEnd"/>
      <w:r w:rsidR="00052E88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1F63E0">
        <w:rPr>
          <w:rFonts w:ascii="Times New Roman" w:hAnsi="Times New Roman" w:cs="Times New Roman"/>
          <w:sz w:val="28"/>
          <w:szCs w:val="28"/>
          <w:lang w:val="uk-UA"/>
        </w:rPr>
        <w:t xml:space="preserve"> класу забезпечують діяльнісний підхід у викладанні предметів:</w:t>
      </w:r>
    </w:p>
    <w:p w:rsidR="00C72502" w:rsidRPr="001F63E0" w:rsidRDefault="00C72502" w:rsidP="00C72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3E0">
        <w:rPr>
          <w:rFonts w:ascii="Times New Roman" w:hAnsi="Times New Roman" w:cs="Times New Roman"/>
          <w:sz w:val="28"/>
          <w:szCs w:val="28"/>
          <w:lang w:val="uk-UA"/>
        </w:rPr>
        <w:t xml:space="preserve">– забезпечують розвиток учнями здатності самостійно отримувати та обробляти інформацію з навчальних питань; </w:t>
      </w:r>
    </w:p>
    <w:p w:rsidR="00C72502" w:rsidRPr="001F63E0" w:rsidRDefault="00C72502" w:rsidP="00C72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3E0">
        <w:rPr>
          <w:rFonts w:ascii="Times New Roman" w:hAnsi="Times New Roman" w:cs="Times New Roman"/>
          <w:sz w:val="28"/>
          <w:szCs w:val="28"/>
          <w:lang w:val="uk-UA"/>
        </w:rPr>
        <w:t>– індивідуальний підхід до учнів;</w:t>
      </w:r>
    </w:p>
    <w:p w:rsidR="00C72502" w:rsidRPr="001F63E0" w:rsidRDefault="00C72502" w:rsidP="00C72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3E0">
        <w:rPr>
          <w:rFonts w:ascii="Times New Roman" w:hAnsi="Times New Roman" w:cs="Times New Roman"/>
          <w:sz w:val="28"/>
          <w:szCs w:val="28"/>
          <w:lang w:val="uk-UA"/>
        </w:rPr>
        <w:t xml:space="preserve"> – розвиток комунікативних навичок учнів; </w:t>
      </w:r>
    </w:p>
    <w:p w:rsidR="00C72502" w:rsidRPr="001F63E0" w:rsidRDefault="00C72502" w:rsidP="00C72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3E0">
        <w:rPr>
          <w:rFonts w:ascii="Times New Roman" w:hAnsi="Times New Roman" w:cs="Times New Roman"/>
          <w:sz w:val="28"/>
          <w:szCs w:val="28"/>
          <w:lang w:val="uk-UA"/>
        </w:rPr>
        <w:t xml:space="preserve">– застосування творчого підходу у процесі здійснення педагогічної діяльності; </w:t>
      </w:r>
    </w:p>
    <w:p w:rsidR="00C72502" w:rsidRDefault="00C72502" w:rsidP="00C72502">
      <w:pPr>
        <w:shd w:val="clear" w:color="auto" w:fill="FFFFFF"/>
        <w:tabs>
          <w:tab w:val="left" w:pos="8647"/>
        </w:tabs>
        <w:spacing w:after="0"/>
        <w:ind w:firstLine="68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1F63E0">
        <w:rPr>
          <w:rFonts w:ascii="Times New Roman" w:hAnsi="Times New Roman" w:cs="Times New Roman"/>
          <w:sz w:val="28"/>
          <w:szCs w:val="28"/>
          <w:lang w:val="uk-UA"/>
        </w:rPr>
        <w:t>– самостійне здійснення алгоритму дій, спрямованих на отримання знань та вирішення поставлених перед ними навчальних завдань.</w:t>
      </w:r>
    </w:p>
    <w:p w:rsidR="00794D35" w:rsidRDefault="00794D35" w:rsidP="00C72502">
      <w:pPr>
        <w:shd w:val="clear" w:color="auto" w:fill="FFFFFF"/>
        <w:tabs>
          <w:tab w:val="left" w:pos="8647"/>
        </w:tabs>
        <w:spacing w:after="0"/>
        <w:ind w:firstLine="68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Активно працюють в закладі освіти динамічні групи з проблем:</w:t>
      </w:r>
    </w:p>
    <w:p w:rsidR="00794D35" w:rsidRDefault="00794D35" w:rsidP="00794D35">
      <w:pPr>
        <w:pStyle w:val="a3"/>
        <w:numPr>
          <w:ilvl w:val="0"/>
          <w:numId w:val="50"/>
        </w:numPr>
        <w:shd w:val="clear" w:color="auto" w:fill="FFFFFF"/>
        <w:tabs>
          <w:tab w:val="left" w:pos="8647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«Інноваційні підходи вчителя у роботі з дітьми з ООП» (керівник Кириленко В.В.)</w:t>
      </w:r>
    </w:p>
    <w:p w:rsidR="00794D35" w:rsidRDefault="00794D35" w:rsidP="00794D35">
      <w:pPr>
        <w:pStyle w:val="a3"/>
        <w:numPr>
          <w:ilvl w:val="0"/>
          <w:numId w:val="50"/>
        </w:numPr>
        <w:shd w:val="clear" w:color="auto" w:fill="FFFFFF"/>
        <w:tabs>
          <w:tab w:val="left" w:pos="8647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«Оцінювання та моніторинг результатів навчання учнів на засадах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компетентісного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підходу»(керівник Мартиненко В.М.)</w:t>
      </w:r>
    </w:p>
    <w:p w:rsidR="00794D35" w:rsidRDefault="00794D35" w:rsidP="00794D35">
      <w:pPr>
        <w:pStyle w:val="a3"/>
        <w:numPr>
          <w:ilvl w:val="0"/>
          <w:numId w:val="50"/>
        </w:numPr>
        <w:shd w:val="clear" w:color="auto" w:fill="FFFFFF"/>
        <w:tabs>
          <w:tab w:val="left" w:pos="8647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«Формування та розвиток у здобувачів освіти ключових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вмінь спільних для всіх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(керівник Скоробагатько Н.А.)</w:t>
      </w:r>
    </w:p>
    <w:p w:rsidR="001C46AF" w:rsidRDefault="001C46AF" w:rsidP="00794D35">
      <w:pPr>
        <w:pStyle w:val="a3"/>
        <w:numPr>
          <w:ilvl w:val="0"/>
          <w:numId w:val="50"/>
        </w:numPr>
        <w:shd w:val="clear" w:color="auto" w:fill="FFFFFF"/>
        <w:tabs>
          <w:tab w:val="left" w:pos="8647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«Удосконалення професійної компетентності кожного педагога, розвитку їх творчої ініці</w:t>
      </w:r>
      <w:r w:rsidR="00052E88">
        <w:rPr>
          <w:rFonts w:ascii="Times New Roman" w:hAnsi="Times New Roman" w:cs="Times New Roman"/>
          <w:sz w:val="28"/>
          <w:szCs w:val="28"/>
          <w:lang w:val="uk-UA"/>
        </w:rPr>
        <w:t xml:space="preserve">ативи» (керівник </w:t>
      </w:r>
      <w:proofErr w:type="spellStart"/>
      <w:r w:rsidR="00052E88">
        <w:rPr>
          <w:rFonts w:ascii="Times New Roman" w:hAnsi="Times New Roman" w:cs="Times New Roman"/>
          <w:sz w:val="28"/>
          <w:szCs w:val="28"/>
          <w:lang w:val="uk-UA"/>
        </w:rPr>
        <w:t>Рагуліна</w:t>
      </w:r>
      <w:proofErr w:type="spellEnd"/>
      <w:r w:rsidR="00052E88">
        <w:rPr>
          <w:rFonts w:ascii="Times New Roman" w:hAnsi="Times New Roman" w:cs="Times New Roman"/>
          <w:sz w:val="28"/>
          <w:szCs w:val="28"/>
          <w:lang w:val="uk-UA"/>
        </w:rPr>
        <w:t xml:space="preserve"> К.В</w:t>
      </w:r>
      <w:r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1C46AF" w:rsidRDefault="001C46AF" w:rsidP="00794D35">
      <w:pPr>
        <w:pStyle w:val="a3"/>
        <w:numPr>
          <w:ilvl w:val="0"/>
          <w:numId w:val="50"/>
        </w:numPr>
        <w:shd w:val="clear" w:color="auto" w:fill="FFFFFF"/>
        <w:tabs>
          <w:tab w:val="left" w:pos="8647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«Використання цифрових технологій в освітньому процесі» (керівник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Квасняк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С.В.)</w:t>
      </w:r>
    </w:p>
    <w:p w:rsidR="001C46AF" w:rsidRPr="00794D35" w:rsidRDefault="001C46AF" w:rsidP="00794D35">
      <w:pPr>
        <w:pStyle w:val="a3"/>
        <w:numPr>
          <w:ilvl w:val="0"/>
          <w:numId w:val="50"/>
        </w:numPr>
        <w:shd w:val="clear" w:color="auto" w:fill="FFFFFF"/>
        <w:tabs>
          <w:tab w:val="left" w:pos="8647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«Основні форми онлайн-комунікацій, їх ефективне використання в освітньому процесі» (керівник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Нагорняк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Т.О.)</w:t>
      </w:r>
    </w:p>
    <w:p w:rsidR="00C72502" w:rsidRPr="001F63E0" w:rsidRDefault="00C72502" w:rsidP="00C72502">
      <w:pPr>
        <w:shd w:val="clear" w:color="auto" w:fill="FFFFFF"/>
        <w:tabs>
          <w:tab w:val="left" w:pos="8647"/>
        </w:tabs>
        <w:spacing w:after="0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72502" w:rsidRPr="001F63E0" w:rsidRDefault="002D5F38" w:rsidP="00C222C4">
      <w:pPr>
        <w:shd w:val="clear" w:color="auto" w:fill="FFFFFF"/>
        <w:tabs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АТЕСТАЦІЯ ПЕДАГОГІЧНИХ ПРАЦІВНИКІВ</w:t>
      </w:r>
    </w:p>
    <w:p w:rsidR="00C72502" w:rsidRPr="001F63E0" w:rsidRDefault="00C72502" w:rsidP="00C72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3E0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lastRenderedPageBreak/>
        <w:t>Забезпечено виконання перспективного плану атестації педагогічних працівників.</w:t>
      </w:r>
      <w:r w:rsidRPr="001F63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39FE" w:rsidRDefault="00C72502" w:rsidP="00685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C222C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685F74">
        <w:rPr>
          <w:rFonts w:ascii="Times New Roman" w:hAnsi="Times New Roman" w:cs="Times New Roman"/>
          <w:sz w:val="28"/>
          <w:szCs w:val="28"/>
          <w:lang w:val="uk-UA"/>
        </w:rPr>
        <w:t>перспективного плану атестації педагогічних пр</w:t>
      </w:r>
      <w:r w:rsidR="00052E88">
        <w:rPr>
          <w:rFonts w:ascii="Times New Roman" w:hAnsi="Times New Roman" w:cs="Times New Roman"/>
          <w:sz w:val="28"/>
          <w:szCs w:val="28"/>
          <w:lang w:val="uk-UA"/>
        </w:rPr>
        <w:t>ацівників в 2024-2025</w:t>
      </w:r>
      <w:r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5F74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. атестувались </w:t>
      </w:r>
      <w:r w:rsidR="003510EB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685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2C4">
        <w:rPr>
          <w:rFonts w:ascii="Times New Roman" w:hAnsi="Times New Roman" w:cs="Times New Roman"/>
          <w:sz w:val="28"/>
          <w:szCs w:val="28"/>
          <w:lang w:val="uk-UA"/>
        </w:rPr>
        <w:t>педагогічні працівники</w:t>
      </w:r>
      <w:r w:rsidRPr="00685F7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222C4" w:rsidRDefault="003510EB" w:rsidP="00C222C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Коломієць Т.В.</w:t>
      </w:r>
      <w:r w:rsidR="00C222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ЗДНВР, вчитель історії та правознавства,</w:t>
      </w:r>
      <w:r w:rsidR="00C222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підтверджена </w:t>
      </w:r>
      <w:r w:rsidR="00C222C4">
        <w:rPr>
          <w:rFonts w:ascii="Times New Roman" w:hAnsi="Times New Roman" w:cs="Times New Roman"/>
          <w:sz w:val="28"/>
          <w:szCs w:val="28"/>
          <w:lang w:val="uk-UA"/>
        </w:rPr>
        <w:t xml:space="preserve">присвоєна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раніше </w:t>
      </w:r>
      <w:r w:rsidR="00C222C4">
        <w:rPr>
          <w:rFonts w:ascii="Times New Roman" w:hAnsi="Times New Roman" w:cs="Times New Roman"/>
          <w:sz w:val="28"/>
          <w:szCs w:val="28"/>
          <w:lang w:val="uk-UA"/>
        </w:rPr>
        <w:t>кваліфікаційна категорія «спеціаліст вищої категорії»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присвоєне раніше педагогічне звання «Вчитель-методист»</w:t>
      </w:r>
      <w:r w:rsidR="00C222C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510EB" w:rsidRDefault="003510EB" w:rsidP="00C222C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Супруненко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Л.Ю.</w:t>
      </w:r>
      <w:r w:rsidR="00C222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ЗДНВР, вчитель української мови та літератури, відповідає займаній посаді;</w:t>
      </w:r>
    </w:p>
    <w:p w:rsidR="003510EB" w:rsidRDefault="003510EB" w:rsidP="003510EB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0EB">
        <w:rPr>
          <w:rFonts w:ascii="Times New Roman" w:hAnsi="Times New Roman" w:cs="Times New Roman"/>
          <w:sz w:val="28"/>
          <w:szCs w:val="28"/>
          <w:lang w:val="uk-UA"/>
        </w:rPr>
        <w:t xml:space="preserve">Мартиненко В.М., </w:t>
      </w:r>
      <w:r w:rsidR="00C222C4" w:rsidRPr="003510EB">
        <w:rPr>
          <w:rFonts w:ascii="Times New Roman" w:hAnsi="Times New Roman" w:cs="Times New Roman"/>
          <w:sz w:val="28"/>
          <w:szCs w:val="28"/>
          <w:lang w:val="uk-UA"/>
        </w:rPr>
        <w:t xml:space="preserve">учитель початкових класів, </w:t>
      </w:r>
      <w:r>
        <w:rPr>
          <w:rFonts w:ascii="Times New Roman" w:hAnsi="Times New Roman" w:cs="Times New Roman"/>
          <w:sz w:val="28"/>
          <w:szCs w:val="28"/>
          <w:lang w:val="uk-UA"/>
        </w:rPr>
        <w:t>підтверджена присвоєна раніше кваліфікаційна категорія «спеціаліст вищої категорії» та присвоєне раніше педагогічне звання «Вчитель-методист»;</w:t>
      </w:r>
    </w:p>
    <w:p w:rsidR="003510EB" w:rsidRDefault="003510EB" w:rsidP="003510EB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Янголь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О.С., вчитель англійської мови, присвоєна кваліфікаційна категорія «спеціаліст ІІ категорії».</w:t>
      </w:r>
    </w:p>
    <w:p w:rsidR="00C72502" w:rsidRPr="003510EB" w:rsidRDefault="00C72502" w:rsidP="003510EB">
      <w:p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3510E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В ході проведення атестації педагогічних працівників організовано вивчення системи роботи вчителів, які атестуються. Під час вивчення системи роботи вчителів проаналізовано такі напрями роботи:</w:t>
      </w:r>
    </w:p>
    <w:p w:rsidR="00C72502" w:rsidRPr="001F63E0" w:rsidRDefault="00C72502" w:rsidP="00C222C4">
      <w:p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1F63E0">
        <w:rPr>
          <w:rFonts w:ascii="Times New Roman" w:hAnsi="Times New Roman" w:cs="Times New Roman"/>
          <w:sz w:val="28"/>
          <w:szCs w:val="28"/>
          <w:lang w:val="uk-UA"/>
        </w:rPr>
        <w:t>1.Виконання в</w:t>
      </w:r>
      <w:r w:rsidR="00052E88">
        <w:rPr>
          <w:rFonts w:ascii="Times New Roman" w:hAnsi="Times New Roman" w:cs="Times New Roman"/>
          <w:sz w:val="28"/>
          <w:szCs w:val="28"/>
          <w:lang w:val="uk-UA"/>
        </w:rPr>
        <w:t>чителем Статуту школи та П</w:t>
      </w:r>
      <w:r w:rsidRPr="001F63E0">
        <w:rPr>
          <w:rFonts w:ascii="Times New Roman" w:hAnsi="Times New Roman" w:cs="Times New Roman"/>
          <w:sz w:val="28"/>
          <w:szCs w:val="28"/>
          <w:lang w:val="uk-UA"/>
        </w:rPr>
        <w:t>равил внутрішнього трудового розпорядку</w:t>
      </w:r>
    </w:p>
    <w:p w:rsidR="00C72502" w:rsidRPr="001F63E0" w:rsidRDefault="00C72502" w:rsidP="00C222C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3E0">
        <w:rPr>
          <w:rFonts w:ascii="Times New Roman" w:hAnsi="Times New Roman" w:cs="Times New Roman"/>
          <w:sz w:val="28"/>
          <w:szCs w:val="28"/>
          <w:lang w:val="uk-UA"/>
        </w:rPr>
        <w:t>2.Стан календарного планування:</w:t>
      </w:r>
    </w:p>
    <w:p w:rsidR="00C72502" w:rsidRPr="001F63E0" w:rsidRDefault="00C72502" w:rsidP="00C72502">
      <w:pPr>
        <w:numPr>
          <w:ilvl w:val="0"/>
          <w:numId w:val="25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3E0">
        <w:rPr>
          <w:rFonts w:ascii="Times New Roman" w:hAnsi="Times New Roman" w:cs="Times New Roman"/>
          <w:sz w:val="28"/>
          <w:szCs w:val="28"/>
          <w:lang w:val="uk-UA"/>
        </w:rPr>
        <w:t>відповідність планування вимогам навчальних програм;</w:t>
      </w:r>
    </w:p>
    <w:p w:rsidR="00C72502" w:rsidRPr="001F63E0" w:rsidRDefault="00C72502" w:rsidP="00C72502">
      <w:pPr>
        <w:numPr>
          <w:ilvl w:val="0"/>
          <w:numId w:val="25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3E0">
        <w:rPr>
          <w:rFonts w:ascii="Times New Roman" w:hAnsi="Times New Roman" w:cs="Times New Roman"/>
          <w:sz w:val="28"/>
          <w:szCs w:val="28"/>
          <w:lang w:val="uk-UA"/>
        </w:rPr>
        <w:t>доцільність розподілу тем за тематичними оцінюваннями;</w:t>
      </w:r>
    </w:p>
    <w:p w:rsidR="00C72502" w:rsidRPr="001F63E0" w:rsidRDefault="00C72502" w:rsidP="00C72502">
      <w:pPr>
        <w:numPr>
          <w:ilvl w:val="0"/>
          <w:numId w:val="25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3E0">
        <w:rPr>
          <w:rFonts w:ascii="Times New Roman" w:hAnsi="Times New Roman" w:cs="Times New Roman"/>
          <w:sz w:val="28"/>
          <w:szCs w:val="28"/>
          <w:lang w:val="uk-UA"/>
        </w:rPr>
        <w:t>передбачення форм проведення тематичних оцінювань;</w:t>
      </w:r>
    </w:p>
    <w:p w:rsidR="00C72502" w:rsidRPr="001F63E0" w:rsidRDefault="00C72502" w:rsidP="00C72502">
      <w:pPr>
        <w:numPr>
          <w:ilvl w:val="0"/>
          <w:numId w:val="25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3E0">
        <w:rPr>
          <w:rFonts w:ascii="Times New Roman" w:hAnsi="Times New Roman" w:cs="Times New Roman"/>
          <w:sz w:val="28"/>
          <w:szCs w:val="28"/>
          <w:lang w:val="uk-UA"/>
        </w:rPr>
        <w:t>наявність у плануванні власного елемента новизни;</w:t>
      </w:r>
    </w:p>
    <w:p w:rsidR="00C72502" w:rsidRPr="001F63E0" w:rsidRDefault="00C72502" w:rsidP="00C72502">
      <w:pPr>
        <w:numPr>
          <w:ilvl w:val="0"/>
          <w:numId w:val="25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3E0">
        <w:rPr>
          <w:rFonts w:ascii="Times New Roman" w:hAnsi="Times New Roman" w:cs="Times New Roman"/>
          <w:sz w:val="28"/>
          <w:szCs w:val="28"/>
          <w:lang w:val="uk-UA"/>
        </w:rPr>
        <w:t>стан поурочного планування, його якість і систематичність;</w:t>
      </w:r>
    </w:p>
    <w:p w:rsidR="00FF1DE3" w:rsidRDefault="00C72502" w:rsidP="00A036E5">
      <w:pPr>
        <w:numPr>
          <w:ilvl w:val="0"/>
          <w:numId w:val="25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DE3">
        <w:rPr>
          <w:rFonts w:ascii="Times New Roman" w:hAnsi="Times New Roman" w:cs="Times New Roman"/>
          <w:sz w:val="28"/>
          <w:szCs w:val="28"/>
          <w:lang w:val="uk-UA"/>
        </w:rPr>
        <w:t>планування позакласної роботи з предмета;</w:t>
      </w:r>
    </w:p>
    <w:p w:rsidR="00C72502" w:rsidRPr="00FF1DE3" w:rsidRDefault="00C72502" w:rsidP="00A036E5">
      <w:pPr>
        <w:numPr>
          <w:ilvl w:val="0"/>
          <w:numId w:val="25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DE3">
        <w:rPr>
          <w:rFonts w:ascii="Times New Roman" w:hAnsi="Times New Roman" w:cs="Times New Roman"/>
          <w:sz w:val="28"/>
          <w:szCs w:val="28"/>
          <w:lang w:val="uk-UA"/>
        </w:rPr>
        <w:t>якість планування виховної роботи</w:t>
      </w:r>
      <w:r w:rsidR="00FF1D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2502" w:rsidRPr="001F63E0" w:rsidRDefault="00C72502" w:rsidP="00C222C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3E0">
        <w:rPr>
          <w:rFonts w:ascii="Times New Roman" w:hAnsi="Times New Roman" w:cs="Times New Roman"/>
          <w:sz w:val="28"/>
          <w:szCs w:val="28"/>
          <w:lang w:val="uk-UA"/>
        </w:rPr>
        <w:t>3.Виконання вчителем навчальних програм:</w:t>
      </w:r>
    </w:p>
    <w:p w:rsidR="00C72502" w:rsidRPr="005A3F4F" w:rsidRDefault="00C72502" w:rsidP="00A036E5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F4F">
        <w:rPr>
          <w:rFonts w:ascii="Times New Roman" w:hAnsi="Times New Roman" w:cs="Times New Roman"/>
          <w:sz w:val="28"/>
          <w:szCs w:val="28"/>
          <w:lang w:val="uk-UA"/>
        </w:rPr>
        <w:t>зіставлення календарних планів із записами у класних журналах,</w:t>
      </w:r>
      <w:r w:rsidR="00FF1DE3" w:rsidRPr="005A3F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3F4F">
        <w:rPr>
          <w:rFonts w:ascii="Times New Roman" w:hAnsi="Times New Roman" w:cs="Times New Roman"/>
          <w:sz w:val="28"/>
          <w:szCs w:val="28"/>
          <w:lang w:val="uk-UA"/>
        </w:rPr>
        <w:t>зошитах, щоденниках учнів і календарним плануванням;</w:t>
      </w:r>
      <w:r w:rsidR="005A3F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3F4F">
        <w:rPr>
          <w:rFonts w:ascii="Times New Roman" w:hAnsi="Times New Roman" w:cs="Times New Roman"/>
          <w:sz w:val="28"/>
          <w:szCs w:val="28"/>
          <w:lang w:val="uk-UA"/>
        </w:rPr>
        <w:t>стан виконання графічних, контрольних, практичних, лабораторних робіт, робіт з розвитку зв’язного мовлення, творчих робіт тощо</w:t>
      </w:r>
    </w:p>
    <w:p w:rsidR="00C72502" w:rsidRPr="001F63E0" w:rsidRDefault="00C72502" w:rsidP="005A3F4F">
      <w:pPr>
        <w:pStyle w:val="13"/>
        <w:framePr w:hSpace="180" w:wrap="around" w:vAnchor="text" w:hAnchor="margin" w:x="40" w:y="32"/>
        <w:spacing w:line="276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E26BE"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Pr="00AE6CC2">
        <w:rPr>
          <w:rFonts w:ascii="Times New Roman" w:hAnsi="Times New Roman"/>
          <w:color w:val="FF0000"/>
          <w:sz w:val="28"/>
          <w:szCs w:val="28"/>
          <w:lang w:val="uk-UA"/>
        </w:rPr>
        <w:t>.</w:t>
      </w:r>
      <w:r w:rsidRPr="001F63E0">
        <w:rPr>
          <w:rFonts w:ascii="Times New Roman" w:hAnsi="Times New Roman"/>
          <w:sz w:val="28"/>
          <w:szCs w:val="28"/>
          <w:lang w:val="uk-UA"/>
        </w:rPr>
        <w:t>Стан ведення учнівських зошитів:</w:t>
      </w:r>
    </w:p>
    <w:p w:rsidR="00C72502" w:rsidRPr="001F63E0" w:rsidRDefault="00C72502" w:rsidP="00C72502">
      <w:pPr>
        <w:pStyle w:val="13"/>
        <w:framePr w:hSpace="180" w:wrap="around" w:vAnchor="text" w:hAnchor="margin" w:x="40" w:y="32"/>
        <w:numPr>
          <w:ilvl w:val="0"/>
          <w:numId w:val="30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F63E0">
        <w:rPr>
          <w:rFonts w:ascii="Times New Roman" w:hAnsi="Times New Roman"/>
          <w:sz w:val="28"/>
          <w:szCs w:val="28"/>
          <w:lang w:val="uk-UA"/>
        </w:rPr>
        <w:t>періодичність і якість перевірки зошитів,  організація роботи над помилками;</w:t>
      </w:r>
    </w:p>
    <w:p w:rsidR="00C72502" w:rsidRPr="001F63E0" w:rsidRDefault="00C72502" w:rsidP="00C72502">
      <w:pPr>
        <w:pStyle w:val="13"/>
        <w:framePr w:hSpace="180" w:wrap="around" w:vAnchor="text" w:hAnchor="margin" w:x="40" w:y="32"/>
        <w:numPr>
          <w:ilvl w:val="0"/>
          <w:numId w:val="30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F63E0">
        <w:rPr>
          <w:rFonts w:ascii="Times New Roman" w:hAnsi="Times New Roman"/>
          <w:sz w:val="28"/>
          <w:szCs w:val="28"/>
          <w:lang w:val="uk-UA"/>
        </w:rPr>
        <w:t>система письмових робіт, питома вага самостійних і творчих робіт;</w:t>
      </w:r>
    </w:p>
    <w:p w:rsidR="00C72502" w:rsidRPr="001F63E0" w:rsidRDefault="00C72502" w:rsidP="00C72502">
      <w:pPr>
        <w:pStyle w:val="13"/>
        <w:framePr w:hSpace="180" w:wrap="around" w:vAnchor="text" w:hAnchor="margin" w:x="40" w:y="32"/>
        <w:numPr>
          <w:ilvl w:val="0"/>
          <w:numId w:val="30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F63E0">
        <w:rPr>
          <w:rFonts w:ascii="Times New Roman" w:hAnsi="Times New Roman"/>
          <w:sz w:val="28"/>
          <w:szCs w:val="28"/>
          <w:lang w:val="uk-UA"/>
        </w:rPr>
        <w:t>співвідношення об’єму виконаних робіт у класі та вдома;</w:t>
      </w:r>
    </w:p>
    <w:p w:rsidR="00C72502" w:rsidRPr="001F63E0" w:rsidRDefault="00C72502" w:rsidP="00C72502">
      <w:pPr>
        <w:pStyle w:val="13"/>
        <w:framePr w:hSpace="180" w:wrap="around" w:vAnchor="text" w:hAnchor="margin" w:x="40" w:y="32"/>
        <w:numPr>
          <w:ilvl w:val="0"/>
          <w:numId w:val="30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F63E0">
        <w:rPr>
          <w:rFonts w:ascii="Times New Roman" w:hAnsi="Times New Roman"/>
          <w:sz w:val="28"/>
          <w:szCs w:val="28"/>
          <w:lang w:val="uk-UA"/>
        </w:rPr>
        <w:t>відзначення кращих учнівських зошитів;</w:t>
      </w:r>
    </w:p>
    <w:p w:rsidR="00C72502" w:rsidRDefault="00C72502" w:rsidP="005A3F4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26BE">
        <w:rPr>
          <w:rFonts w:ascii="Times New Roman" w:hAnsi="Times New Roman" w:cs="Times New Roman"/>
          <w:sz w:val="28"/>
          <w:szCs w:val="28"/>
        </w:rPr>
        <w:t>5</w:t>
      </w:r>
      <w:r w:rsidRPr="00FE26BE">
        <w:rPr>
          <w:rFonts w:ascii="Times New Roman" w:hAnsi="Times New Roman" w:cs="Times New Roman"/>
          <w:sz w:val="28"/>
          <w:szCs w:val="28"/>
          <w:lang w:val="uk-UA"/>
        </w:rPr>
        <w:t>.Ведення класних жур</w:t>
      </w:r>
      <w:r w:rsidR="00C222C4">
        <w:rPr>
          <w:rFonts w:ascii="Times New Roman" w:hAnsi="Times New Roman" w:cs="Times New Roman"/>
          <w:sz w:val="28"/>
          <w:szCs w:val="28"/>
          <w:lang w:val="uk-UA"/>
        </w:rPr>
        <w:t>налів</w:t>
      </w:r>
      <w:r w:rsidR="00052E88">
        <w:rPr>
          <w:rFonts w:ascii="Times New Roman" w:hAnsi="Times New Roman" w:cs="Times New Roman"/>
          <w:sz w:val="28"/>
          <w:szCs w:val="28"/>
          <w:lang w:val="uk-UA"/>
        </w:rPr>
        <w:t>, у тому числі, електронних.</w:t>
      </w:r>
    </w:p>
    <w:p w:rsidR="00C222C4" w:rsidRPr="00FE26BE" w:rsidRDefault="00C222C4" w:rsidP="005A3F4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2502" w:rsidRPr="00FE26BE" w:rsidRDefault="00C72502" w:rsidP="00C222C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26BE">
        <w:rPr>
          <w:rFonts w:ascii="Times New Roman" w:hAnsi="Times New Roman" w:cs="Times New Roman"/>
          <w:b/>
          <w:sz w:val="28"/>
          <w:szCs w:val="28"/>
          <w:lang w:val="uk-UA"/>
        </w:rPr>
        <w:t>ПІДВИЩЕННЯ КВАЛІФІКАЦІЇ.</w:t>
      </w:r>
    </w:p>
    <w:p w:rsidR="00C72502" w:rsidRPr="00FE26BE" w:rsidRDefault="00C72502" w:rsidP="00C72502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26BE">
        <w:rPr>
          <w:rFonts w:ascii="Times New Roman" w:hAnsi="Times New Roman" w:cs="Times New Roman"/>
          <w:sz w:val="28"/>
          <w:szCs w:val="28"/>
          <w:lang w:val="uk-UA"/>
        </w:rPr>
        <w:t>Педагогічні працівники постійно підвищують свій професійний рівень, використовуючи різноманітні форми підвищення кваліфікації, передачі педагогічного досвіду, а також самоосвіту. Педагогічні працівники впроваджують нові форми і методи роботи в педагогічній діяльності, залучаються до експертної освітньої роботи.</w:t>
      </w:r>
    </w:p>
    <w:p w:rsidR="00C72502" w:rsidRPr="00FE26BE" w:rsidRDefault="00C72502" w:rsidP="00C72502">
      <w:pPr>
        <w:pStyle w:val="a3"/>
        <w:numPr>
          <w:ilvl w:val="0"/>
          <w:numId w:val="34"/>
        </w:numPr>
        <w:shd w:val="clear" w:color="auto" w:fill="FFFFFF"/>
        <w:tabs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26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Здобуття мережевої освіти;</w:t>
      </w:r>
    </w:p>
    <w:p w:rsidR="00C72502" w:rsidRPr="00FE26BE" w:rsidRDefault="00C72502" w:rsidP="00C72502">
      <w:pPr>
        <w:pStyle w:val="a3"/>
        <w:numPr>
          <w:ilvl w:val="0"/>
          <w:numId w:val="34"/>
        </w:numPr>
        <w:shd w:val="clear" w:color="auto" w:fill="FFFFFF"/>
        <w:tabs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26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кваліфікації у онлайн режимі;</w:t>
      </w:r>
    </w:p>
    <w:p w:rsidR="00C72502" w:rsidRPr="00FE26BE" w:rsidRDefault="00C72502" w:rsidP="00C72502">
      <w:pPr>
        <w:pStyle w:val="a3"/>
        <w:numPr>
          <w:ilvl w:val="0"/>
          <w:numId w:val="34"/>
        </w:numPr>
        <w:shd w:val="clear" w:color="auto" w:fill="FFFFFF"/>
        <w:tabs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26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Використання під час уроків електронних засобів навчання;</w:t>
      </w:r>
    </w:p>
    <w:p w:rsidR="00C72502" w:rsidRPr="00FE26BE" w:rsidRDefault="00C72502" w:rsidP="00C72502">
      <w:pPr>
        <w:pStyle w:val="a3"/>
        <w:numPr>
          <w:ilvl w:val="0"/>
          <w:numId w:val="34"/>
        </w:numPr>
        <w:shd w:val="clear" w:color="auto" w:fill="FFFFFF"/>
        <w:tabs>
          <w:tab w:val="left" w:pos="864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26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тестів, дидактичних матеріалів для уроку.</w:t>
      </w:r>
    </w:p>
    <w:p w:rsidR="00C72502" w:rsidRPr="00FE26BE" w:rsidRDefault="00C72502" w:rsidP="00C72502">
      <w:pPr>
        <w:shd w:val="clear" w:color="auto" w:fill="FFFFFF"/>
        <w:tabs>
          <w:tab w:val="left" w:pos="8647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26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Педагогічні працівники розробляють календарно-тематичне планування на засадах </w:t>
      </w:r>
      <w:proofErr w:type="spellStart"/>
      <w:r w:rsidRPr="00FE26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компетентнісного</w:t>
      </w:r>
      <w:proofErr w:type="spellEnd"/>
      <w:r w:rsidRPr="00FE26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підходу, розробляють завдання на виявлення компетенцій, оцінюють набуті компетенції.</w:t>
      </w:r>
    </w:p>
    <w:p w:rsidR="00C72502" w:rsidRPr="00FE26BE" w:rsidRDefault="00C72502" w:rsidP="00C72502">
      <w:pPr>
        <w:shd w:val="clear" w:color="auto" w:fill="FFFFFF"/>
        <w:tabs>
          <w:tab w:val="left" w:pos="8647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26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Педагогічні працівники здійснюють особисто-орієнтований підхід в навчальній діяльності, що ґрунтується на партнерських відносинах учасників освітнього процесу.</w:t>
      </w:r>
    </w:p>
    <w:p w:rsidR="00C72502" w:rsidRPr="00AE6CC2" w:rsidRDefault="00C72502" w:rsidP="00C72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AE6CC2">
        <w:rPr>
          <w:rFonts w:ascii="Times New Roman" w:eastAsia="Times New Roman" w:hAnsi="Times New Roman" w:cs="Times New Roman"/>
          <w:color w:val="FF0000"/>
          <w:spacing w:val="-9"/>
          <w:sz w:val="28"/>
          <w:szCs w:val="28"/>
          <w:lang w:val="uk-UA"/>
        </w:rPr>
        <w:t xml:space="preserve"> </w:t>
      </w:r>
      <w:r w:rsidRPr="00FE26BE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Одним з пріоритетів методичної роботи є якісне підвищення фахової майстерності педагогічних працівників, їх безперервне самовдосконалення, розвиток професійної компетентності та педагогічної культури, відповідно до сучасних вимог,</w:t>
      </w:r>
      <w:r w:rsidRPr="00FE26B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реалізація Річного плану підвищення кваліфік</w:t>
      </w:r>
      <w:r w:rsidR="00052E8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ації вчителів на 2024-2025</w:t>
      </w:r>
      <w:r w:rsidR="0075302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н.р</w:t>
      </w:r>
      <w:r w:rsidRPr="00FE26B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  <w:r w:rsidRPr="00FE26BE">
        <w:rPr>
          <w:rFonts w:ascii="Times New Roman" w:hAnsi="Times New Roman" w:cs="Times New Roman"/>
          <w:sz w:val="28"/>
          <w:szCs w:val="28"/>
          <w:lang w:val="uk-UA"/>
        </w:rPr>
        <w:t xml:space="preserve"> Річний план підвищення кваліфікації за кошти державного бюджету виконано на 100%, </w:t>
      </w:r>
      <w:r w:rsidRPr="00FE26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педагогічна рада визнала </w:t>
      </w:r>
      <w:r w:rsidR="00C222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всі </w:t>
      </w:r>
      <w:r w:rsidRPr="00FE26BE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 підвищення кваліфікації, яке вчителі проходили   на он-лайн заходах відповідно</w:t>
      </w:r>
      <w:r w:rsidR="00C222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 поданих клопотань, </w:t>
      </w:r>
      <w:r w:rsidRPr="00FE26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підставі звітів про проходження кваліфікації та документів, що засвідчують проходження підвищення кваліфікації. </w:t>
      </w:r>
    </w:p>
    <w:p w:rsidR="00C72502" w:rsidRPr="00AE6CC2" w:rsidRDefault="00C72502" w:rsidP="00C7250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</w:p>
    <w:p w:rsidR="00C72502" w:rsidRDefault="005A3F4F" w:rsidP="00C72502">
      <w:pPr>
        <w:spacing w:after="0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4. </w:t>
      </w:r>
      <w:r w:rsidR="00C72502" w:rsidRPr="00FE26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УПРАВЛІНСЬКІ ПРОЦЕСИ</w:t>
      </w:r>
    </w:p>
    <w:p w:rsidR="005A3F4F" w:rsidRPr="00AE6CC2" w:rsidRDefault="005A3F4F" w:rsidP="00C72502">
      <w:pPr>
        <w:spacing w:after="0"/>
        <w:ind w:firstLine="68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</w:p>
    <w:p w:rsidR="00C72502" w:rsidRPr="00AE6CC2" w:rsidRDefault="00C72502" w:rsidP="00C72502">
      <w:pPr>
        <w:shd w:val="clear" w:color="auto" w:fill="FFFFFF"/>
        <w:tabs>
          <w:tab w:val="left" w:pos="8647"/>
        </w:tabs>
        <w:spacing w:after="0"/>
        <w:ind w:firstLine="6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FE26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ДОВІРА ДО ДІЯЛЬНОСТІ ЗАКЛАДУ ОСВІТИ</w:t>
      </w:r>
      <w:r w:rsidR="001C46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ВИХОВНА РОБОТА.</w:t>
      </w:r>
    </w:p>
    <w:p w:rsidR="00C72502" w:rsidRPr="00FE26BE" w:rsidRDefault="00C72502" w:rsidP="00C72502">
      <w:pPr>
        <w:shd w:val="clear" w:color="auto" w:fill="FFFFFF"/>
        <w:tabs>
          <w:tab w:val="left" w:pos="8647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26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Керівництво закладу планує та здійснює заходи щодо утримання у належному стані будівель, приміщень, обладнання у співпраці з засновником. </w:t>
      </w:r>
    </w:p>
    <w:p w:rsidR="00C72502" w:rsidRPr="00FE26BE" w:rsidRDefault="00C72502" w:rsidP="00C72502">
      <w:pPr>
        <w:shd w:val="clear" w:color="auto" w:fill="FFFFFF"/>
        <w:tabs>
          <w:tab w:val="left" w:pos="8647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26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Управлінська діяльність забезпечує реалізацію політики академічної доброчесності.</w:t>
      </w:r>
    </w:p>
    <w:p w:rsidR="00C72502" w:rsidRPr="00685F74" w:rsidRDefault="00C72502" w:rsidP="00C7250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8BD">
        <w:rPr>
          <w:rFonts w:ascii="Times New Roman" w:eastAsia="Times New Roman" w:hAnsi="Times New Roman" w:cs="Times New Roman"/>
          <w:bCs/>
          <w:color w:val="92D050"/>
          <w:sz w:val="28"/>
          <w:szCs w:val="28"/>
          <w:lang w:val="uk-UA"/>
        </w:rPr>
        <w:t xml:space="preserve">        </w:t>
      </w:r>
      <w:r w:rsidR="00052E8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 2024-2025</w:t>
      </w:r>
      <w:r w:rsidRPr="00685F7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85F7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685F7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 виховна ро</w:t>
      </w:r>
      <w:r w:rsidR="00866D5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бота в закладі освіти</w:t>
      </w:r>
      <w:r w:rsidRPr="00685F7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здійснювалась відповідно </w:t>
      </w:r>
      <w:r w:rsidR="00866D5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052E8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052E88">
        <w:rPr>
          <w:rFonts w:ascii="Times New Roman" w:hAnsi="Times New Roman" w:cs="Times New Roman"/>
          <w:sz w:val="28"/>
          <w:szCs w:val="28"/>
          <w:lang w:val="uk-UA"/>
        </w:rPr>
        <w:t xml:space="preserve">нормативних документів та  </w:t>
      </w:r>
      <w:r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Концепції нової української школи</w:t>
      </w:r>
      <w:r w:rsidR="00052E88">
        <w:rPr>
          <w:rFonts w:ascii="Times New Roman" w:hAnsi="Times New Roman" w:cs="Times New Roman"/>
          <w:sz w:val="28"/>
          <w:szCs w:val="28"/>
          <w:lang w:val="uk-UA"/>
        </w:rPr>
        <w:t>, адже</w:t>
      </w:r>
      <w:r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є невід’ємною складовою освітнього</w:t>
      </w:r>
      <w:r w:rsidR="00052E88">
        <w:rPr>
          <w:rFonts w:ascii="Times New Roman" w:hAnsi="Times New Roman" w:cs="Times New Roman"/>
          <w:sz w:val="28"/>
          <w:szCs w:val="28"/>
          <w:lang w:val="uk-UA"/>
        </w:rPr>
        <w:t xml:space="preserve"> процесу, </w:t>
      </w:r>
      <w:r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охоплює усі сфери шкільного життя і має ґрунтуватися на цінностях.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роль в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</w:t>
      </w:r>
      <w:r w:rsidR="004C38BD" w:rsidRPr="00685F74">
        <w:rPr>
          <w:rFonts w:ascii="Times New Roman" w:hAnsi="Times New Roman" w:cs="Times New Roman"/>
          <w:sz w:val="28"/>
          <w:szCs w:val="28"/>
          <w:lang w:val="uk-UA"/>
        </w:rPr>
        <w:t>заступнику з навчально-виховн</w:t>
      </w:r>
      <w:r w:rsidR="00753026">
        <w:rPr>
          <w:rFonts w:ascii="Times New Roman" w:hAnsi="Times New Roman" w:cs="Times New Roman"/>
          <w:sz w:val="28"/>
          <w:szCs w:val="28"/>
          <w:lang w:val="uk-UA"/>
        </w:rPr>
        <w:t>ої роботи</w:t>
      </w:r>
      <w:r w:rsidR="004C38BD"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9B62E0" w:rsidRPr="00685F74">
        <w:rPr>
          <w:rFonts w:ascii="Times New Roman" w:hAnsi="Times New Roman" w:cs="Times New Roman"/>
          <w:sz w:val="28"/>
          <w:szCs w:val="28"/>
        </w:rPr>
        <w:t>класним</w:t>
      </w:r>
      <w:proofErr w:type="spellEnd"/>
      <w:r w:rsidR="009B62E0"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2E0" w:rsidRPr="00685F74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 w:rsidR="009B62E0" w:rsidRPr="00685F74">
        <w:rPr>
          <w:rFonts w:ascii="Times New Roman" w:hAnsi="Times New Roman" w:cs="Times New Roman"/>
          <w:sz w:val="28"/>
          <w:szCs w:val="28"/>
        </w:rPr>
        <w:t>.</w:t>
      </w:r>
    </w:p>
    <w:p w:rsidR="00C72502" w:rsidRPr="00685F74" w:rsidRDefault="00C72502" w:rsidP="00C72502">
      <w:pPr>
        <w:shd w:val="clear" w:color="auto" w:fill="FFFFFF"/>
        <w:spacing w:after="0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Основними напр</w:t>
      </w:r>
      <w:r w:rsidR="004C38BD"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ямками  виховної роботи </w:t>
      </w:r>
      <w:r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умовах правового режиму воєнного стану  були:</w:t>
      </w:r>
    </w:p>
    <w:p w:rsidR="00C72502" w:rsidRPr="00685F74" w:rsidRDefault="00C72502" w:rsidP="00C72502">
      <w:pPr>
        <w:pStyle w:val="a3"/>
        <w:numPr>
          <w:ilvl w:val="0"/>
          <w:numId w:val="35"/>
        </w:numPr>
        <w:shd w:val="clear" w:color="auto" w:fill="FFFFFF"/>
        <w:spacing w:after="0"/>
        <w:ind w:right="-143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рава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дитини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C72502" w:rsidRPr="00685F74" w:rsidRDefault="00C72502" w:rsidP="00C72502">
      <w:pPr>
        <w:pStyle w:val="a3"/>
        <w:numPr>
          <w:ilvl w:val="0"/>
          <w:numId w:val="35"/>
        </w:numPr>
        <w:shd w:val="clear" w:color="auto" w:fill="FFFFFF"/>
        <w:spacing w:after="0"/>
        <w:ind w:right="-143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аціонально-патріотичне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виховання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C72502" w:rsidRPr="00685F74" w:rsidRDefault="00C72502" w:rsidP="00C72502">
      <w:pPr>
        <w:pStyle w:val="a3"/>
        <w:numPr>
          <w:ilvl w:val="0"/>
          <w:numId w:val="35"/>
        </w:numPr>
        <w:shd w:val="clear" w:color="auto" w:fill="FFFFFF"/>
        <w:spacing w:after="0"/>
        <w:ind w:right="-143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ротидія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C72502" w:rsidRPr="00685F74" w:rsidRDefault="00C72502" w:rsidP="00C72502">
      <w:pPr>
        <w:pStyle w:val="a3"/>
        <w:numPr>
          <w:ilvl w:val="0"/>
          <w:numId w:val="35"/>
        </w:numPr>
        <w:shd w:val="clear" w:color="auto" w:fill="FFFFFF"/>
        <w:spacing w:after="0"/>
        <w:ind w:right="-143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апобігання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домашньому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насильству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C72502" w:rsidRPr="00685F74" w:rsidRDefault="00C72502" w:rsidP="00C72502">
      <w:pPr>
        <w:pStyle w:val="a3"/>
        <w:numPr>
          <w:ilvl w:val="0"/>
          <w:numId w:val="35"/>
        </w:numPr>
        <w:shd w:val="clear" w:color="auto" w:fill="FFFFFF"/>
        <w:spacing w:after="0"/>
        <w:ind w:right="-143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запобігання та протидія торгівлі людьми;</w:t>
      </w:r>
    </w:p>
    <w:p w:rsidR="00C72502" w:rsidRPr="00685F74" w:rsidRDefault="00C72502" w:rsidP="00C72502">
      <w:pPr>
        <w:pStyle w:val="a3"/>
        <w:numPr>
          <w:ilvl w:val="0"/>
          <w:numId w:val="35"/>
        </w:numPr>
        <w:shd w:val="clear" w:color="auto" w:fill="FFFFFF"/>
        <w:spacing w:after="0"/>
        <w:ind w:right="-143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рофілактика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шкідливих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звичок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девіантної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поведінки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C72502" w:rsidRPr="00685F74" w:rsidRDefault="00C72502" w:rsidP="00C72502">
      <w:pPr>
        <w:pStyle w:val="a3"/>
        <w:numPr>
          <w:ilvl w:val="0"/>
          <w:numId w:val="35"/>
        </w:numPr>
        <w:shd w:val="clear" w:color="auto" w:fill="FFFFFF"/>
        <w:spacing w:after="0"/>
        <w:ind w:right="-143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прияння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учнівського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самоврядування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C72502" w:rsidRPr="00685F74" w:rsidRDefault="00C72502" w:rsidP="00C72502">
      <w:pPr>
        <w:pStyle w:val="a3"/>
        <w:numPr>
          <w:ilvl w:val="0"/>
          <w:numId w:val="35"/>
        </w:numPr>
        <w:shd w:val="clear" w:color="auto" w:fill="FFFFFF"/>
        <w:spacing w:after="0"/>
        <w:ind w:right="-143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сихологічна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підтримка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учасників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освітнього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процесу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під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</w:rPr>
        <w:t>війни</w:t>
      </w:r>
      <w:proofErr w:type="spellEnd"/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C72502" w:rsidRPr="00685F74" w:rsidRDefault="004C38BD" w:rsidP="00C72502">
      <w:pPr>
        <w:pStyle w:val="a3"/>
        <w:numPr>
          <w:ilvl w:val="0"/>
          <w:numId w:val="35"/>
        </w:numPr>
        <w:shd w:val="clear" w:color="auto" w:fill="FFFFFF"/>
        <w:spacing w:after="0"/>
        <w:ind w:right="-143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безпека життя.</w:t>
      </w:r>
    </w:p>
    <w:p w:rsidR="00C72502" w:rsidRPr="00685F74" w:rsidRDefault="00C72502" w:rsidP="00C7250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Незважаючи на воєнні загрози, карантинні обмеження, педагогічний </w:t>
      </w:r>
      <w:r w:rsidR="004C38BD"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>колектив використовує  змішані</w:t>
      </w:r>
      <w:r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форми виховної роботи з дітьми. </w:t>
      </w:r>
    </w:p>
    <w:p w:rsidR="00C72502" w:rsidRPr="00685F74" w:rsidRDefault="00C72502" w:rsidP="00C72502">
      <w:pPr>
        <w:widowControl w:val="0"/>
        <w:spacing w:after="0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Правове виховання</w:t>
      </w:r>
      <w:r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створюються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85F74">
        <w:rPr>
          <w:rFonts w:ascii="Times New Roman" w:hAnsi="Times New Roman" w:cs="Times New Roman"/>
          <w:sz w:val="28"/>
          <w:szCs w:val="28"/>
          <w:lang w:val="uk-UA"/>
        </w:rPr>
        <w:t>, до всіх форм здобуття освіти. Це особливо актуально в умовах режиму воєнного стану. В закладі освіти навчаються учні статусу ВПО</w:t>
      </w:r>
      <w:r w:rsidR="00052E88">
        <w:rPr>
          <w:rFonts w:ascii="Times New Roman" w:hAnsi="Times New Roman" w:cs="Times New Roman"/>
          <w:sz w:val="28"/>
          <w:szCs w:val="28"/>
          <w:lang w:val="uk-UA"/>
        </w:rPr>
        <w:t xml:space="preserve"> (7</w:t>
      </w:r>
      <w:r w:rsidR="001C46AF">
        <w:rPr>
          <w:rFonts w:ascii="Times New Roman" w:hAnsi="Times New Roman" w:cs="Times New Roman"/>
          <w:sz w:val="28"/>
          <w:szCs w:val="28"/>
          <w:lang w:val="uk-UA"/>
        </w:rPr>
        <w:t xml:space="preserve"> осіб)</w:t>
      </w:r>
      <w:r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. Вони забезпечені підручниками, безкоштовним харчуванням, підвозом до школи. Дітям надається психологічна підтримка, консультації з питань правової допомоги.  </w:t>
      </w:r>
    </w:p>
    <w:p w:rsidR="00C72502" w:rsidRPr="00685F74" w:rsidRDefault="00C72502" w:rsidP="00C7250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685F74">
        <w:rPr>
          <w:rFonts w:ascii="Times New Roman" w:eastAsia="Times New Roman" w:hAnsi="Times New Roman" w:cs="Times New Roman"/>
          <w:sz w:val="28"/>
          <w:szCs w:val="24"/>
          <w:lang w:val="uk-UA"/>
        </w:rPr>
        <w:t>Упродовж 202</w:t>
      </w:r>
      <w:r w:rsidR="003510EB">
        <w:rPr>
          <w:rFonts w:ascii="Times New Roman" w:eastAsia="Times New Roman" w:hAnsi="Times New Roman" w:cs="Times New Roman"/>
          <w:sz w:val="28"/>
          <w:szCs w:val="24"/>
          <w:lang w:val="uk-UA"/>
        </w:rPr>
        <w:t>4-2025</w:t>
      </w:r>
      <w:r w:rsidRPr="00685F74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навчального року адміністрацією здій</w:t>
      </w:r>
      <w:r w:rsidR="004C38BD" w:rsidRPr="00685F74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снювались організаційні заходи  </w:t>
      </w:r>
      <w:r w:rsidRPr="00685F74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щодо профілактики правопорушень, організації </w:t>
      </w:r>
      <w:proofErr w:type="spellStart"/>
      <w:r w:rsidRPr="00685F74">
        <w:rPr>
          <w:rFonts w:ascii="Times New Roman" w:eastAsia="Times New Roman" w:hAnsi="Times New Roman" w:cs="Times New Roman"/>
          <w:sz w:val="28"/>
          <w:szCs w:val="24"/>
          <w:lang w:val="uk-UA"/>
        </w:rPr>
        <w:t>правовиховної</w:t>
      </w:r>
      <w:proofErr w:type="spellEnd"/>
      <w:r w:rsidRPr="00685F74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роботи.</w:t>
      </w:r>
    </w:p>
    <w:p w:rsidR="004C38BD" w:rsidRPr="00685F74" w:rsidRDefault="00C72502" w:rsidP="00C72502">
      <w:pPr>
        <w:spacing w:after="0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5F74">
        <w:rPr>
          <w:rFonts w:ascii="Times New Roman" w:eastAsia="Calibri" w:hAnsi="Times New Roman" w:cs="Times New Roman"/>
          <w:sz w:val="28"/>
          <w:szCs w:val="28"/>
          <w:lang w:val="uk-UA"/>
        </w:rPr>
        <w:t>У закладі освіти здійснювались організаційні заходи з профілактики злочинності, правопорушень та запобігання безд</w:t>
      </w:r>
      <w:r w:rsidR="004C38BD" w:rsidRPr="00685F74">
        <w:rPr>
          <w:rFonts w:ascii="Times New Roman" w:eastAsia="Calibri" w:hAnsi="Times New Roman" w:cs="Times New Roman"/>
          <w:sz w:val="28"/>
          <w:szCs w:val="28"/>
          <w:lang w:val="uk-UA"/>
        </w:rPr>
        <w:t>оглядності серед неповнолітніх.</w:t>
      </w:r>
    </w:p>
    <w:p w:rsidR="00C72502" w:rsidRPr="00FE26BE" w:rsidRDefault="00C72502" w:rsidP="00C72502">
      <w:pPr>
        <w:spacing w:after="0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E6CC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lastRenderedPageBreak/>
        <w:tab/>
      </w:r>
      <w:r w:rsidRPr="00FE26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сайті </w:t>
      </w:r>
      <w:r w:rsidR="00866D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ліцею</w:t>
      </w:r>
      <w:r w:rsidRPr="00FE26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постійно висвітлюється інформація щодо заходів з правового та превентивного виховання учнів.</w:t>
      </w:r>
    </w:p>
    <w:p w:rsidR="00C72502" w:rsidRPr="00685F74" w:rsidRDefault="00C72502" w:rsidP="00C72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Національно-патріотичне виховання</w:t>
      </w:r>
      <w:r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72502" w:rsidRPr="00685F74" w:rsidRDefault="003510EB" w:rsidP="00C72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МОН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502" w:rsidRPr="00685F74">
        <w:rPr>
          <w:rFonts w:ascii="Times New Roman" w:hAnsi="Times New Roman" w:cs="Times New Roman"/>
          <w:sz w:val="28"/>
          <w:szCs w:val="28"/>
        </w:rPr>
        <w:t>затверджено</w:t>
      </w:r>
      <w:proofErr w:type="spellEnd"/>
      <w:r w:rsidR="00C72502" w:rsidRPr="00685F74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="00C72502" w:rsidRPr="00685F7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C72502"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502" w:rsidRPr="00685F74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C72502"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502" w:rsidRPr="00685F74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="00C72502"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502" w:rsidRPr="00685F74">
        <w:rPr>
          <w:rFonts w:ascii="Times New Roman" w:hAnsi="Times New Roman" w:cs="Times New Roman"/>
          <w:sz w:val="28"/>
          <w:szCs w:val="28"/>
        </w:rPr>
        <w:t>національно-патріотичного</w:t>
      </w:r>
      <w:proofErr w:type="spellEnd"/>
      <w:r w:rsidR="00C72502"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502" w:rsidRPr="00685F74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C72502" w:rsidRPr="00685F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72502" w:rsidRPr="00685F74">
        <w:rPr>
          <w:rFonts w:ascii="Times New Roman" w:hAnsi="Times New Roman" w:cs="Times New Roman"/>
          <w:sz w:val="28"/>
          <w:szCs w:val="28"/>
        </w:rPr>
        <w:t>сис</w:t>
      </w:r>
      <w:r>
        <w:rPr>
          <w:rFonts w:ascii="Times New Roman" w:hAnsi="Times New Roman" w:cs="Times New Roman"/>
          <w:sz w:val="28"/>
          <w:szCs w:val="28"/>
        </w:rPr>
        <w:t>темі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C72502" w:rsidRPr="00685F74">
        <w:rPr>
          <w:rFonts w:ascii="Times New Roman" w:hAnsi="Times New Roman" w:cs="Times New Roman"/>
          <w:sz w:val="28"/>
          <w:szCs w:val="28"/>
        </w:rPr>
        <w:t>.</w:t>
      </w:r>
      <w:r w:rsidR="00C72502"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Концепції розроблено заходи з національно-патріотичного виховання в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закладі освіти.</w:t>
      </w:r>
    </w:p>
    <w:p w:rsidR="00C72502" w:rsidRPr="00685F74" w:rsidRDefault="00C72502" w:rsidP="00C725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5F7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Відповідно  </w:t>
      </w:r>
      <w:r w:rsidRPr="00685F74">
        <w:rPr>
          <w:rFonts w:ascii="Times New Roman" w:eastAsia="Times New Roman" w:hAnsi="Times New Roman" w:cs="Times New Roman"/>
          <w:spacing w:val="4"/>
          <w:sz w:val="28"/>
          <w:szCs w:val="28"/>
          <w:bdr w:val="none" w:sz="0" w:space="0" w:color="auto" w:frame="1"/>
          <w:lang w:val="uk-UA"/>
        </w:rPr>
        <w:t xml:space="preserve">ст. 10 Конституції України, </w:t>
      </w:r>
      <w:r w:rsidRPr="00685F74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Законів України «Про освіту», </w:t>
      </w:r>
      <w:r w:rsidR="00666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 2024 - 2025</w:t>
      </w:r>
      <w:r w:rsidRPr="00685F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навчальному році в закладі освіти реалізовувалися практичні заходи щодо впровадження </w:t>
      </w:r>
      <w:proofErr w:type="spellStart"/>
      <w:r w:rsidRPr="00685F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мовного</w:t>
      </w:r>
      <w:proofErr w:type="spellEnd"/>
      <w:r w:rsidRPr="00685F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законодавства, закріплення статусу української мови як державної.  </w:t>
      </w:r>
      <w:r w:rsidRPr="00685F74">
        <w:rPr>
          <w:rFonts w:ascii="Times New Roman" w:eastAsia="Times New Roman" w:hAnsi="Times New Roman" w:cs="Times New Roman"/>
          <w:spacing w:val="4"/>
          <w:sz w:val="28"/>
          <w:szCs w:val="28"/>
          <w:bdr w:val="none" w:sz="0" w:space="0" w:color="auto" w:frame="1"/>
          <w:lang w:val="uk-UA"/>
        </w:rPr>
        <w:t>у школі систематично проводилася робота щодо забезпечення державної політики всіх рівнів та дотримання чинного законодавства.  </w:t>
      </w:r>
      <w:r w:rsidRPr="00685F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Освітній процес здійснювався державною мовою.</w:t>
      </w:r>
    </w:p>
    <w:p w:rsidR="00C72502" w:rsidRPr="00685F74" w:rsidRDefault="00C72502" w:rsidP="005A3F4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sz w:val="28"/>
          <w:szCs w:val="28"/>
          <w:lang w:val="uk-UA"/>
        </w:rPr>
        <w:t>Виховні плани роботи класних керівників</w:t>
      </w:r>
      <w:r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передбачали діяльнісний</w:t>
      </w:r>
      <w:r w:rsidR="005A3F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>підхід у вихованні здобувачів освіти в умовах війни:</w:t>
      </w:r>
    </w:p>
    <w:p w:rsidR="00C72502" w:rsidRPr="00685F74" w:rsidRDefault="00C72502" w:rsidP="00C72502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5F74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роводи</w:t>
      </w:r>
      <w:proofErr w:type="spellEnd"/>
      <w:r w:rsidRPr="00685F7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685F74">
        <w:rPr>
          <w:rFonts w:ascii="Times New Roman" w:hAnsi="Times New Roman" w:cs="Times New Roman"/>
          <w:sz w:val="28"/>
          <w:szCs w:val="28"/>
        </w:rPr>
        <w:t xml:space="preserve">и заходи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національно-патріотичної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спрямованості</w:t>
      </w:r>
      <w:proofErr w:type="spellEnd"/>
      <w:r w:rsidRPr="00685F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72502" w:rsidRPr="00685F74" w:rsidRDefault="00C72502" w:rsidP="00C72502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5F74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айма</w:t>
      </w:r>
      <w:proofErr w:type="spellEnd"/>
      <w:r w:rsidRPr="00685F74"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ися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волонтерською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685F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72502" w:rsidRPr="00685F74" w:rsidRDefault="00C72502" w:rsidP="00C72502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5F74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лаштовува</w:t>
      </w:r>
      <w:proofErr w:type="spellEnd"/>
      <w:r w:rsidRPr="00685F7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685F7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акції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пам'яті</w:t>
      </w:r>
      <w:proofErr w:type="spellEnd"/>
      <w:r w:rsidRPr="00685F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72502" w:rsidRPr="00685F74" w:rsidRDefault="00C72502" w:rsidP="00C72502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5F74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роводи</w:t>
      </w:r>
      <w:proofErr w:type="spellEnd"/>
      <w:r w:rsidRPr="00685F7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685F7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присвячені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7551C1" w:rsidRPr="00685F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2502" w:rsidRPr="00685F74" w:rsidRDefault="00C72502" w:rsidP="00C725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685F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Традиційно відзначаються День української писемності та мови, Міжнаро</w:t>
      </w:r>
      <w:r w:rsidR="007551C1" w:rsidRPr="00685F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дний день української мови. Здобувачі освіти та педагогічні працівники  брали  участь у онлайн заходах.</w:t>
      </w:r>
    </w:p>
    <w:p w:rsidR="007551C1" w:rsidRPr="00685F74" w:rsidRDefault="00C72502" w:rsidP="00A653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sz w:val="28"/>
          <w:szCs w:val="28"/>
          <w:lang w:val="uk-UA"/>
        </w:rPr>
        <w:t>Основними заходами</w:t>
      </w:r>
      <w:r w:rsidR="007551C1"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жовтня</w:t>
      </w:r>
      <w:r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стало відзначення Дня захисника і захисниць Украї</w:t>
      </w:r>
      <w:r w:rsidR="007551C1" w:rsidRPr="00685F74">
        <w:rPr>
          <w:rFonts w:ascii="Times New Roman" w:hAnsi="Times New Roman" w:cs="Times New Roman"/>
          <w:sz w:val="28"/>
          <w:szCs w:val="28"/>
          <w:lang w:val="uk-UA"/>
        </w:rPr>
        <w:t>ни, День українського козацтва в онлайн</w:t>
      </w:r>
      <w:r w:rsidR="0066630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666307">
        <w:rPr>
          <w:rFonts w:ascii="Times New Roman" w:hAnsi="Times New Roman" w:cs="Times New Roman"/>
          <w:sz w:val="28"/>
          <w:szCs w:val="28"/>
          <w:lang w:val="uk-UA"/>
        </w:rPr>
        <w:t>офлайн</w:t>
      </w:r>
      <w:proofErr w:type="spellEnd"/>
      <w:r w:rsidR="00666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51C1"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форматі.</w:t>
      </w:r>
      <w:r w:rsidR="00A6534B"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6D57" w:rsidRDefault="00C72502" w:rsidP="005A3F4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Протидія </w:t>
      </w:r>
      <w:proofErr w:type="spellStart"/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  <w:r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40AA" w:rsidRPr="00685F74">
        <w:rPr>
          <w:rFonts w:ascii="Times New Roman" w:hAnsi="Times New Roman" w:cs="Times New Roman"/>
          <w:sz w:val="28"/>
          <w:szCs w:val="28"/>
          <w:lang w:val="uk-UA"/>
        </w:rPr>
        <w:t>та домашнього насильства</w:t>
      </w:r>
      <w:r w:rsidR="005A3F4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A3F4F" w:rsidRDefault="00C72502" w:rsidP="005A3F4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sz w:val="28"/>
          <w:szCs w:val="28"/>
          <w:lang w:val="uk-UA"/>
        </w:rPr>
        <w:t>Відповідно до статті 15 Закону України «Про повну загальну середню освіту» виховний процес є невід’ємною складовою освітнього процесу і має ґрунтуватися на загальнолюдських цінностях, культурних</w:t>
      </w:r>
      <w:r w:rsidR="00A6534B"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цінностях українського народу.</w:t>
      </w:r>
    </w:p>
    <w:p w:rsidR="00C72502" w:rsidRPr="00685F74" w:rsidRDefault="00C72502" w:rsidP="005A3F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Протягом навчального року </w:t>
      </w:r>
      <w:r w:rsidR="001C46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практичним психологом ОЗО </w:t>
      </w:r>
      <w:proofErr w:type="spellStart"/>
      <w:r w:rsidR="001C46AF">
        <w:rPr>
          <w:rFonts w:ascii="Times New Roman" w:eastAsia="Times New Roman" w:hAnsi="Times New Roman" w:cs="Times New Roman"/>
          <w:sz w:val="28"/>
          <w:szCs w:val="28"/>
          <w:lang w:val="uk-UA"/>
        </w:rPr>
        <w:t>Кандур</w:t>
      </w:r>
      <w:proofErr w:type="spellEnd"/>
      <w:r w:rsidR="001C46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В.П.</w:t>
      </w:r>
      <w:r w:rsidR="006663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соціальним педагогом </w:t>
      </w:r>
      <w:proofErr w:type="spellStart"/>
      <w:r w:rsidR="00666307">
        <w:rPr>
          <w:rFonts w:ascii="Times New Roman" w:eastAsia="Times New Roman" w:hAnsi="Times New Roman" w:cs="Times New Roman"/>
          <w:sz w:val="28"/>
          <w:szCs w:val="28"/>
          <w:lang w:val="uk-UA"/>
        </w:rPr>
        <w:t>Берендою</w:t>
      </w:r>
      <w:proofErr w:type="spellEnd"/>
      <w:r w:rsidR="006663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М.В.</w:t>
      </w:r>
      <w:r w:rsidR="001C46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класними керівниками  </w:t>
      </w:r>
      <w:r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проводилась профілактична робота з попередження наси</w:t>
      </w:r>
      <w:r w:rsidR="00A6534B"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>льства</w:t>
      </w:r>
      <w:r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A3130A"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Зокрема, </w:t>
      </w:r>
      <w:r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 стосувалося таких його проявів, як </w:t>
      </w:r>
      <w:proofErr w:type="spellStart"/>
      <w:r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>мобінг</w:t>
      </w:r>
      <w:proofErr w:type="spellEnd"/>
      <w:r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>кібербулінг</w:t>
      </w:r>
      <w:proofErr w:type="spellEnd"/>
      <w:r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ін.</w:t>
      </w:r>
      <w:r w:rsidR="00A3130A"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Були проведені такі заходи: «Попередження насильства серед учнівської молоді», «Профілактика домашнього насильства», «Попередження </w:t>
      </w:r>
      <w:proofErr w:type="spellStart"/>
      <w:r w:rsidR="00A3130A"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A3130A"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як захистити себе?», «Як уникнути </w:t>
      </w:r>
      <w:proofErr w:type="spellStart"/>
      <w:r w:rsidR="00A3130A"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>мобінгу</w:t>
      </w:r>
      <w:proofErr w:type="spellEnd"/>
      <w:r w:rsidR="00A3130A"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A3130A"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>кібербулінгу</w:t>
      </w:r>
      <w:proofErr w:type="spellEnd"/>
      <w:r w:rsidR="00A3130A"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:rsidR="005A3F4F" w:rsidRDefault="00C72502" w:rsidP="005A3F4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Запобігання та протидія торгівлі людьми</w:t>
      </w:r>
      <w:r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1883" w:rsidRDefault="00C72502" w:rsidP="00F4188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Педагогічний колектив впроваджує в освітній процес заходи щодо підвищення рівня обізнаності здобувачів освітніх послуг та їх батьків з питань протидії торгівлі дітьми. </w:t>
      </w:r>
      <w:r w:rsidR="001C46AF">
        <w:rPr>
          <w:rFonts w:ascii="Times New Roman" w:hAnsi="Times New Roman" w:cs="Times New Roman"/>
          <w:sz w:val="28"/>
          <w:szCs w:val="28"/>
          <w:lang w:val="uk-UA"/>
        </w:rPr>
        <w:t>Серед проведених заходів:</w:t>
      </w:r>
    </w:p>
    <w:p w:rsidR="003E0525" w:rsidRPr="00F41883" w:rsidRDefault="00F41883" w:rsidP="00F41883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</w:t>
      </w:r>
      <w:r w:rsidR="00C72502" w:rsidRPr="00F41883">
        <w:rPr>
          <w:rFonts w:ascii="Times New Roman" w:hAnsi="Times New Roman" w:cs="Times New Roman"/>
          <w:sz w:val="28"/>
          <w:szCs w:val="28"/>
          <w:lang w:val="uk-UA"/>
        </w:rPr>
        <w:t xml:space="preserve"> рівень</w:t>
      </w:r>
      <w:r w:rsidR="00E640AA" w:rsidRPr="00F41883">
        <w:rPr>
          <w:rFonts w:ascii="Times New Roman" w:hAnsi="Times New Roman" w:cs="Times New Roman"/>
          <w:sz w:val="28"/>
          <w:szCs w:val="28"/>
          <w:lang w:val="uk-UA"/>
        </w:rPr>
        <w:t xml:space="preserve"> обізнаності здобувачів освіти</w:t>
      </w:r>
      <w:r w:rsidR="00FE393A" w:rsidRPr="00F4188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C72502" w:rsidRPr="00F41883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 щодо су</w:t>
      </w:r>
      <w:r w:rsidR="003E0525" w:rsidRPr="00F41883">
        <w:rPr>
          <w:rFonts w:ascii="Times New Roman" w:hAnsi="Times New Roman" w:cs="Times New Roman"/>
          <w:sz w:val="28"/>
          <w:szCs w:val="28"/>
          <w:lang w:val="uk-UA"/>
        </w:rPr>
        <w:t>часних проявів торгівлі людьми;</w:t>
      </w:r>
    </w:p>
    <w:p w:rsidR="00C72502" w:rsidRPr="00685F74" w:rsidRDefault="00F41883" w:rsidP="005A3F4F">
      <w:pPr>
        <w:pStyle w:val="a3"/>
        <w:numPr>
          <w:ilvl w:val="0"/>
          <w:numId w:val="48"/>
        </w:numPr>
        <w:spacing w:before="100" w:beforeAutospacing="1" w:after="0" w:afterAutospac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C72502"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>нформаційно-просвітницьких  та профілактичних  заходів</w:t>
      </w:r>
      <w:r w:rsidR="00C72502"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з протидії торг</w:t>
      </w:r>
      <w:r w:rsidR="00FE393A" w:rsidRPr="00685F74">
        <w:rPr>
          <w:rFonts w:ascii="Times New Roman" w:hAnsi="Times New Roman" w:cs="Times New Roman"/>
          <w:sz w:val="28"/>
          <w:szCs w:val="28"/>
          <w:lang w:val="uk-UA"/>
        </w:rPr>
        <w:t>івлі людьми с</w:t>
      </w:r>
      <w:r>
        <w:rPr>
          <w:rFonts w:ascii="Times New Roman" w:hAnsi="Times New Roman" w:cs="Times New Roman"/>
          <w:sz w:val="28"/>
          <w:szCs w:val="28"/>
          <w:lang w:val="uk-UA"/>
        </w:rPr>
        <w:t>еред учнівської молоді, такі як:</w:t>
      </w:r>
      <w:r w:rsidR="00FE393A"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«Профілактика торгівлі людьми», «Великі права маленької дитини», «Як не стати жертвою работоргівлі», «Порушення прав дітей: експлуатація та торгівля»</w:t>
      </w:r>
      <w:r w:rsidR="000A0D85"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та заходи з безпечного поводження в інтернеті та профілактика уникнення проявів торгівлі </w:t>
      </w:r>
      <w:proofErr w:type="spellStart"/>
      <w:r w:rsidR="000A0D85" w:rsidRPr="00685F74">
        <w:rPr>
          <w:rFonts w:ascii="Times New Roman" w:hAnsi="Times New Roman" w:cs="Times New Roman"/>
          <w:sz w:val="28"/>
          <w:szCs w:val="28"/>
          <w:lang w:val="uk-UA"/>
        </w:rPr>
        <w:t>людьми</w:t>
      </w:r>
      <w:r w:rsidR="00FE393A" w:rsidRPr="00685F74">
        <w:rPr>
          <w:rFonts w:ascii="Times New Roman" w:hAnsi="Times New Roman" w:cs="Times New Roman"/>
          <w:sz w:val="28"/>
          <w:szCs w:val="28"/>
          <w:lang w:val="uk-UA"/>
        </w:rPr>
        <w:t>«Моя</w:t>
      </w:r>
      <w:proofErr w:type="spellEnd"/>
      <w:r w:rsidR="00FE393A"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безпека в інтернеті-моя </w:t>
      </w:r>
      <w:proofErr w:type="spellStart"/>
      <w:r w:rsidR="00FE393A" w:rsidRPr="00685F74">
        <w:rPr>
          <w:rFonts w:ascii="Times New Roman" w:hAnsi="Times New Roman" w:cs="Times New Roman"/>
          <w:sz w:val="28"/>
          <w:szCs w:val="28"/>
          <w:lang w:val="uk-UA"/>
        </w:rPr>
        <w:t>суперсила</w:t>
      </w:r>
      <w:proofErr w:type="spellEnd"/>
      <w:r w:rsidR="00FE393A" w:rsidRPr="00685F74">
        <w:rPr>
          <w:rFonts w:ascii="Times New Roman" w:hAnsi="Times New Roman" w:cs="Times New Roman"/>
          <w:sz w:val="28"/>
          <w:szCs w:val="28"/>
          <w:lang w:val="uk-UA"/>
        </w:rPr>
        <w:t>» для учнів початкових класів,</w:t>
      </w:r>
    </w:p>
    <w:p w:rsidR="005A3F4F" w:rsidRDefault="00FE393A" w:rsidP="005A3F4F">
      <w:pPr>
        <w:pStyle w:val="a3"/>
        <w:spacing w:before="100" w:beforeAutospacing="1" w:after="0" w:afterAutospac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41883">
        <w:rPr>
          <w:rFonts w:ascii="Times New Roman" w:hAnsi="Times New Roman" w:cs="Times New Roman"/>
          <w:sz w:val="28"/>
          <w:szCs w:val="28"/>
          <w:lang w:val="uk-UA"/>
        </w:rPr>
        <w:t>Моя безпека в інтернеті» для 5-11</w:t>
      </w:r>
      <w:r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класів.</w:t>
      </w:r>
    </w:p>
    <w:p w:rsidR="00C72502" w:rsidRPr="002D5F38" w:rsidRDefault="00C72502" w:rsidP="002D5F38">
      <w:pPr>
        <w:spacing w:before="100" w:beforeAutospacing="1" w:after="0" w:afterAutospacing="1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D5F38">
        <w:rPr>
          <w:rFonts w:ascii="Times New Roman" w:hAnsi="Times New Roman" w:cs="Times New Roman"/>
          <w:b/>
          <w:sz w:val="28"/>
          <w:szCs w:val="28"/>
          <w:lang w:val="uk-UA"/>
        </w:rPr>
        <w:t>Профілактика шкідливих звичок та девіантної поведінки</w:t>
      </w:r>
    </w:p>
    <w:p w:rsidR="005A3F4F" w:rsidRDefault="002D5F38" w:rsidP="005A3F4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A0D85" w:rsidRPr="00685F74">
        <w:rPr>
          <w:rFonts w:ascii="Times New Roman" w:hAnsi="Times New Roman" w:cs="Times New Roman"/>
          <w:sz w:val="28"/>
          <w:szCs w:val="28"/>
          <w:lang w:val="uk-UA"/>
        </w:rPr>
        <w:t>Профілактика  девіантної поведінки є важливим чинником який впливає на формування здорової та повноцінної особистості.</w:t>
      </w:r>
      <w:r w:rsidR="005A3F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Педагогічний колектив  ліцею</w:t>
      </w:r>
      <w:r w:rsidR="000A0D85" w:rsidRPr="005A3F4F">
        <w:rPr>
          <w:rFonts w:ascii="Times New Roman" w:hAnsi="Times New Roman" w:cs="Times New Roman"/>
          <w:sz w:val="28"/>
          <w:szCs w:val="28"/>
          <w:lang w:val="uk-UA"/>
        </w:rPr>
        <w:t xml:space="preserve"> своєчасно проводить превенцію щодо попередження девіантної поведінки, акцентуючи свою увагу на </w:t>
      </w:r>
      <w:proofErr w:type="spellStart"/>
      <w:r w:rsidR="000A0D85" w:rsidRPr="005A3F4F">
        <w:rPr>
          <w:rFonts w:ascii="Times New Roman" w:hAnsi="Times New Roman" w:cs="Times New Roman"/>
          <w:sz w:val="28"/>
          <w:szCs w:val="28"/>
          <w:lang w:val="uk-UA"/>
        </w:rPr>
        <w:t>адиктивній</w:t>
      </w:r>
      <w:proofErr w:type="spellEnd"/>
      <w:r w:rsidR="000A0D85" w:rsidRPr="005A3F4F">
        <w:rPr>
          <w:rFonts w:ascii="Times New Roman" w:hAnsi="Times New Roman" w:cs="Times New Roman"/>
          <w:sz w:val="28"/>
          <w:szCs w:val="28"/>
          <w:lang w:val="uk-UA"/>
        </w:rPr>
        <w:t xml:space="preserve"> поведінці, про формування навичок здорового способу життя серед учнівської молоді та учнів початкових класів.</w:t>
      </w:r>
      <w:r w:rsidR="005A3F4F" w:rsidRPr="005A3F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1883" w:rsidRDefault="00A66446" w:rsidP="00F41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F4F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666307">
        <w:rPr>
          <w:rFonts w:ascii="Times New Roman" w:hAnsi="Times New Roman" w:cs="Times New Roman"/>
          <w:sz w:val="28"/>
          <w:szCs w:val="28"/>
          <w:lang w:val="uk-UA"/>
        </w:rPr>
        <w:t xml:space="preserve"> 2024-2025</w:t>
      </w:r>
      <w:r w:rsidR="00F41883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було проведено ряд  інтерактивних занять</w:t>
      </w:r>
      <w:r w:rsidRPr="005A3F4F">
        <w:rPr>
          <w:rFonts w:ascii="Times New Roman" w:hAnsi="Times New Roman" w:cs="Times New Roman"/>
          <w:sz w:val="28"/>
          <w:szCs w:val="28"/>
          <w:lang w:val="uk-UA"/>
        </w:rPr>
        <w:t xml:space="preserve"> з елементами трені</w:t>
      </w:r>
      <w:r w:rsidR="00F41883">
        <w:rPr>
          <w:rFonts w:ascii="Times New Roman" w:hAnsi="Times New Roman" w:cs="Times New Roman"/>
          <w:sz w:val="28"/>
          <w:szCs w:val="28"/>
          <w:lang w:val="uk-UA"/>
        </w:rPr>
        <w:t>нгу, виховні години, бесіди, тощо:</w:t>
      </w:r>
      <w:r w:rsidR="00F41883" w:rsidRPr="00685F74">
        <w:rPr>
          <w:sz w:val="28"/>
          <w:szCs w:val="28"/>
          <w:lang w:val="uk-UA"/>
        </w:rPr>
        <w:t xml:space="preserve"> </w:t>
      </w:r>
      <w:r w:rsidRPr="00F41883">
        <w:rPr>
          <w:rFonts w:ascii="Times New Roman" w:hAnsi="Times New Roman" w:cs="Times New Roman"/>
          <w:sz w:val="28"/>
          <w:szCs w:val="28"/>
          <w:lang w:val="uk-UA"/>
        </w:rPr>
        <w:t xml:space="preserve">«Профілактика </w:t>
      </w:r>
      <w:proofErr w:type="spellStart"/>
      <w:r w:rsidRPr="00F41883">
        <w:rPr>
          <w:rFonts w:ascii="Times New Roman" w:hAnsi="Times New Roman" w:cs="Times New Roman"/>
          <w:sz w:val="28"/>
          <w:szCs w:val="28"/>
          <w:lang w:val="uk-UA"/>
        </w:rPr>
        <w:t>психоактивних</w:t>
      </w:r>
      <w:proofErr w:type="spellEnd"/>
      <w:r w:rsidRPr="00F41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1883">
        <w:rPr>
          <w:rFonts w:ascii="Times New Roman" w:hAnsi="Times New Roman" w:cs="Times New Roman"/>
          <w:sz w:val="28"/>
          <w:szCs w:val="28"/>
          <w:lang w:val="uk-UA"/>
        </w:rPr>
        <w:t>речовин»,«Профілактика</w:t>
      </w:r>
      <w:proofErr w:type="spellEnd"/>
      <w:r w:rsidRPr="00F41883">
        <w:rPr>
          <w:rFonts w:ascii="Times New Roman" w:hAnsi="Times New Roman" w:cs="Times New Roman"/>
          <w:sz w:val="28"/>
          <w:szCs w:val="28"/>
          <w:lang w:val="uk-UA"/>
        </w:rPr>
        <w:t xml:space="preserve"> шкідливих звичок серед учнівської молоді» з використанням інтерактивних ігор «Крок за кроком», «Володар </w:t>
      </w:r>
      <w:proofErr w:type="spellStart"/>
      <w:r w:rsidRPr="00F41883">
        <w:rPr>
          <w:rFonts w:ascii="Times New Roman" w:hAnsi="Times New Roman" w:cs="Times New Roman"/>
          <w:sz w:val="28"/>
          <w:szCs w:val="28"/>
          <w:lang w:val="uk-UA"/>
        </w:rPr>
        <w:t>кілець</w:t>
      </w:r>
      <w:proofErr w:type="spellEnd"/>
      <w:r w:rsidRPr="00F41883">
        <w:rPr>
          <w:rFonts w:ascii="Times New Roman" w:hAnsi="Times New Roman" w:cs="Times New Roman"/>
          <w:sz w:val="28"/>
          <w:szCs w:val="28"/>
          <w:lang w:val="uk-UA"/>
        </w:rPr>
        <w:t xml:space="preserve">», «Профілактика </w:t>
      </w:r>
      <w:proofErr w:type="spellStart"/>
      <w:r w:rsidRPr="00F41883">
        <w:rPr>
          <w:rFonts w:ascii="Times New Roman" w:hAnsi="Times New Roman" w:cs="Times New Roman"/>
          <w:sz w:val="28"/>
          <w:szCs w:val="28"/>
          <w:lang w:val="uk-UA"/>
        </w:rPr>
        <w:t>ади</w:t>
      </w:r>
      <w:r w:rsidR="002D5F3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41883">
        <w:rPr>
          <w:rFonts w:ascii="Times New Roman" w:hAnsi="Times New Roman" w:cs="Times New Roman"/>
          <w:sz w:val="28"/>
          <w:szCs w:val="28"/>
          <w:lang w:val="uk-UA"/>
        </w:rPr>
        <w:t>тивної</w:t>
      </w:r>
      <w:proofErr w:type="spellEnd"/>
      <w:r w:rsidRPr="00F41883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поведінки», «</w:t>
      </w:r>
      <w:r w:rsidR="004773E1" w:rsidRPr="00F4188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41883">
        <w:rPr>
          <w:rFonts w:ascii="Times New Roman" w:hAnsi="Times New Roman" w:cs="Times New Roman"/>
          <w:sz w:val="28"/>
          <w:szCs w:val="28"/>
          <w:lang w:val="uk-UA"/>
        </w:rPr>
        <w:t xml:space="preserve">рофілактика вживання алкоголю, тютюнових, наркотичних </w:t>
      </w:r>
      <w:r w:rsidR="004773E1" w:rsidRPr="00F41883">
        <w:rPr>
          <w:rFonts w:ascii="Times New Roman" w:hAnsi="Times New Roman" w:cs="Times New Roman"/>
          <w:sz w:val="28"/>
          <w:szCs w:val="28"/>
          <w:lang w:val="uk-UA"/>
        </w:rPr>
        <w:t xml:space="preserve">виробів», </w:t>
      </w:r>
      <w:r w:rsidR="00C72502" w:rsidRPr="00F4188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773E1" w:rsidRPr="00F41883">
        <w:rPr>
          <w:rFonts w:ascii="Times New Roman" w:hAnsi="Times New Roman" w:cs="Times New Roman"/>
          <w:sz w:val="28"/>
          <w:szCs w:val="28"/>
          <w:lang w:val="uk-UA"/>
        </w:rPr>
        <w:t>Профілактика а</w:t>
      </w:r>
      <w:r w:rsidR="00C72502" w:rsidRPr="00F41883">
        <w:rPr>
          <w:rFonts w:ascii="Times New Roman" w:hAnsi="Times New Roman" w:cs="Times New Roman"/>
          <w:sz w:val="28"/>
          <w:szCs w:val="28"/>
          <w:lang w:val="uk-UA"/>
        </w:rPr>
        <w:t>лкоголізм</w:t>
      </w:r>
      <w:r w:rsidR="004773E1" w:rsidRPr="00F41883">
        <w:rPr>
          <w:rFonts w:ascii="Times New Roman" w:hAnsi="Times New Roman" w:cs="Times New Roman"/>
          <w:sz w:val="28"/>
          <w:szCs w:val="28"/>
          <w:lang w:val="uk-UA"/>
        </w:rPr>
        <w:t>у і наркоманії</w:t>
      </w:r>
      <w:r w:rsidR="00C72502" w:rsidRPr="00F41883">
        <w:rPr>
          <w:rFonts w:ascii="Times New Roman" w:hAnsi="Times New Roman" w:cs="Times New Roman"/>
          <w:sz w:val="28"/>
          <w:szCs w:val="28"/>
          <w:lang w:val="uk-UA"/>
        </w:rPr>
        <w:t xml:space="preserve"> у підлітковому віці», </w:t>
      </w:r>
      <w:r w:rsidR="00F41883">
        <w:rPr>
          <w:rFonts w:ascii="Times New Roman" w:hAnsi="Times New Roman" w:cs="Times New Roman"/>
          <w:sz w:val="28"/>
          <w:szCs w:val="28"/>
          <w:lang w:val="uk-UA"/>
        </w:rPr>
        <w:t xml:space="preserve"> для учнів</w:t>
      </w:r>
    </w:p>
    <w:p w:rsidR="005E087C" w:rsidRPr="00F41883" w:rsidRDefault="00F41883" w:rsidP="00F4188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5-11</w:t>
      </w:r>
      <w:r w:rsidR="004773E1" w:rsidRPr="00F41883">
        <w:rPr>
          <w:rFonts w:ascii="Times New Roman" w:hAnsi="Times New Roman" w:cs="Times New Roman"/>
          <w:sz w:val="28"/>
          <w:szCs w:val="28"/>
          <w:lang w:val="uk-UA"/>
        </w:rPr>
        <w:t>класів.</w:t>
      </w:r>
    </w:p>
    <w:p w:rsidR="005E087C" w:rsidRDefault="00C72502" w:rsidP="00F41883">
      <w:pPr>
        <w:pStyle w:val="a5"/>
        <w:contextualSpacing/>
        <w:rPr>
          <w:b/>
          <w:bCs/>
          <w:sz w:val="28"/>
          <w:szCs w:val="28"/>
          <w:lang w:val="uk-UA"/>
        </w:rPr>
      </w:pPr>
      <w:r w:rsidRPr="005E087C">
        <w:rPr>
          <w:b/>
          <w:bCs/>
          <w:sz w:val="28"/>
          <w:szCs w:val="28"/>
          <w:lang w:val="uk-UA"/>
        </w:rPr>
        <w:t>Сприяння розвитку учнівського самоврядування</w:t>
      </w:r>
      <w:r w:rsidR="005E087C" w:rsidRPr="005E087C">
        <w:rPr>
          <w:b/>
          <w:bCs/>
          <w:sz w:val="28"/>
          <w:szCs w:val="28"/>
          <w:lang w:val="uk-UA"/>
        </w:rPr>
        <w:t>.</w:t>
      </w:r>
    </w:p>
    <w:p w:rsidR="005E087C" w:rsidRDefault="004773E1" w:rsidP="005E087C">
      <w:pPr>
        <w:pStyle w:val="a5"/>
        <w:ind w:firstLine="709"/>
        <w:contextualSpacing/>
        <w:jc w:val="both"/>
        <w:rPr>
          <w:sz w:val="28"/>
          <w:szCs w:val="28"/>
          <w:lang w:val="uk-UA"/>
        </w:rPr>
      </w:pPr>
      <w:r w:rsidRPr="00685F74">
        <w:rPr>
          <w:sz w:val="28"/>
          <w:szCs w:val="28"/>
          <w:lang w:val="uk-UA"/>
        </w:rPr>
        <w:t>Робота учнівського самоврядування є невід’ємною ланк</w:t>
      </w:r>
      <w:r w:rsidR="005A7BA8" w:rsidRPr="00685F74">
        <w:rPr>
          <w:sz w:val="28"/>
          <w:szCs w:val="28"/>
          <w:lang w:val="uk-UA"/>
        </w:rPr>
        <w:t xml:space="preserve">ою розвитку талановитої молоді, </w:t>
      </w:r>
      <w:r w:rsidRPr="00685F74">
        <w:rPr>
          <w:sz w:val="28"/>
          <w:szCs w:val="28"/>
          <w:lang w:val="uk-UA"/>
        </w:rPr>
        <w:t xml:space="preserve">залучення їх до масових заходів, інформаційних хвилинок, </w:t>
      </w:r>
      <w:proofErr w:type="spellStart"/>
      <w:r w:rsidRPr="00685F74">
        <w:rPr>
          <w:sz w:val="28"/>
          <w:szCs w:val="28"/>
          <w:lang w:val="uk-UA"/>
        </w:rPr>
        <w:t>мастер</w:t>
      </w:r>
      <w:proofErr w:type="spellEnd"/>
      <w:r w:rsidRPr="00685F74">
        <w:rPr>
          <w:sz w:val="28"/>
          <w:szCs w:val="28"/>
          <w:lang w:val="uk-UA"/>
        </w:rPr>
        <w:t xml:space="preserve"> класів, </w:t>
      </w:r>
      <w:proofErr w:type="spellStart"/>
      <w:r w:rsidRPr="00685F74">
        <w:rPr>
          <w:sz w:val="28"/>
          <w:szCs w:val="28"/>
          <w:lang w:val="uk-UA"/>
        </w:rPr>
        <w:t>квестів</w:t>
      </w:r>
      <w:proofErr w:type="spellEnd"/>
      <w:r w:rsidRPr="00685F74">
        <w:rPr>
          <w:sz w:val="28"/>
          <w:szCs w:val="28"/>
          <w:lang w:val="uk-UA"/>
        </w:rPr>
        <w:t xml:space="preserve"> протягом навчального року.</w:t>
      </w:r>
    </w:p>
    <w:p w:rsidR="005E087C" w:rsidRDefault="004773E1" w:rsidP="005E087C">
      <w:pPr>
        <w:pStyle w:val="a5"/>
        <w:ind w:firstLine="709"/>
        <w:contextualSpacing/>
        <w:jc w:val="both"/>
        <w:rPr>
          <w:sz w:val="28"/>
          <w:szCs w:val="28"/>
          <w:lang w:val="uk-UA"/>
        </w:rPr>
      </w:pPr>
      <w:r w:rsidRPr="00685F74">
        <w:rPr>
          <w:sz w:val="28"/>
          <w:szCs w:val="28"/>
          <w:lang w:val="uk-UA"/>
        </w:rPr>
        <w:t>Перед початком навчального року розробляється пла</w:t>
      </w:r>
      <w:r w:rsidR="00866D57">
        <w:rPr>
          <w:sz w:val="28"/>
          <w:szCs w:val="28"/>
          <w:lang w:val="uk-UA"/>
        </w:rPr>
        <w:t>н шкільного самоврядування</w:t>
      </w:r>
      <w:r w:rsidR="00F41883">
        <w:rPr>
          <w:sz w:val="28"/>
          <w:szCs w:val="28"/>
          <w:lang w:val="uk-UA"/>
        </w:rPr>
        <w:t xml:space="preserve"> «Сузір´я</w:t>
      </w:r>
      <w:r w:rsidR="00866D57">
        <w:rPr>
          <w:sz w:val="28"/>
          <w:szCs w:val="28"/>
          <w:lang w:val="uk-UA"/>
        </w:rPr>
        <w:t>»,  який складений  відповідно до  плану</w:t>
      </w:r>
      <w:r w:rsidR="00F41883">
        <w:rPr>
          <w:sz w:val="28"/>
          <w:szCs w:val="28"/>
          <w:lang w:val="uk-UA"/>
        </w:rPr>
        <w:t xml:space="preserve"> роботи ліцею</w:t>
      </w:r>
      <w:r w:rsidR="00666307">
        <w:rPr>
          <w:sz w:val="28"/>
          <w:szCs w:val="28"/>
          <w:lang w:val="uk-UA"/>
        </w:rPr>
        <w:t xml:space="preserve"> на 2024-2025</w:t>
      </w:r>
      <w:r w:rsidR="00CF0AB4" w:rsidRPr="00685F74">
        <w:rPr>
          <w:sz w:val="28"/>
          <w:szCs w:val="28"/>
          <w:lang w:val="uk-UA"/>
        </w:rPr>
        <w:t xml:space="preserve"> навчальний рік</w:t>
      </w:r>
      <w:r w:rsidRPr="00685F74">
        <w:rPr>
          <w:sz w:val="28"/>
          <w:szCs w:val="28"/>
          <w:lang w:val="uk-UA"/>
        </w:rPr>
        <w:t>, включаючи в себе такі компетентності: соціальна, громад</w:t>
      </w:r>
      <w:r w:rsidR="005A7BA8" w:rsidRPr="00685F74">
        <w:rPr>
          <w:sz w:val="28"/>
          <w:szCs w:val="28"/>
          <w:lang w:val="uk-UA"/>
        </w:rPr>
        <w:t>янська, інформаційна-цифрова, екологічна грамотність,</w:t>
      </w:r>
      <w:r w:rsidRPr="00685F74">
        <w:rPr>
          <w:sz w:val="28"/>
          <w:szCs w:val="28"/>
          <w:lang w:val="uk-UA"/>
        </w:rPr>
        <w:t xml:space="preserve"> здорове життя</w:t>
      </w:r>
      <w:r w:rsidR="005A7BA8" w:rsidRPr="00685F74">
        <w:rPr>
          <w:sz w:val="28"/>
          <w:szCs w:val="28"/>
          <w:lang w:val="uk-UA"/>
        </w:rPr>
        <w:t>, обізнаність та самовираження у сфері культури,  спілкування державною мовою.</w:t>
      </w:r>
    </w:p>
    <w:p w:rsidR="005E087C" w:rsidRDefault="00F41883" w:rsidP="00F41883">
      <w:pPr>
        <w:pStyle w:val="a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У</w:t>
      </w:r>
      <w:r w:rsidR="00CF0AB4" w:rsidRPr="00685F74">
        <w:rPr>
          <w:sz w:val="28"/>
          <w:szCs w:val="28"/>
          <w:lang w:val="uk-UA"/>
        </w:rPr>
        <w:t xml:space="preserve">чнівське самоврядування </w:t>
      </w:r>
      <w:r>
        <w:rPr>
          <w:sz w:val="28"/>
          <w:szCs w:val="28"/>
          <w:lang w:val="uk-UA"/>
        </w:rPr>
        <w:t xml:space="preserve">в закладі освіти </w:t>
      </w:r>
      <w:r w:rsidR="00CF0AB4" w:rsidRPr="00685F74">
        <w:rPr>
          <w:sz w:val="28"/>
          <w:szCs w:val="28"/>
          <w:lang w:val="uk-UA"/>
        </w:rPr>
        <w:t>працювало під ке</w:t>
      </w:r>
      <w:r>
        <w:rPr>
          <w:sz w:val="28"/>
          <w:szCs w:val="28"/>
          <w:lang w:val="uk-UA"/>
        </w:rPr>
        <w:t xml:space="preserve">рівництвом заступника директора з НВР Мусієнко Т.В. </w:t>
      </w:r>
      <w:r w:rsidR="00CF0AB4" w:rsidRPr="00685F74">
        <w:rPr>
          <w:sz w:val="28"/>
          <w:szCs w:val="28"/>
          <w:lang w:val="uk-UA"/>
        </w:rPr>
        <w:t xml:space="preserve"> в змішаному форматі, </w:t>
      </w:r>
      <w:r>
        <w:rPr>
          <w:sz w:val="28"/>
          <w:szCs w:val="28"/>
          <w:lang w:val="uk-UA"/>
        </w:rPr>
        <w:t xml:space="preserve">вони </w:t>
      </w:r>
      <w:r w:rsidR="00CF0AB4" w:rsidRPr="00685F74">
        <w:rPr>
          <w:sz w:val="28"/>
          <w:szCs w:val="28"/>
          <w:lang w:val="uk-UA"/>
        </w:rPr>
        <w:t>долучалися до конкурсів, благодійних акцій на підтримку захисників та захисниць,  інтерактивних заходів</w:t>
      </w:r>
      <w:r>
        <w:rPr>
          <w:sz w:val="28"/>
          <w:szCs w:val="28"/>
          <w:lang w:val="uk-UA"/>
        </w:rPr>
        <w:t>,</w:t>
      </w:r>
      <w:r w:rsidR="00CF0AB4" w:rsidRPr="00685F74">
        <w:rPr>
          <w:sz w:val="28"/>
          <w:szCs w:val="28"/>
          <w:lang w:val="uk-UA"/>
        </w:rPr>
        <w:t xml:space="preserve"> </w:t>
      </w:r>
      <w:proofErr w:type="spellStart"/>
      <w:r w:rsidR="00CF0AB4" w:rsidRPr="00685F74">
        <w:rPr>
          <w:sz w:val="28"/>
          <w:szCs w:val="28"/>
          <w:lang w:val="uk-UA"/>
        </w:rPr>
        <w:t>мастер</w:t>
      </w:r>
      <w:proofErr w:type="spellEnd"/>
      <w:r w:rsidR="00CF0AB4" w:rsidRPr="00685F74">
        <w:rPr>
          <w:sz w:val="28"/>
          <w:szCs w:val="28"/>
          <w:lang w:val="uk-UA"/>
        </w:rPr>
        <w:t xml:space="preserve"> класів для</w:t>
      </w:r>
      <w:r>
        <w:rPr>
          <w:sz w:val="28"/>
          <w:szCs w:val="28"/>
          <w:lang w:val="uk-UA"/>
        </w:rPr>
        <w:t xml:space="preserve"> учнів ОЗО.</w:t>
      </w:r>
    </w:p>
    <w:p w:rsidR="00F41883" w:rsidRDefault="00F41883" w:rsidP="00F41883">
      <w:pPr>
        <w:pStyle w:val="a5"/>
        <w:contextualSpacing/>
        <w:jc w:val="both"/>
        <w:rPr>
          <w:sz w:val="28"/>
          <w:szCs w:val="28"/>
          <w:lang w:val="uk-UA"/>
        </w:rPr>
      </w:pPr>
    </w:p>
    <w:p w:rsidR="005E087C" w:rsidRDefault="00C72502" w:rsidP="005E087C">
      <w:pPr>
        <w:pStyle w:val="a5"/>
        <w:ind w:firstLine="709"/>
        <w:contextualSpacing/>
        <w:jc w:val="both"/>
        <w:rPr>
          <w:sz w:val="28"/>
          <w:szCs w:val="28"/>
          <w:lang w:val="uk-UA"/>
        </w:rPr>
      </w:pPr>
      <w:r w:rsidRPr="00685F74">
        <w:rPr>
          <w:b/>
          <w:sz w:val="28"/>
          <w:szCs w:val="28"/>
          <w:lang w:val="uk-UA"/>
        </w:rPr>
        <w:t>Сімейне виховання</w:t>
      </w:r>
      <w:r w:rsidRPr="00685F74">
        <w:rPr>
          <w:sz w:val="28"/>
          <w:szCs w:val="28"/>
          <w:lang w:val="uk-UA"/>
        </w:rPr>
        <w:t xml:space="preserve"> </w:t>
      </w:r>
    </w:p>
    <w:p w:rsidR="005E087C" w:rsidRDefault="00CF0AB4" w:rsidP="005E087C">
      <w:pPr>
        <w:pStyle w:val="a5"/>
        <w:ind w:firstLine="709"/>
        <w:contextualSpacing/>
        <w:jc w:val="both"/>
        <w:rPr>
          <w:sz w:val="28"/>
          <w:szCs w:val="28"/>
          <w:lang w:val="uk-UA"/>
        </w:rPr>
      </w:pPr>
      <w:r w:rsidRPr="00685F74">
        <w:rPr>
          <w:sz w:val="28"/>
          <w:szCs w:val="28"/>
          <w:lang w:val="uk-UA"/>
        </w:rPr>
        <w:t>Головною метою родини є функція виховання людини і громадянина.</w:t>
      </w:r>
      <w:r w:rsidR="00B3602F" w:rsidRPr="00685F74">
        <w:rPr>
          <w:sz w:val="28"/>
          <w:szCs w:val="28"/>
          <w:lang w:val="uk-UA"/>
        </w:rPr>
        <w:t xml:space="preserve"> Головний сенс і мета сімейного життя- виховання дітей. Виховання, якщо воно бажає щастя дитині, </w:t>
      </w:r>
      <w:proofErr w:type="spellStart"/>
      <w:r w:rsidR="00B3602F" w:rsidRPr="00685F74">
        <w:rPr>
          <w:sz w:val="28"/>
          <w:szCs w:val="28"/>
          <w:lang w:val="uk-UA"/>
        </w:rPr>
        <w:t>повино</w:t>
      </w:r>
      <w:proofErr w:type="spellEnd"/>
      <w:r w:rsidR="00B3602F" w:rsidRPr="00685F74">
        <w:rPr>
          <w:sz w:val="28"/>
          <w:szCs w:val="28"/>
          <w:lang w:val="uk-UA"/>
        </w:rPr>
        <w:t xml:space="preserve"> виховувати її не для щастя, а приготувати до праці життя.</w:t>
      </w:r>
      <w:r w:rsidR="005E087C">
        <w:rPr>
          <w:sz w:val="28"/>
          <w:szCs w:val="28"/>
          <w:lang w:val="uk-UA"/>
        </w:rPr>
        <w:t xml:space="preserve"> </w:t>
      </w:r>
      <w:r w:rsidR="00C72502" w:rsidRPr="00685F74">
        <w:rPr>
          <w:sz w:val="28"/>
          <w:szCs w:val="28"/>
          <w:lang w:val="uk-UA"/>
        </w:rPr>
        <w:t>Регулювання батьківської відповідальності за виховання є актуальним в сучасних умовах і ці питання унормовані в нормативно-правових актах України щодо прав, обов’язків та відповідальності батьків за виховання дітей. Питання батьківської відповідальності за виконання своїх обов’язків щодо забезпечення права дитини на повну загальну середню освіту</w:t>
      </w:r>
      <w:r w:rsidR="00B3602F" w:rsidRPr="00685F74">
        <w:rPr>
          <w:sz w:val="28"/>
          <w:szCs w:val="28"/>
          <w:lang w:val="uk-UA"/>
        </w:rPr>
        <w:t xml:space="preserve"> своєчасно розглядали</w:t>
      </w:r>
      <w:r w:rsidR="00C72502" w:rsidRPr="00685F74">
        <w:rPr>
          <w:sz w:val="28"/>
          <w:szCs w:val="28"/>
          <w:lang w:val="uk-UA"/>
        </w:rPr>
        <w:t xml:space="preserve"> на загальношкільних батьківських з</w:t>
      </w:r>
      <w:r w:rsidR="00B3602F" w:rsidRPr="00685F74">
        <w:rPr>
          <w:sz w:val="28"/>
          <w:szCs w:val="28"/>
          <w:lang w:val="uk-UA"/>
        </w:rPr>
        <w:t>борах. Одним із пріоритетів НУШ</w:t>
      </w:r>
      <w:r w:rsidR="00C72502" w:rsidRPr="00685F74">
        <w:rPr>
          <w:sz w:val="28"/>
          <w:szCs w:val="28"/>
          <w:lang w:val="uk-UA"/>
        </w:rPr>
        <w:t xml:space="preserve"> є партнерська взаємодія батьківської і</w:t>
      </w:r>
      <w:r w:rsidR="00B3602F" w:rsidRPr="00685F74">
        <w:rPr>
          <w:sz w:val="28"/>
          <w:szCs w:val="28"/>
          <w:lang w:val="uk-UA"/>
        </w:rPr>
        <w:t xml:space="preserve"> </w:t>
      </w:r>
      <w:r w:rsidR="00C72502" w:rsidRPr="00685F74">
        <w:rPr>
          <w:sz w:val="28"/>
          <w:szCs w:val="28"/>
          <w:lang w:val="uk-UA"/>
        </w:rPr>
        <w:t>педагогічної спільноти.</w:t>
      </w:r>
    </w:p>
    <w:p w:rsidR="005E087C" w:rsidRDefault="00926E33" w:rsidP="005E087C">
      <w:pPr>
        <w:pStyle w:val="a5"/>
        <w:ind w:firstLine="709"/>
        <w:contextualSpacing/>
        <w:jc w:val="both"/>
        <w:rPr>
          <w:sz w:val="28"/>
          <w:szCs w:val="28"/>
          <w:lang w:val="uk-UA"/>
        </w:rPr>
      </w:pPr>
      <w:r w:rsidRPr="00685F74">
        <w:rPr>
          <w:sz w:val="28"/>
          <w:szCs w:val="28"/>
          <w:lang w:val="uk-UA"/>
        </w:rPr>
        <w:t xml:space="preserve">Батьки здобувачів освіти залучені до різноманітних заходів, благодійних акцій, лекторіїв, батьківських зборів, екскурсій, профорієнтаційної роботи, відвідання </w:t>
      </w:r>
      <w:proofErr w:type="spellStart"/>
      <w:r w:rsidRPr="00685F74">
        <w:rPr>
          <w:sz w:val="28"/>
          <w:szCs w:val="28"/>
          <w:lang w:val="uk-UA"/>
        </w:rPr>
        <w:t>мастер</w:t>
      </w:r>
      <w:proofErr w:type="spellEnd"/>
      <w:r w:rsidRPr="00685F74">
        <w:rPr>
          <w:sz w:val="28"/>
          <w:szCs w:val="28"/>
          <w:lang w:val="uk-UA"/>
        </w:rPr>
        <w:t xml:space="preserve"> класів та активної участі в навч</w:t>
      </w:r>
      <w:r w:rsidR="00F41883">
        <w:rPr>
          <w:sz w:val="28"/>
          <w:szCs w:val="28"/>
          <w:lang w:val="uk-UA"/>
        </w:rPr>
        <w:t>ально-виховному процесі ліцею</w:t>
      </w:r>
      <w:r w:rsidRPr="00685F74">
        <w:rPr>
          <w:sz w:val="28"/>
          <w:szCs w:val="28"/>
          <w:lang w:val="uk-UA"/>
        </w:rPr>
        <w:t>.</w:t>
      </w:r>
    </w:p>
    <w:p w:rsidR="005E087C" w:rsidRDefault="00926E33" w:rsidP="005E087C">
      <w:pPr>
        <w:pStyle w:val="a5"/>
        <w:ind w:firstLine="709"/>
        <w:contextualSpacing/>
        <w:jc w:val="both"/>
        <w:rPr>
          <w:rFonts w:eastAsia="Calibri"/>
          <w:sz w:val="28"/>
          <w:szCs w:val="28"/>
          <w:lang w:val="uk-UA"/>
        </w:rPr>
      </w:pPr>
      <w:r w:rsidRPr="00685F74">
        <w:rPr>
          <w:rFonts w:eastAsia="Calibri"/>
          <w:sz w:val="28"/>
          <w:szCs w:val="28"/>
          <w:lang w:val="uk-UA"/>
        </w:rPr>
        <w:t>Класні керівники в роботі надавали перевагу груповим та індивідуальним формам</w:t>
      </w:r>
      <w:r w:rsidR="00C72502" w:rsidRPr="00685F74">
        <w:rPr>
          <w:rFonts w:eastAsia="Calibri"/>
          <w:sz w:val="28"/>
          <w:szCs w:val="28"/>
          <w:lang w:val="uk-UA"/>
        </w:rPr>
        <w:t xml:space="preserve"> роботи </w:t>
      </w:r>
      <w:r w:rsidRPr="00685F74">
        <w:rPr>
          <w:rFonts w:eastAsia="Calibri"/>
          <w:sz w:val="28"/>
          <w:szCs w:val="28"/>
          <w:lang w:val="uk-UA"/>
        </w:rPr>
        <w:t xml:space="preserve">з батьками </w:t>
      </w:r>
      <w:r w:rsidR="00C72502" w:rsidRPr="00685F74">
        <w:rPr>
          <w:rFonts w:eastAsia="Calibri"/>
          <w:sz w:val="28"/>
          <w:szCs w:val="28"/>
          <w:lang w:val="uk-UA"/>
        </w:rPr>
        <w:t xml:space="preserve"> </w:t>
      </w:r>
      <w:r w:rsidRPr="00685F74">
        <w:rPr>
          <w:rFonts w:eastAsia="Calibri"/>
          <w:sz w:val="28"/>
          <w:szCs w:val="28"/>
          <w:lang w:val="uk-UA"/>
        </w:rPr>
        <w:t>(</w:t>
      </w:r>
      <w:r w:rsidR="00C72502" w:rsidRPr="00685F74">
        <w:rPr>
          <w:rFonts w:eastAsia="Calibri"/>
          <w:sz w:val="28"/>
          <w:szCs w:val="28"/>
          <w:lang w:val="uk-UA"/>
        </w:rPr>
        <w:t>бесіди, індивідуальне спілкування</w:t>
      </w:r>
      <w:r w:rsidRPr="00685F74">
        <w:rPr>
          <w:rFonts w:eastAsia="Calibri"/>
          <w:sz w:val="28"/>
          <w:szCs w:val="28"/>
          <w:lang w:val="uk-UA"/>
        </w:rPr>
        <w:t>, батьківські збори</w:t>
      </w:r>
      <w:r w:rsidR="00C72502" w:rsidRPr="00685F74">
        <w:rPr>
          <w:rFonts w:eastAsia="Calibri"/>
          <w:sz w:val="28"/>
          <w:szCs w:val="28"/>
          <w:lang w:val="uk-UA"/>
        </w:rPr>
        <w:t xml:space="preserve">); </w:t>
      </w:r>
    </w:p>
    <w:p w:rsidR="00C72502" w:rsidRPr="00685F74" w:rsidRDefault="00926E33" w:rsidP="005E087C">
      <w:pPr>
        <w:pStyle w:val="a5"/>
        <w:ind w:firstLine="709"/>
        <w:contextualSpacing/>
        <w:jc w:val="both"/>
        <w:rPr>
          <w:rFonts w:eastAsia="Calibri"/>
          <w:sz w:val="28"/>
          <w:szCs w:val="28"/>
          <w:lang w:val="uk-UA"/>
        </w:rPr>
      </w:pPr>
      <w:r w:rsidRPr="00685F74">
        <w:rPr>
          <w:rFonts w:eastAsia="Calibri"/>
          <w:sz w:val="28"/>
          <w:szCs w:val="28"/>
          <w:lang w:val="uk-UA"/>
        </w:rPr>
        <w:t>Б</w:t>
      </w:r>
      <w:r w:rsidR="00C72502" w:rsidRPr="00685F74">
        <w:rPr>
          <w:rFonts w:eastAsia="Calibri"/>
          <w:sz w:val="28"/>
          <w:szCs w:val="28"/>
          <w:lang w:val="uk-UA"/>
        </w:rPr>
        <w:t>атьки</w:t>
      </w:r>
      <w:r w:rsidRPr="00685F74">
        <w:rPr>
          <w:rFonts w:eastAsia="Calibri"/>
          <w:sz w:val="28"/>
          <w:szCs w:val="28"/>
          <w:lang w:val="uk-UA"/>
        </w:rPr>
        <w:t xml:space="preserve"> своєчасно</w:t>
      </w:r>
      <w:r w:rsidR="00C72502" w:rsidRPr="00685F74">
        <w:rPr>
          <w:rFonts w:eastAsia="Calibri"/>
          <w:sz w:val="28"/>
          <w:szCs w:val="28"/>
          <w:lang w:val="uk-UA"/>
        </w:rPr>
        <w:t xml:space="preserve"> інформуються про успіхи та досягнення учнів, оголошуються подяки за активну участь у житті класу, школи та за зразкове виконання своїх батьківських обов’язків. </w:t>
      </w:r>
    </w:p>
    <w:p w:rsidR="00C72502" w:rsidRPr="00685F74" w:rsidRDefault="00C72502" w:rsidP="00C72502">
      <w:pPr>
        <w:pStyle w:val="a3"/>
        <w:spacing w:after="0"/>
        <w:ind w:right="-14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5F7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Психологічна підтримка здобувачів освіти</w:t>
      </w:r>
    </w:p>
    <w:p w:rsidR="00C72502" w:rsidRPr="00685F74" w:rsidRDefault="00F41883" w:rsidP="00C72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D42">
        <w:rPr>
          <w:rFonts w:ascii="Times New Roman" w:hAnsi="Times New Roman" w:cs="Times New Roman"/>
          <w:sz w:val="28"/>
          <w:szCs w:val="28"/>
          <w:lang w:val="uk-UA"/>
        </w:rPr>
        <w:t xml:space="preserve">В закладі освіти працює практичний психолог.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72502"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огляду на існуючу загрозу психічному здоров’ю учасників освітнього процесу внаслідок збройної агресії російської федерації, </w:t>
      </w:r>
      <w:r w:rsidR="00C51D42">
        <w:rPr>
          <w:rFonts w:ascii="Times New Roman" w:hAnsi="Times New Roman" w:cs="Times New Roman"/>
          <w:sz w:val="28"/>
          <w:szCs w:val="28"/>
          <w:lang w:val="uk-UA"/>
        </w:rPr>
        <w:t xml:space="preserve">виникла потреба надання психологічної допомоги й підтримки не </w:t>
      </w:r>
      <w:proofErr w:type="spellStart"/>
      <w:r w:rsidR="00C51D42">
        <w:rPr>
          <w:rFonts w:ascii="Times New Roman" w:hAnsi="Times New Roman" w:cs="Times New Roman"/>
          <w:sz w:val="28"/>
          <w:szCs w:val="28"/>
          <w:lang w:val="uk-UA"/>
        </w:rPr>
        <w:t>дільки</w:t>
      </w:r>
      <w:proofErr w:type="spellEnd"/>
      <w:r w:rsidR="00C51D42">
        <w:rPr>
          <w:rFonts w:ascii="Times New Roman" w:hAnsi="Times New Roman" w:cs="Times New Roman"/>
          <w:sz w:val="28"/>
          <w:szCs w:val="28"/>
          <w:lang w:val="uk-UA"/>
        </w:rPr>
        <w:t xml:space="preserve"> учнів з числа ВПО, а й усіх дітей, які навчаються в ОЗО. З цією метою розроблений план роботи психолога  із залученням працівників психологічної та соціальної служби. Також  </w:t>
      </w:r>
      <w:r w:rsidR="00C72502" w:rsidRPr="00685F74">
        <w:rPr>
          <w:rFonts w:ascii="Times New Roman" w:hAnsi="Times New Roman" w:cs="Times New Roman"/>
          <w:sz w:val="28"/>
          <w:szCs w:val="28"/>
          <w:lang w:val="uk-UA"/>
        </w:rPr>
        <w:t>на нараді при директору педагогічним колективом розглянуто механізм впровадження в роботу закладу освіти «Методичних рекомендацій для педагогічних пр</w:t>
      </w:r>
      <w:r w:rsidR="002E703A" w:rsidRPr="00685F74">
        <w:rPr>
          <w:rFonts w:ascii="Times New Roman" w:hAnsi="Times New Roman" w:cs="Times New Roman"/>
          <w:sz w:val="28"/>
          <w:szCs w:val="28"/>
          <w:lang w:val="uk-UA"/>
        </w:rPr>
        <w:t>ацівників, практичного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психолога,</w:t>
      </w:r>
      <w:r w:rsidR="002E703A"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502"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«Перша психологічна допомога. Алгоритм дій». </w:t>
      </w:r>
      <w:r w:rsidR="00C51D42">
        <w:rPr>
          <w:rFonts w:ascii="Times New Roman" w:hAnsi="Times New Roman" w:cs="Times New Roman"/>
          <w:sz w:val="28"/>
          <w:szCs w:val="28"/>
          <w:lang w:val="uk-UA"/>
        </w:rPr>
        <w:t>Було б добре, якби всі педагогічні працівники мали можливість пройти навчання з психологічної підтримки.</w:t>
      </w:r>
    </w:p>
    <w:p w:rsidR="002E703A" w:rsidRPr="00685F74" w:rsidRDefault="002E703A" w:rsidP="00C7250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1D42" w:rsidRPr="00514BC1" w:rsidRDefault="00C51D42" w:rsidP="00C51D42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2D5F38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С</w:t>
      </w:r>
      <w:proofErr w:type="spellStart"/>
      <w:r w:rsidRPr="00514BC1">
        <w:rPr>
          <w:b/>
          <w:color w:val="000000"/>
          <w:sz w:val="28"/>
          <w:szCs w:val="28"/>
        </w:rPr>
        <w:t>оціальний</w:t>
      </w:r>
      <w:proofErr w:type="spellEnd"/>
      <w:r w:rsidRPr="00514BC1">
        <w:rPr>
          <w:b/>
          <w:color w:val="000000"/>
          <w:sz w:val="28"/>
          <w:szCs w:val="28"/>
        </w:rPr>
        <w:t xml:space="preserve"> </w:t>
      </w:r>
      <w:proofErr w:type="spellStart"/>
      <w:r w:rsidRPr="00514BC1">
        <w:rPr>
          <w:b/>
          <w:color w:val="000000"/>
          <w:sz w:val="28"/>
          <w:szCs w:val="28"/>
        </w:rPr>
        <w:t>захист</w:t>
      </w:r>
      <w:proofErr w:type="spellEnd"/>
    </w:p>
    <w:p w:rsidR="00C51D42" w:rsidRPr="00C51D42" w:rsidRDefault="008F0E23" w:rsidP="008F0E23">
      <w:pPr>
        <w:shd w:val="clear" w:color="auto" w:fill="FFFFFF"/>
        <w:spacing w:line="322" w:lineRule="exact"/>
        <w:ind w:right="34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 xml:space="preserve">       </w:t>
      </w:r>
      <w:r w:rsidR="00C51D42" w:rsidRPr="00C51D4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Соціальна підтримка дітей пільгових категорій, що навчаються в нашому </w:t>
      </w:r>
      <w:r w:rsidR="00C51D4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ОЗО</w:t>
      </w:r>
      <w:r w:rsidR="00C51D42" w:rsidRPr="00C51D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проводиться згідно з діючим законодавством. На початок навчального року </w:t>
      </w:r>
      <w:r w:rsidR="00C51D42" w:rsidRPr="00C51D42"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>були підготовлені списки дітей пільгових категорій т</w:t>
      </w:r>
      <w:r w:rsidR="008E65CE"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а уточнений соціальний паспорт, який змінювався протягом року. </w:t>
      </w:r>
      <w:r w:rsidR="00C51D42" w:rsidRPr="00C51D42"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Кількість дітей у них </w:t>
      </w:r>
      <w:r w:rsidR="00C51D42" w:rsidRPr="00C51D42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становить:</w:t>
      </w:r>
    </w:p>
    <w:p w:rsidR="00C51D42" w:rsidRPr="00C51D42" w:rsidRDefault="00C51D42" w:rsidP="00C51D42">
      <w:pPr>
        <w:widowControl w:val="0"/>
        <w:numPr>
          <w:ilvl w:val="0"/>
          <w:numId w:val="5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 w:after="0" w:line="322" w:lineRule="exact"/>
        <w:ind w:left="3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51D42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дітей, постражда</w:t>
      </w:r>
      <w:r w:rsidR="00666307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лих внаслідок аварії на ЧАЕС – 3</w:t>
      </w:r>
      <w:r w:rsidRPr="00C51D42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666307" w:rsidRDefault="00C51D42" w:rsidP="00C51D42">
      <w:pPr>
        <w:widowControl w:val="0"/>
        <w:numPr>
          <w:ilvl w:val="0"/>
          <w:numId w:val="5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 w:after="0" w:line="322" w:lineRule="exact"/>
        <w:ind w:left="3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51D42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дітей, позбавле</w:t>
      </w:r>
      <w:r w:rsidR="0066630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них батьківського піклування – 1</w:t>
      </w:r>
    </w:p>
    <w:p w:rsidR="00C51D42" w:rsidRPr="00C51D42" w:rsidRDefault="00666307" w:rsidP="00C51D42">
      <w:pPr>
        <w:widowControl w:val="0"/>
        <w:numPr>
          <w:ilvl w:val="0"/>
          <w:numId w:val="5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 w:after="0" w:line="322" w:lineRule="exact"/>
        <w:ind w:left="3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дітей-сиріт - 1</w:t>
      </w:r>
      <w:r w:rsidR="00C51D42" w:rsidRPr="00C51D42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51D42" w:rsidRPr="00C51D42" w:rsidRDefault="00C51D42" w:rsidP="00C51D42">
      <w:pPr>
        <w:widowControl w:val="0"/>
        <w:numPr>
          <w:ilvl w:val="0"/>
          <w:numId w:val="5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22" w:lineRule="exact"/>
        <w:ind w:left="3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дітей з інвалідністю</w:t>
      </w:r>
      <w:r w:rsidR="00666307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3+1 (д/с)</w:t>
      </w:r>
    </w:p>
    <w:p w:rsidR="00C51D42" w:rsidRPr="00C51D42" w:rsidRDefault="00666307" w:rsidP="00C51D42">
      <w:pPr>
        <w:widowControl w:val="0"/>
        <w:numPr>
          <w:ilvl w:val="0"/>
          <w:numId w:val="5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22" w:lineRule="exact"/>
        <w:ind w:left="3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дітей з ООП - 6</w:t>
      </w:r>
    </w:p>
    <w:p w:rsidR="00C51D42" w:rsidRPr="00C51D42" w:rsidRDefault="00666307" w:rsidP="00C51D42">
      <w:pPr>
        <w:widowControl w:val="0"/>
        <w:numPr>
          <w:ilvl w:val="0"/>
          <w:numId w:val="5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22" w:lineRule="exact"/>
        <w:ind w:left="3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кількість</w:t>
      </w:r>
      <w:r w:rsidR="00C51D42" w:rsidRPr="00C51D42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багатодітних сімей -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14</w:t>
      </w:r>
      <w:r w:rsidR="00C51D42" w:rsidRPr="00C51D42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;</w:t>
      </w:r>
    </w:p>
    <w:p w:rsidR="00C51D42" w:rsidRPr="00C51D42" w:rsidRDefault="00C51D42" w:rsidP="00C51D42">
      <w:pPr>
        <w:widowControl w:val="0"/>
        <w:numPr>
          <w:ilvl w:val="0"/>
          <w:numId w:val="5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22" w:lineRule="exact"/>
        <w:ind w:left="3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дітей, батьки яких перебувають в лавах ЗСУ </w:t>
      </w:r>
      <w:r w:rsidR="00666307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="00666307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3+4 (д/с)</w:t>
      </w:r>
      <w:r w:rsidRPr="00C51D42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;</w:t>
      </w:r>
    </w:p>
    <w:p w:rsidR="00C51D42" w:rsidRPr="008F0E23" w:rsidRDefault="00666307" w:rsidP="00C51D42">
      <w:pPr>
        <w:widowControl w:val="0"/>
        <w:numPr>
          <w:ilvl w:val="0"/>
          <w:numId w:val="5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22" w:lineRule="exact"/>
        <w:ind w:left="3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діти учасників бойових дій</w:t>
      </w:r>
      <w:r w:rsidR="00C51D42" w:rsidRPr="00C51D42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="008F0E23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–</w:t>
      </w:r>
      <w:r w:rsidR="00C51D42" w:rsidRPr="00C51D42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="008F0E23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0+7 (д/с)</w:t>
      </w:r>
      <w:r w:rsidR="008F0E23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;</w:t>
      </w:r>
    </w:p>
    <w:p w:rsidR="008F0E23" w:rsidRPr="008E65CE" w:rsidRDefault="008E65CE" w:rsidP="00C51D42">
      <w:pPr>
        <w:widowControl w:val="0"/>
        <w:numPr>
          <w:ilvl w:val="0"/>
          <w:numId w:val="5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22" w:lineRule="exact"/>
        <w:ind w:left="3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діти, які мають статус ВПО – 6</w:t>
      </w:r>
    </w:p>
    <w:p w:rsidR="008E65CE" w:rsidRPr="00C51D42" w:rsidRDefault="008E65CE" w:rsidP="00C51D42">
      <w:pPr>
        <w:widowControl w:val="0"/>
        <w:numPr>
          <w:ilvl w:val="0"/>
          <w:numId w:val="5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22" w:lineRule="exact"/>
        <w:ind w:left="3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діти, які постраждали внаслідок збройних конфліктів - 26</w:t>
      </w:r>
    </w:p>
    <w:p w:rsidR="00C51D42" w:rsidRPr="00C51D42" w:rsidRDefault="00C51D42" w:rsidP="00C51D42">
      <w:pPr>
        <w:shd w:val="clear" w:color="auto" w:fill="FFFFFF"/>
        <w:tabs>
          <w:tab w:val="left" w:pos="1104"/>
        </w:tabs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C72502" w:rsidRPr="00685F74" w:rsidRDefault="00C72502" w:rsidP="00C7250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85F74">
        <w:rPr>
          <w:rFonts w:ascii="Times New Roman" w:hAnsi="Times New Roman" w:cs="Times New Roman"/>
          <w:b/>
          <w:sz w:val="28"/>
          <w:szCs w:val="28"/>
          <w:lang w:val="uk-UA"/>
        </w:rPr>
        <w:t>Вибухонебезпе</w:t>
      </w:r>
      <w:r w:rsidR="006843C1" w:rsidRPr="00685F74">
        <w:rPr>
          <w:rFonts w:ascii="Times New Roman" w:hAnsi="Times New Roman" w:cs="Times New Roman"/>
          <w:b/>
          <w:sz w:val="28"/>
          <w:szCs w:val="28"/>
          <w:lang w:val="uk-UA"/>
        </w:rPr>
        <w:t>ка</w:t>
      </w:r>
      <w:proofErr w:type="spellEnd"/>
    </w:p>
    <w:p w:rsidR="00C72502" w:rsidRPr="00685F74" w:rsidRDefault="008F0E23" w:rsidP="00C725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      </w:t>
      </w:r>
      <w:r w:rsidR="00C72502" w:rsidRPr="00685F7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</w:t>
      </w:r>
      <w:r w:rsidR="00C72502"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>раховуючи</w:t>
      </w:r>
      <w:r w:rsidR="00C72502" w:rsidRPr="00685F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72502" w:rsidRPr="00685F7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Методичні рекомендації «Про проведення бесід з учнями закладу освіти з питань уникнення враження мінами і виб</w:t>
      </w:r>
      <w:r w:rsidR="008E65C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ухонебезпечними предметами», </w:t>
      </w:r>
      <w:r w:rsidR="00C72502" w:rsidRPr="00685F74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попередження враження мінами та вибухонебезпечними предметами учасників освітнього процесу, було розроблено і затверджено алгоритм дій працівників закладу у випадку виявлення вибухонебезпечного предмету та вживаються інформаційно-просвітницькі заходи:</w:t>
      </w:r>
    </w:p>
    <w:p w:rsidR="00A87A54" w:rsidRPr="00685F74" w:rsidRDefault="00C72502" w:rsidP="00A036E5">
      <w:pPr>
        <w:pStyle w:val="a3"/>
        <w:numPr>
          <w:ilvl w:val="0"/>
          <w:numId w:val="51"/>
        </w:numPr>
        <w:shd w:val="clear" w:color="auto" w:fill="FFFFFF"/>
        <w:spacing w:after="0"/>
        <w:ind w:hanging="36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осил</w:t>
      </w:r>
      <w:r w:rsidRPr="00685F74">
        <w:rPr>
          <w:rFonts w:ascii="Times New Roman" w:hAnsi="Times New Roman" w:cs="Times New Roman"/>
          <w:sz w:val="28"/>
          <w:szCs w:val="28"/>
          <w:lang w:val="uk-UA"/>
        </w:rPr>
        <w:t>ено</w:t>
      </w:r>
      <w:proofErr w:type="spellEnd"/>
      <w:r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пропускний</w:t>
      </w:r>
      <w:proofErr w:type="spellEnd"/>
      <w:r w:rsidRPr="00685F74">
        <w:rPr>
          <w:rFonts w:ascii="Times New Roman" w:hAnsi="Times New Roman" w:cs="Times New Roman"/>
          <w:sz w:val="28"/>
          <w:szCs w:val="28"/>
        </w:rPr>
        <w:t xml:space="preserve"> режиму при </w:t>
      </w:r>
      <w:proofErr w:type="spellStart"/>
      <w:r w:rsidRPr="00685F74">
        <w:rPr>
          <w:rFonts w:ascii="Times New Roman" w:hAnsi="Times New Roman" w:cs="Times New Roman"/>
          <w:sz w:val="28"/>
          <w:szCs w:val="28"/>
        </w:rPr>
        <w:t>вход</w:t>
      </w:r>
      <w:r w:rsidR="00A87A54" w:rsidRPr="00685F7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A87A54" w:rsidRPr="00685F74">
        <w:rPr>
          <w:rFonts w:ascii="Times New Roman" w:hAnsi="Times New Roman" w:cs="Times New Roman"/>
          <w:sz w:val="28"/>
          <w:szCs w:val="28"/>
        </w:rPr>
        <w:t xml:space="preserve"> </w:t>
      </w:r>
      <w:r w:rsidR="008F0E23">
        <w:rPr>
          <w:rFonts w:ascii="Times New Roman" w:hAnsi="Times New Roman" w:cs="Times New Roman"/>
          <w:sz w:val="28"/>
          <w:szCs w:val="28"/>
          <w:lang w:val="uk-UA"/>
        </w:rPr>
        <w:t xml:space="preserve"> в заклад освіти</w:t>
      </w:r>
      <w:r w:rsidR="00A87A54" w:rsidRPr="00685F7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F0E23" w:rsidRDefault="00C72502" w:rsidP="008F0E23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F74">
        <w:rPr>
          <w:rFonts w:ascii="Times New Roman" w:hAnsi="Times New Roman" w:cs="Times New Roman"/>
          <w:sz w:val="28"/>
          <w:szCs w:val="28"/>
          <w:lang w:val="uk-UA"/>
        </w:rPr>
        <w:t>завгоспом щоденно проводяться обходи території з</w:t>
      </w:r>
      <w:r w:rsidR="00D31D26" w:rsidRPr="00685F74">
        <w:rPr>
          <w:rFonts w:ascii="Times New Roman" w:hAnsi="Times New Roman" w:cs="Times New Roman"/>
          <w:sz w:val="28"/>
          <w:szCs w:val="28"/>
          <w:lang w:val="uk-UA"/>
        </w:rPr>
        <w:t>акладу і періодична перевірка навчальних</w:t>
      </w:r>
      <w:r w:rsidRPr="00685F74">
        <w:rPr>
          <w:rFonts w:ascii="Times New Roman" w:hAnsi="Times New Roman" w:cs="Times New Roman"/>
          <w:sz w:val="28"/>
          <w:szCs w:val="28"/>
          <w:lang w:val="uk-UA"/>
        </w:rPr>
        <w:t xml:space="preserve"> приміщень на предмет своєчасного виявлення вибухових пристроїв або підозрілих предметів; </w:t>
      </w:r>
    </w:p>
    <w:p w:rsidR="00E82D27" w:rsidRPr="00E82D27" w:rsidRDefault="00C72502" w:rsidP="00E82D27">
      <w:pPr>
        <w:pStyle w:val="a3"/>
        <w:numPr>
          <w:ilvl w:val="0"/>
          <w:numId w:val="5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36E5">
        <w:rPr>
          <w:rFonts w:ascii="Times New Roman" w:hAnsi="Times New Roman" w:cs="Times New Roman"/>
          <w:sz w:val="28"/>
          <w:szCs w:val="28"/>
          <w:lang w:val="uk-UA"/>
        </w:rPr>
        <w:t>проведенн</w:t>
      </w:r>
      <w:r w:rsidR="00D31D26" w:rsidRPr="00A036E5">
        <w:rPr>
          <w:rFonts w:ascii="Times New Roman" w:hAnsi="Times New Roman" w:cs="Times New Roman"/>
          <w:sz w:val="28"/>
          <w:szCs w:val="28"/>
          <w:lang w:val="uk-UA"/>
        </w:rPr>
        <w:t xml:space="preserve">я бесід класними керівниками </w:t>
      </w:r>
      <w:r w:rsidRPr="00A036E5">
        <w:rPr>
          <w:rFonts w:ascii="Times New Roman" w:eastAsia="Calibri" w:hAnsi="Times New Roman" w:cs="Times New Roman"/>
          <w:sz w:val="28"/>
          <w:szCs w:val="28"/>
          <w:lang w:val="uk-UA"/>
        </w:rPr>
        <w:t>з просвіти</w:t>
      </w:r>
      <w:r w:rsidR="008F0E23" w:rsidRPr="00A036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учасників освітнього процесу в ліцеї</w:t>
      </w:r>
      <w:r w:rsidRPr="00A036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щодо питань мінної небезпеки і вибухонебезпечних предметів та дій в надзвичайних ситуаціях</w:t>
      </w:r>
      <w:r w:rsidRPr="00A036E5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C72502" w:rsidRPr="00E82D27" w:rsidRDefault="00A036E5" w:rsidP="00E82D27">
      <w:pPr>
        <w:pStyle w:val="a3"/>
        <w:numPr>
          <w:ilvl w:val="0"/>
          <w:numId w:val="5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2D27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8F0E23" w:rsidRPr="00E82D27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рамках </w:t>
      </w:r>
      <w:proofErr w:type="spellStart"/>
      <w:r w:rsidR="008F0E23" w:rsidRPr="00E82D2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проєкту</w:t>
      </w:r>
      <w:proofErr w:type="spellEnd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>Spirit</w:t>
      </w:r>
      <w:proofErr w:type="spellEnd"/>
      <w:r w:rsidR="008F0E23" w:rsidRPr="00E82D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="008F0E23" w:rsidRPr="00E82D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>soccer</w:t>
      </w:r>
      <w:proofErr w:type="spellEnd"/>
      <w:r w:rsidR="008F0E23" w:rsidRPr="00E82D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proofErr w:type="spellStart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>Ukraine</w:t>
      </w:r>
      <w:proofErr w:type="spellEnd"/>
      <w:r w:rsidR="008F0E23" w:rsidRPr="00E82D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здобувачів освіти 1-5 класів Філії Рудницька гімназія та ОЗО «Селища</w:t>
      </w:r>
      <w:r w:rsidRPr="00E82D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нський ліцей» тренерами </w:t>
      </w:r>
      <w:r w:rsidRPr="00E82D27">
        <w:rPr>
          <w:rFonts w:ascii="Times New Roman" w:hAnsi="Times New Roman" w:cs="Times New Roman"/>
          <w:bCs/>
          <w:sz w:val="28"/>
          <w:szCs w:val="28"/>
          <w:lang w:val="uk-UA"/>
        </w:rPr>
        <w:t>ГС</w:t>
      </w:r>
      <w:r w:rsidRPr="00E82D27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«Київське об´єднання  асоціацій футболу»</w:t>
      </w:r>
      <w:r w:rsidRPr="00E82D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F0E23" w:rsidRPr="00E82D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був проведений фестиваль з правил поведінки з вибухонебезпечними предметами. </w:t>
      </w:r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>доступній</w:t>
      </w:r>
      <w:proofErr w:type="spellEnd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>ігровому</w:t>
      </w:r>
      <w:proofErr w:type="spellEnd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спортивному </w:t>
      </w:r>
      <w:proofErr w:type="spellStart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>форматі</w:t>
      </w:r>
      <w:proofErr w:type="spellEnd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>учні</w:t>
      </w:r>
      <w:proofErr w:type="spellEnd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>отримали</w:t>
      </w:r>
      <w:proofErr w:type="spellEnd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>знання</w:t>
      </w:r>
      <w:proofErr w:type="spellEnd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>навички</w:t>
      </w:r>
      <w:proofErr w:type="spellEnd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>ризиків</w:t>
      </w:r>
      <w:proofErr w:type="spellEnd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 xml:space="preserve"> та правил </w:t>
      </w:r>
      <w:proofErr w:type="spellStart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>поводження</w:t>
      </w:r>
      <w:proofErr w:type="spellEnd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>вибухонебезпечними</w:t>
      </w:r>
      <w:proofErr w:type="spellEnd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 xml:space="preserve"> предметами через </w:t>
      </w:r>
      <w:proofErr w:type="spellStart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>гри</w:t>
      </w:r>
      <w:proofErr w:type="spellEnd"/>
      <w:r w:rsidR="008F0E23" w:rsidRPr="00E82D27">
        <w:rPr>
          <w:rFonts w:ascii="Times New Roman" w:hAnsi="Times New Roman" w:cs="Times New Roman"/>
          <w:color w:val="000000"/>
          <w:sz w:val="28"/>
          <w:szCs w:val="28"/>
        </w:rPr>
        <w:t xml:space="preserve"> у футбол.</w:t>
      </w:r>
      <w:r w:rsidRPr="00E82D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E82D27" w:rsidRPr="00E82D27" w:rsidRDefault="00E82D27" w:rsidP="00E82D27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2D27" w:rsidRPr="00E82D27" w:rsidRDefault="00E82D27" w:rsidP="00E82D27">
      <w:pPr>
        <w:pStyle w:val="a3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bookmark20"/>
      <w:proofErr w:type="spellStart"/>
      <w:r w:rsidRPr="00E82D27">
        <w:rPr>
          <w:rFonts w:ascii="Times New Roman" w:hAnsi="Times New Roman" w:cs="Times New Roman"/>
          <w:b/>
          <w:sz w:val="28"/>
          <w:szCs w:val="28"/>
        </w:rPr>
        <w:t>Фінансово-господарська</w:t>
      </w:r>
      <w:proofErr w:type="spellEnd"/>
      <w:r w:rsidRPr="00E82D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b/>
          <w:sz w:val="28"/>
          <w:szCs w:val="28"/>
        </w:rPr>
        <w:t>діяльність</w:t>
      </w:r>
      <w:bookmarkEnd w:id="0"/>
      <w:proofErr w:type="spellEnd"/>
    </w:p>
    <w:p w:rsidR="00E82D27" w:rsidRPr="00E82D27" w:rsidRDefault="00E82D27" w:rsidP="00E82D2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Будівля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експлуатацію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5CE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8E65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5CE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тому. Але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зношеність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Баришівська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рада, Управління освіти, молоді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Баришівської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разом з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колективом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учителів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удосконаленням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матеріально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підтриманню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>.</w:t>
      </w:r>
    </w:p>
    <w:p w:rsidR="00E82D27" w:rsidRPr="00E82D27" w:rsidRDefault="00E82D27" w:rsidP="00E82D2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Фінансово-господарська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5C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8E65C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8E65C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8E65CE">
        <w:rPr>
          <w:rFonts w:ascii="Times New Roman" w:hAnsi="Times New Roman" w:cs="Times New Roman"/>
          <w:sz w:val="28"/>
          <w:szCs w:val="28"/>
        </w:rPr>
        <w:t xml:space="preserve"> в 2024 - 2025</w:t>
      </w:r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належних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процессу</w:t>
      </w:r>
      <w:r>
        <w:rPr>
          <w:rFonts w:ascii="Times New Roman" w:hAnsi="Times New Roman" w:cs="Times New Roman"/>
          <w:sz w:val="28"/>
          <w:szCs w:val="28"/>
          <w:lang w:val="uk-UA"/>
        </w:rPr>
        <w:t>, в тому числі створення безпечного освітнього простору.</w:t>
      </w:r>
    </w:p>
    <w:p w:rsidR="00E82D27" w:rsidRPr="00E82D27" w:rsidRDefault="00E82D27" w:rsidP="00E82D2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82D2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надавалось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питанню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економії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енергоресурсів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раціональному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використанню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>.</w:t>
      </w:r>
    </w:p>
    <w:p w:rsidR="00E82D27" w:rsidRPr="00E82D27" w:rsidRDefault="00E82D27" w:rsidP="00E82D2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джерелами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субвенція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позабюджетні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5F38" w:rsidRDefault="00E82D27" w:rsidP="002D5F3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76BA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B76BAF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="00B76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76BAF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="00B76BAF">
        <w:rPr>
          <w:rFonts w:ascii="Times New Roman" w:hAnsi="Times New Roman" w:cs="Times New Roman"/>
          <w:sz w:val="28"/>
          <w:szCs w:val="28"/>
        </w:rPr>
        <w:t xml:space="preserve"> </w:t>
      </w:r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забезпечувалась</w:t>
      </w:r>
      <w:proofErr w:type="spellEnd"/>
      <w:proofErr w:type="gram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плата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E82D27">
        <w:rPr>
          <w:rFonts w:ascii="Times New Roman" w:hAnsi="Times New Roman" w:cs="Times New Roman"/>
          <w:sz w:val="28"/>
          <w:szCs w:val="28"/>
        </w:rPr>
        <w:t>виплата</w:t>
      </w:r>
      <w:proofErr w:type="spellEnd"/>
      <w:r w:rsidRPr="00E82D27">
        <w:rPr>
          <w:rFonts w:ascii="Times New Roman" w:hAnsi="Times New Roman" w:cs="Times New Roman"/>
          <w:sz w:val="28"/>
          <w:szCs w:val="28"/>
        </w:rPr>
        <w:t xml:space="preserve"> </w:t>
      </w:r>
      <w:r w:rsidR="00B76BAF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матеріальної допомоги на оздоровлення в розмірі п</w:t>
      </w:r>
      <w:r w:rsidR="008E65CE">
        <w:rPr>
          <w:rFonts w:ascii="Times New Roman" w:hAnsi="Times New Roman" w:cs="Times New Roman"/>
          <w:sz w:val="28"/>
          <w:szCs w:val="28"/>
          <w:lang w:val="uk-UA"/>
        </w:rPr>
        <w:t>осадового окладу,</w:t>
      </w:r>
      <w:r w:rsidR="00B76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053">
        <w:rPr>
          <w:rFonts w:ascii="Times New Roman" w:hAnsi="Times New Roman" w:cs="Times New Roman"/>
          <w:sz w:val="28"/>
          <w:szCs w:val="28"/>
          <w:lang w:val="uk-UA"/>
        </w:rPr>
        <w:t>плата за енергоносії.</w:t>
      </w:r>
    </w:p>
    <w:p w:rsidR="009D3D9A" w:rsidRDefault="009D3D9A" w:rsidP="009D3D9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   </w:t>
      </w:r>
      <w:r w:rsidRPr="00A742A9">
        <w:rPr>
          <w:color w:val="111111"/>
          <w:sz w:val="28"/>
          <w:szCs w:val="28"/>
          <w:shd w:val="clear" w:color="auto" w:fill="FFFFFF"/>
          <w:lang w:val="uk-UA"/>
        </w:rPr>
        <w:t>Наявні результати і здобутки з управління закладом – це не лише моя особиста заслуга, це кропітка, творча, наполеглива, самовіддана праця заступників директора з НВР</w:t>
      </w:r>
      <w:r>
        <w:rPr>
          <w:color w:val="111111"/>
          <w:sz w:val="28"/>
          <w:szCs w:val="28"/>
          <w:shd w:val="clear" w:color="auto" w:fill="FFFFFF"/>
          <w:lang w:val="uk-UA"/>
        </w:rPr>
        <w:t>, педагогічного колективу та</w:t>
      </w:r>
      <w:r w:rsidRPr="00A742A9">
        <w:rPr>
          <w:color w:val="111111"/>
          <w:sz w:val="28"/>
          <w:szCs w:val="28"/>
          <w:shd w:val="clear" w:color="auto" w:fill="FFFFFF"/>
          <w:lang w:val="uk-UA"/>
        </w:rPr>
        <w:t xml:space="preserve"> кожного члена трудового колективу, батьків та громадськості. За це всім хочу висловити щиру вдячність.</w:t>
      </w:r>
      <w:r w:rsidRPr="00C05B03">
        <w:rPr>
          <w:color w:val="111111"/>
          <w:sz w:val="28"/>
          <w:szCs w:val="28"/>
          <w:shd w:val="clear" w:color="auto" w:fill="FFFFFF"/>
        </w:rPr>
        <w:t>     </w:t>
      </w:r>
      <w:r w:rsidRPr="009D3D9A">
        <w:rPr>
          <w:color w:val="000000"/>
          <w:sz w:val="28"/>
          <w:szCs w:val="28"/>
          <w:lang w:val="uk-UA"/>
        </w:rPr>
        <w:t xml:space="preserve">Наша спільна </w:t>
      </w:r>
      <w:r>
        <w:rPr>
          <w:color w:val="000000"/>
          <w:sz w:val="28"/>
          <w:szCs w:val="28"/>
          <w:lang w:val="uk-UA"/>
        </w:rPr>
        <w:t>робота  дала змогу нашому ліцею</w:t>
      </w:r>
      <w:r w:rsidRPr="009D3D9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бути в числі кращих закладів освіти ТГ.  </w:t>
      </w:r>
      <w:r>
        <w:rPr>
          <w:color w:val="000000"/>
          <w:sz w:val="28"/>
          <w:szCs w:val="28"/>
        </w:rPr>
        <w:t xml:space="preserve">І все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заради</w:t>
      </w:r>
      <w:proofErr w:type="spellEnd"/>
      <w:r>
        <w:rPr>
          <w:color w:val="000000"/>
          <w:sz w:val="28"/>
          <w:szCs w:val="28"/>
        </w:rPr>
        <w:t xml:space="preserve"> наших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діти</w:t>
      </w:r>
      <w:proofErr w:type="spellEnd"/>
      <w:r>
        <w:rPr>
          <w:color w:val="000000"/>
          <w:sz w:val="28"/>
          <w:szCs w:val="28"/>
        </w:rPr>
        <w:t xml:space="preserve"> – то є </w:t>
      </w:r>
      <w:proofErr w:type="spellStart"/>
      <w:r>
        <w:rPr>
          <w:color w:val="000000"/>
          <w:sz w:val="28"/>
          <w:szCs w:val="28"/>
        </w:rPr>
        <w:t>оцінка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нашого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зміст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продовження</w:t>
      </w:r>
      <w:proofErr w:type="spellEnd"/>
      <w:r>
        <w:rPr>
          <w:color w:val="000000"/>
          <w:sz w:val="28"/>
          <w:szCs w:val="28"/>
        </w:rPr>
        <w:t xml:space="preserve">. Ми </w:t>
      </w:r>
      <w:proofErr w:type="spellStart"/>
      <w:r>
        <w:rPr>
          <w:color w:val="000000"/>
          <w:sz w:val="28"/>
          <w:szCs w:val="28"/>
        </w:rPr>
        <w:t>повинні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дати</w:t>
      </w:r>
      <w:proofErr w:type="spellEnd"/>
      <w:r>
        <w:rPr>
          <w:color w:val="000000"/>
          <w:sz w:val="28"/>
          <w:szCs w:val="28"/>
        </w:rPr>
        <w:t xml:space="preserve"> все </w:t>
      </w:r>
      <w:proofErr w:type="spellStart"/>
      <w:r>
        <w:rPr>
          <w:color w:val="000000"/>
          <w:sz w:val="28"/>
          <w:szCs w:val="28"/>
        </w:rPr>
        <w:t>найкраще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виховати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добрими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розумними</w:t>
      </w:r>
      <w:proofErr w:type="spellEnd"/>
      <w:r>
        <w:rPr>
          <w:color w:val="000000"/>
          <w:sz w:val="28"/>
          <w:szCs w:val="28"/>
        </w:rPr>
        <w:t xml:space="preserve">, і </w:t>
      </w:r>
      <w:proofErr w:type="spellStart"/>
      <w:r>
        <w:rPr>
          <w:color w:val="000000"/>
          <w:sz w:val="28"/>
          <w:szCs w:val="28"/>
        </w:rPr>
        <w:t>щасливими</w:t>
      </w:r>
      <w:proofErr w:type="spellEnd"/>
      <w:r>
        <w:rPr>
          <w:color w:val="000000"/>
          <w:sz w:val="28"/>
          <w:szCs w:val="28"/>
        </w:rPr>
        <w:t>.</w:t>
      </w:r>
    </w:p>
    <w:p w:rsidR="009D3D9A" w:rsidRDefault="009D3D9A" w:rsidP="009D3D9A">
      <w:pPr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5B0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       </w:t>
      </w:r>
      <w:r w:rsidRPr="00F125DB">
        <w:rPr>
          <w:rFonts w:ascii="Times New Roman" w:hAnsi="Times New Roman" w:cs="Times New Roman"/>
          <w:sz w:val="28"/>
          <w:szCs w:val="28"/>
          <w:lang w:val="uk-UA"/>
        </w:rPr>
        <w:t xml:space="preserve">Бажаю усім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125DB">
        <w:rPr>
          <w:rFonts w:ascii="Times New Roman" w:hAnsi="Times New Roman" w:cs="Times New Roman"/>
          <w:sz w:val="28"/>
          <w:szCs w:val="28"/>
          <w:lang w:val="uk-UA"/>
        </w:rPr>
        <w:t>ам міцного здоров’я, щастя, благополуччя, творчих здобутків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реалізації планів, життя без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тривог</w:t>
      </w:r>
      <w:proofErr w:type="spellEnd"/>
      <w:r w:rsidRPr="00F125DB">
        <w:rPr>
          <w:rFonts w:ascii="Times New Roman" w:hAnsi="Times New Roman" w:cs="Times New Roman"/>
          <w:sz w:val="28"/>
          <w:szCs w:val="28"/>
          <w:lang w:val="uk-UA"/>
        </w:rPr>
        <w:t xml:space="preserve"> і, найголовніше – миру! </w:t>
      </w:r>
    </w:p>
    <w:p w:rsidR="009D3D9A" w:rsidRPr="00F125DB" w:rsidRDefault="009D3D9A" w:rsidP="009D3D9A">
      <w:pPr>
        <w:spacing w:after="0"/>
        <w:jc w:val="both"/>
        <w:textAlignment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C05B03">
        <w:rPr>
          <w:rFonts w:ascii="Times New Roman" w:hAnsi="Times New Roman" w:cs="Times New Roman"/>
          <w:sz w:val="28"/>
          <w:szCs w:val="28"/>
          <w:lang w:val="uk-UA"/>
        </w:rPr>
        <w:t xml:space="preserve"> ВСЕ БУДЕ УКРАЇНА !</w:t>
      </w:r>
    </w:p>
    <w:p w:rsidR="009D3D9A" w:rsidRDefault="009D3D9A" w:rsidP="009D3D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D9A" w:rsidRDefault="009D3D9A" w:rsidP="009D3D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ОЗО                   Тамара ДУДКА</w:t>
      </w:r>
    </w:p>
    <w:p w:rsidR="009D3D9A" w:rsidRDefault="009D3D9A" w:rsidP="009D3D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D9A" w:rsidRDefault="009D3D9A" w:rsidP="009D3D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D9A" w:rsidRDefault="009D3D9A" w:rsidP="009D3D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D9A" w:rsidRDefault="009D3D9A" w:rsidP="009D3D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D9A" w:rsidRDefault="009D3D9A" w:rsidP="009D3D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D9A" w:rsidRDefault="009D3D9A" w:rsidP="009D3D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D9A" w:rsidRDefault="009D3D9A" w:rsidP="009D3D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D9A" w:rsidRDefault="009D3D9A" w:rsidP="009D3D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D9A" w:rsidRDefault="009D3D9A" w:rsidP="009D3D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D9A" w:rsidRDefault="009D3D9A" w:rsidP="009D3D9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2D27" w:rsidRPr="009D3D9A" w:rsidRDefault="00E82D27" w:rsidP="00FF346D">
      <w:pPr>
        <w:pStyle w:val="a3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bookmark22"/>
      <w:r w:rsidRPr="009D3D9A">
        <w:rPr>
          <w:rFonts w:ascii="Times New Roman" w:hAnsi="Times New Roman" w:cs="Times New Roman"/>
          <w:b/>
          <w:sz w:val="28"/>
          <w:szCs w:val="28"/>
          <w:lang w:val="uk-UA"/>
        </w:rPr>
        <w:t>Пріоритетними на</w:t>
      </w:r>
      <w:r w:rsidR="008E65CE">
        <w:rPr>
          <w:rFonts w:ascii="Times New Roman" w:hAnsi="Times New Roman" w:cs="Times New Roman"/>
          <w:b/>
          <w:sz w:val="28"/>
          <w:szCs w:val="28"/>
          <w:lang w:val="uk-UA"/>
        </w:rPr>
        <w:t>прямками розвитку освіти на 2025/2026</w:t>
      </w:r>
      <w:r w:rsidRPr="009D3D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 є:</w:t>
      </w:r>
      <w:bookmarkEnd w:id="1"/>
    </w:p>
    <w:p w:rsidR="00E82D27" w:rsidRPr="00FF346D" w:rsidRDefault="00FF346D" w:rsidP="00FF346D">
      <w:pPr>
        <w:pStyle w:val="a3"/>
        <w:tabs>
          <w:tab w:val="left" w:pos="710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82D27" w:rsidRPr="00DA61C8">
        <w:rPr>
          <w:rFonts w:ascii="Times New Roman" w:hAnsi="Times New Roman" w:cs="Times New Roman"/>
          <w:sz w:val="28"/>
          <w:szCs w:val="28"/>
          <w:lang w:val="uk-UA"/>
        </w:rPr>
        <w:t>Формування безпечного освітн</w:t>
      </w:r>
      <w:r w:rsidR="00E82D27" w:rsidRPr="00FF346D">
        <w:rPr>
          <w:rFonts w:ascii="Times New Roman" w:hAnsi="Times New Roman" w:cs="Times New Roman"/>
          <w:sz w:val="28"/>
          <w:szCs w:val="28"/>
          <w:lang w:val="uk-UA"/>
        </w:rPr>
        <w:t xml:space="preserve">ього простору закладу для всіх учасників освітнього процесу, створення безпечних умов для здобуття освіти, забезпечення її доступності (відповідно </w:t>
      </w:r>
      <w:proofErr w:type="spellStart"/>
      <w:r w:rsidR="00E82D27" w:rsidRPr="00FF346D">
        <w:rPr>
          <w:rFonts w:ascii="Times New Roman" w:hAnsi="Times New Roman" w:cs="Times New Roman"/>
          <w:sz w:val="28"/>
          <w:szCs w:val="28"/>
          <w:lang w:val="uk-UA"/>
        </w:rPr>
        <w:t>безпекової</w:t>
      </w:r>
      <w:proofErr w:type="spellEnd"/>
      <w:r w:rsidR="00E82D27" w:rsidRPr="00FF346D">
        <w:rPr>
          <w:rFonts w:ascii="Times New Roman" w:hAnsi="Times New Roman" w:cs="Times New Roman"/>
          <w:sz w:val="28"/>
          <w:szCs w:val="28"/>
          <w:lang w:val="uk-UA"/>
        </w:rPr>
        <w:t xml:space="preserve"> ситуації).</w:t>
      </w:r>
    </w:p>
    <w:p w:rsidR="00E82D27" w:rsidRPr="00E82D27" w:rsidRDefault="00FF346D" w:rsidP="00FF346D">
      <w:pPr>
        <w:pStyle w:val="a3"/>
        <w:tabs>
          <w:tab w:val="left" w:pos="710"/>
          <w:tab w:val="center" w:pos="73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доступної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якісної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, потреб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>.</w:t>
      </w:r>
    </w:p>
    <w:p w:rsidR="00E82D27" w:rsidRPr="00FF346D" w:rsidRDefault="00FF346D" w:rsidP="00FF346D">
      <w:pPr>
        <w:pStyle w:val="a3"/>
        <w:tabs>
          <w:tab w:val="left" w:pos="710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Налагодження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2D27" w:rsidRPr="00E82D27" w:rsidRDefault="00FF346D" w:rsidP="00FF346D">
      <w:pPr>
        <w:pStyle w:val="a3"/>
        <w:tabs>
          <w:tab w:val="left" w:pos="710"/>
          <w:tab w:val="center" w:pos="7306"/>
          <w:tab w:val="right" w:pos="933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довжити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>.</w:t>
      </w:r>
    </w:p>
    <w:p w:rsidR="00E82D27" w:rsidRPr="00E82D27" w:rsidRDefault="00FF346D" w:rsidP="00FF346D">
      <w:pPr>
        <w:pStyle w:val="a3"/>
        <w:tabs>
          <w:tab w:val="left" w:pos="710"/>
          <w:tab w:val="right" w:pos="933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принципу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наступності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початкової,базової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повної загальної середньої освіти відповідно до </w:t>
      </w:r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Держа</w:t>
      </w:r>
      <w:r>
        <w:rPr>
          <w:rFonts w:ascii="Times New Roman" w:hAnsi="Times New Roman" w:cs="Times New Roman"/>
          <w:sz w:val="28"/>
          <w:szCs w:val="28"/>
        </w:rPr>
        <w:t>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</w:t>
      </w:r>
      <w:r>
        <w:rPr>
          <w:rFonts w:ascii="Times New Roman" w:hAnsi="Times New Roman" w:cs="Times New Roman"/>
          <w:sz w:val="28"/>
          <w:szCs w:val="28"/>
          <w:lang w:val="uk-UA"/>
        </w:rPr>
        <w:t>ртів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>.</w:t>
      </w:r>
    </w:p>
    <w:p w:rsidR="00E82D27" w:rsidRPr="00E82D27" w:rsidRDefault="00FF346D" w:rsidP="00FF346D">
      <w:pPr>
        <w:pStyle w:val="a3"/>
        <w:tabs>
          <w:tab w:val="left" w:pos="71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>.</w:t>
      </w:r>
    </w:p>
    <w:p w:rsidR="00FF346D" w:rsidRDefault="00FF346D" w:rsidP="00FF346D">
      <w:pPr>
        <w:pStyle w:val="a3"/>
        <w:tabs>
          <w:tab w:val="left" w:pos="70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пошуках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форм і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якісних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2D27" w:rsidRPr="00E82D27" w:rsidRDefault="00FF346D" w:rsidP="00FF346D">
      <w:pPr>
        <w:pStyle w:val="a3"/>
        <w:tabs>
          <w:tab w:val="left" w:pos="7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Всеукраїнських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предметних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олімпіадах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, конкурсах,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>.</w:t>
      </w:r>
    </w:p>
    <w:p w:rsidR="00E82D27" w:rsidRPr="00E82D27" w:rsidRDefault="00FF346D" w:rsidP="00FF346D">
      <w:pPr>
        <w:pStyle w:val="a3"/>
        <w:tabs>
          <w:tab w:val="left" w:pos="7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системного психолого-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>.</w:t>
      </w:r>
    </w:p>
    <w:p w:rsidR="00E82D27" w:rsidRPr="00E82D27" w:rsidRDefault="00FF346D" w:rsidP="00FF346D">
      <w:pPr>
        <w:pStyle w:val="a3"/>
        <w:tabs>
          <w:tab w:val="left" w:pos="7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життєвому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професійному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самовизначенню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упровадження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профорієнтаційної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>.</w:t>
      </w:r>
    </w:p>
    <w:p w:rsidR="00E82D27" w:rsidRPr="00E82D27" w:rsidRDefault="00FF346D" w:rsidP="00FF346D">
      <w:pPr>
        <w:pStyle w:val="a3"/>
        <w:tabs>
          <w:tab w:val="left" w:pos="7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свідомого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Патріотичне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громадянське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>.</w:t>
      </w:r>
    </w:p>
    <w:p w:rsidR="00446B4F" w:rsidRDefault="00FF346D" w:rsidP="00446B4F">
      <w:pPr>
        <w:pStyle w:val="a3"/>
        <w:tabs>
          <w:tab w:val="left" w:pos="70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матеріально-технічної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D27" w:rsidRPr="00E82D27">
        <w:rPr>
          <w:rFonts w:ascii="Times New Roman" w:hAnsi="Times New Roman" w:cs="Times New Roman"/>
          <w:sz w:val="28"/>
          <w:szCs w:val="28"/>
        </w:rPr>
        <w:t xml:space="preserve">закладу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="00E82D27" w:rsidRPr="00E82D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, умов та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D27" w:rsidRPr="00E82D27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E82D27" w:rsidRPr="00E82D27">
        <w:rPr>
          <w:rFonts w:ascii="Times New Roman" w:hAnsi="Times New Roman" w:cs="Times New Roman"/>
          <w:sz w:val="28"/>
          <w:szCs w:val="28"/>
        </w:rPr>
        <w:t xml:space="preserve"> стану).</w:t>
      </w:r>
    </w:p>
    <w:p w:rsidR="00E82D27" w:rsidRDefault="00FF346D" w:rsidP="00FF346D">
      <w:pPr>
        <w:pStyle w:val="a3"/>
        <w:tabs>
          <w:tab w:val="left" w:pos="70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E82D27" w:rsidRPr="00446B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46B4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6B4F" w:rsidRPr="00A367FD">
        <w:rPr>
          <w:rFonts w:ascii="Times New Roman" w:hAnsi="Times New Roman" w:cs="Times New Roman"/>
          <w:sz w:val="28"/>
          <w:szCs w:val="28"/>
          <w:lang w:val="uk-UA"/>
        </w:rPr>
        <w:t>З метою забезпечення інформаційної відкритості закладу освіти, оновити сайт закладу освіти. Забезпечувати своєчасність розміщення інформації.</w:t>
      </w:r>
    </w:p>
    <w:p w:rsidR="00446B4F" w:rsidRDefault="00446B4F" w:rsidP="00446B4F">
      <w:pPr>
        <w:pStyle w:val="a3"/>
        <w:tabs>
          <w:tab w:val="left" w:pos="70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446B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7FD">
        <w:rPr>
          <w:rFonts w:ascii="Times New Roman" w:hAnsi="Times New Roman" w:cs="Times New Roman"/>
          <w:sz w:val="28"/>
          <w:szCs w:val="28"/>
          <w:lang w:val="uk-UA"/>
        </w:rPr>
        <w:t>Разом із засновником забезпечити оновлення та зміцнення навчально-матеріальної бази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освіти.</w:t>
      </w:r>
    </w:p>
    <w:p w:rsidR="00446B4F" w:rsidRPr="00A367FD" w:rsidRDefault="00446B4F" w:rsidP="00446B4F">
      <w:pPr>
        <w:pStyle w:val="a3"/>
        <w:tabs>
          <w:tab w:val="left" w:pos="70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Pr="00A367FD">
        <w:rPr>
          <w:rFonts w:ascii="Times New Roman" w:hAnsi="Times New Roman" w:cs="Times New Roman"/>
          <w:sz w:val="28"/>
          <w:szCs w:val="28"/>
          <w:lang w:val="uk-UA"/>
        </w:rPr>
        <w:t>Управлінські рішення приймати з урахуванням пропозицій</w:t>
      </w:r>
      <w:r w:rsidRPr="00A367FD">
        <w:rPr>
          <w:rFonts w:ascii="Times New Roman" w:hAnsi="Times New Roman" w:cs="Times New Roman"/>
          <w:sz w:val="28"/>
          <w:szCs w:val="28"/>
        </w:rPr>
        <w:t xml:space="preserve"> </w:t>
      </w:r>
      <w:r w:rsidRPr="00A367FD">
        <w:rPr>
          <w:rFonts w:ascii="Times New Roman" w:hAnsi="Times New Roman" w:cs="Times New Roman"/>
          <w:sz w:val="28"/>
          <w:szCs w:val="28"/>
          <w:lang w:val="uk-UA"/>
        </w:rPr>
        <w:t>учасників</w:t>
      </w:r>
      <w:r w:rsidRPr="00A367FD">
        <w:rPr>
          <w:rFonts w:ascii="Times New Roman" w:hAnsi="Times New Roman" w:cs="Times New Roman"/>
          <w:sz w:val="28"/>
          <w:szCs w:val="28"/>
        </w:rPr>
        <w:t xml:space="preserve"> </w:t>
      </w:r>
      <w:r w:rsidRPr="00A367FD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Pr="00A367FD">
        <w:rPr>
          <w:rFonts w:ascii="Times New Roman" w:hAnsi="Times New Roman" w:cs="Times New Roman"/>
          <w:sz w:val="28"/>
          <w:szCs w:val="28"/>
        </w:rPr>
        <w:t xml:space="preserve"> </w:t>
      </w:r>
      <w:r w:rsidRPr="00A367FD">
        <w:rPr>
          <w:rFonts w:ascii="Times New Roman" w:hAnsi="Times New Roman" w:cs="Times New Roman"/>
          <w:sz w:val="28"/>
          <w:szCs w:val="28"/>
          <w:lang w:val="uk-UA"/>
        </w:rPr>
        <w:t>процесу. Посилити залучення всіх учасників освітнього процесу до розроблення внутрішніх документів, планів, заходів.</w:t>
      </w:r>
    </w:p>
    <w:p w:rsidR="00446B4F" w:rsidRDefault="00446B4F" w:rsidP="00FF346D">
      <w:pPr>
        <w:pStyle w:val="a3"/>
        <w:tabs>
          <w:tab w:val="left" w:pos="70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39F0" w:rsidRDefault="009139F0" w:rsidP="009139F0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9139F0" w:rsidRPr="008E65CE" w:rsidRDefault="009139F0" w:rsidP="009139F0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65CE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Витяг з протоколу</w:t>
      </w:r>
    </w:p>
    <w:p w:rsidR="009139F0" w:rsidRPr="008E65CE" w:rsidRDefault="009139F0" w:rsidP="009139F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5CE">
        <w:rPr>
          <w:rFonts w:ascii="Times New Roman" w:hAnsi="Times New Roman" w:cs="Times New Roman"/>
          <w:b/>
          <w:color w:val="000000"/>
          <w:spacing w:val="53"/>
          <w:sz w:val="28"/>
          <w:szCs w:val="28"/>
          <w:lang w:val="uk-UA"/>
        </w:rPr>
        <w:t>ПРОТОКОЛ №2</w:t>
      </w:r>
    </w:p>
    <w:p w:rsidR="009139F0" w:rsidRPr="008E65CE" w:rsidRDefault="009139F0" w:rsidP="009139F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5CE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зборів трудового колективу</w:t>
      </w:r>
    </w:p>
    <w:p w:rsidR="009139F0" w:rsidRPr="008E65CE" w:rsidRDefault="009139F0" w:rsidP="009139F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8E65CE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Опорного закладу освіти «Селищанський ліцей», </w:t>
      </w:r>
    </w:p>
    <w:p w:rsidR="009139F0" w:rsidRPr="008E65CE" w:rsidRDefault="009139F0" w:rsidP="009139F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5CE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батьківської ради та представників громадськості</w:t>
      </w:r>
    </w:p>
    <w:p w:rsidR="009139F0" w:rsidRPr="008E65CE" w:rsidRDefault="008E65CE" w:rsidP="009139F0">
      <w:pPr>
        <w:shd w:val="clear" w:color="auto" w:fill="FFFFFF"/>
        <w:spacing w:after="0" w:line="326" w:lineRule="exact"/>
        <w:ind w:left="1690" w:right="1694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8E65C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від 20</w:t>
      </w:r>
      <w:r w:rsidR="009139F0" w:rsidRPr="008E65C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 черв</w:t>
      </w:r>
      <w:r w:rsidRPr="008E65C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ня  2025</w:t>
      </w:r>
      <w:r w:rsidR="009139F0" w:rsidRPr="008E65C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 року</w:t>
      </w:r>
    </w:p>
    <w:p w:rsidR="009139F0" w:rsidRPr="008E65CE" w:rsidRDefault="009139F0" w:rsidP="009139F0">
      <w:pPr>
        <w:shd w:val="clear" w:color="auto" w:fill="FFFFFF"/>
        <w:spacing w:after="0" w:line="326" w:lineRule="exact"/>
        <w:ind w:right="1694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8E65C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="008E65CE" w:rsidRPr="008E65CE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Присутні – 48</w:t>
      </w:r>
      <w:r w:rsidRPr="008E65CE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 осіб</w:t>
      </w:r>
    </w:p>
    <w:p w:rsidR="009139F0" w:rsidRPr="008E65CE" w:rsidRDefault="009139F0" w:rsidP="009139F0">
      <w:pPr>
        <w:shd w:val="clear" w:color="auto" w:fill="FFFFFF"/>
        <w:spacing w:before="274" w:line="317" w:lineRule="exact"/>
        <w:ind w:left="5" w:right="5702"/>
        <w:jc w:val="both"/>
        <w:rPr>
          <w:rFonts w:ascii="Times New Roman" w:hAnsi="Times New Roman" w:cs="Times New Roman"/>
          <w:sz w:val="28"/>
          <w:szCs w:val="28"/>
        </w:rPr>
      </w:pPr>
      <w:r w:rsidRPr="008E65CE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Голова зборів - Дудка Т.М. </w:t>
      </w:r>
      <w:r w:rsidRPr="008E65C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Секретар – </w:t>
      </w:r>
      <w:proofErr w:type="spellStart"/>
      <w:r w:rsidRPr="008E65C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Нагорняк</w:t>
      </w:r>
      <w:proofErr w:type="spellEnd"/>
      <w:r w:rsidRPr="008E65CE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Т.О.</w:t>
      </w:r>
    </w:p>
    <w:p w:rsidR="009139F0" w:rsidRPr="008E65CE" w:rsidRDefault="009139F0" w:rsidP="009139F0">
      <w:pPr>
        <w:shd w:val="clear" w:color="auto" w:fill="FFFFFF"/>
        <w:spacing w:before="322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8E65CE">
        <w:rPr>
          <w:rFonts w:ascii="Times New Roman" w:hAnsi="Times New Roman" w:cs="Times New Roman"/>
          <w:color w:val="000000"/>
          <w:spacing w:val="40"/>
          <w:sz w:val="28"/>
          <w:szCs w:val="28"/>
          <w:lang w:val="uk-UA"/>
        </w:rPr>
        <w:t>ПОРЯДОК     ДЕННИЙ</w:t>
      </w:r>
    </w:p>
    <w:p w:rsidR="009139F0" w:rsidRPr="008E65CE" w:rsidRDefault="009139F0" w:rsidP="009139F0">
      <w:pPr>
        <w:numPr>
          <w:ilvl w:val="0"/>
          <w:numId w:val="52"/>
        </w:numPr>
        <w:shd w:val="clear" w:color="auto" w:fill="FFFFFF"/>
        <w:spacing w:before="326" w:after="0" w:line="317" w:lineRule="exact"/>
        <w:ind w:right="1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8E65CE"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Звіт керівника ОЗО «Селищанський ліцей» Тамари ДУДКИ  перед трудовим </w:t>
      </w:r>
      <w:r w:rsidRPr="008E65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колективом, батьками та громадськістю за пророблену роботу протягом </w:t>
      </w:r>
      <w:r w:rsidR="008E65CE" w:rsidRPr="008E65CE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2024-2025</w:t>
      </w:r>
      <w:r w:rsidRPr="008E65CE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proofErr w:type="spellStart"/>
      <w:r w:rsidRPr="008E65CE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н.р</w:t>
      </w:r>
      <w:proofErr w:type="spellEnd"/>
      <w:r w:rsidRPr="008E65CE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.</w:t>
      </w:r>
    </w:p>
    <w:p w:rsidR="009139F0" w:rsidRPr="008E65CE" w:rsidRDefault="009139F0" w:rsidP="009139F0">
      <w:pPr>
        <w:shd w:val="clear" w:color="auto" w:fill="FFFFFF"/>
        <w:spacing w:before="322" w:line="322" w:lineRule="exact"/>
        <w:ind w:left="5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</w:pPr>
      <w:r w:rsidRPr="008E65CE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СЛУХАЛИ:</w:t>
      </w:r>
    </w:p>
    <w:p w:rsidR="009139F0" w:rsidRPr="008E65CE" w:rsidRDefault="009139F0" w:rsidP="009139F0">
      <w:pPr>
        <w:numPr>
          <w:ilvl w:val="0"/>
          <w:numId w:val="53"/>
        </w:numPr>
        <w:shd w:val="clear" w:color="auto" w:fill="FFFFFF"/>
        <w:spacing w:before="5" w:after="0" w:line="322" w:lineRule="exact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8E65CE"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Звіт керівника ОЗО «Селищанський ліцей»  перед трудовим </w:t>
      </w:r>
      <w:r w:rsidRPr="008E65C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колективом, батьками та громадськістю за</w:t>
      </w:r>
      <w:r w:rsidR="008E65CE" w:rsidRPr="008E65C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пророблену роботу протягом 2024-2025</w:t>
      </w:r>
      <w:r w:rsidRPr="008E65C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proofErr w:type="spellStart"/>
      <w:r w:rsidRPr="008E65C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н.р</w:t>
      </w:r>
      <w:proofErr w:type="spellEnd"/>
      <w:r w:rsidRPr="008E65CE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. ( звіт додається)</w:t>
      </w:r>
    </w:p>
    <w:p w:rsidR="009139F0" w:rsidRPr="008E65CE" w:rsidRDefault="009139F0" w:rsidP="009139F0">
      <w:pPr>
        <w:shd w:val="clear" w:color="auto" w:fill="FFFFFF"/>
        <w:spacing w:before="312" w:line="322" w:lineRule="exact"/>
        <w:ind w:left="14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</w:pPr>
      <w:r w:rsidRPr="008E65CE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УХВАЛИЛИ:</w:t>
      </w:r>
    </w:p>
    <w:p w:rsidR="009139F0" w:rsidRPr="008E65CE" w:rsidRDefault="009139F0" w:rsidP="009139F0">
      <w:pPr>
        <w:shd w:val="clear" w:color="auto" w:fill="FFFFFF"/>
        <w:spacing w:before="5" w:line="322" w:lineRule="exact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</w:pPr>
      <w:r w:rsidRPr="008E65CE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1.Звіт керівника ОЗО «Селищанський ліцей» Тамари ДУДКИ перед колективом, </w:t>
      </w:r>
      <w:r w:rsidRPr="008E65CE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батьками та   громадськістю за</w:t>
      </w:r>
      <w:r w:rsidR="008E65CE" w:rsidRPr="008E65CE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пророблену роботу протягом 2024-2025</w:t>
      </w:r>
      <w:r w:rsidRPr="008E65CE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8E65CE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н.р</w:t>
      </w:r>
      <w:proofErr w:type="spellEnd"/>
      <w:r w:rsidRPr="008E65CE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. </w:t>
      </w:r>
      <w:r w:rsidRPr="008E65CE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взяти до відома. </w:t>
      </w:r>
    </w:p>
    <w:p w:rsidR="009139F0" w:rsidRPr="008E65CE" w:rsidRDefault="009139F0" w:rsidP="009139F0">
      <w:pPr>
        <w:shd w:val="clear" w:color="auto" w:fill="FFFFFF"/>
        <w:spacing w:line="322" w:lineRule="exact"/>
        <w:ind w:left="1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65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Роботу керівника </w:t>
      </w:r>
      <w:r w:rsidRPr="008E65CE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ОЗО «Селищанський ліцей» Тамари ДУДКИ </w:t>
      </w:r>
      <w:r w:rsidRPr="008E65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вважати задовільною.</w:t>
      </w:r>
    </w:p>
    <w:p w:rsidR="00866D57" w:rsidRPr="008E65CE" w:rsidRDefault="009139F0" w:rsidP="00866D57">
      <w:pPr>
        <w:shd w:val="clear" w:color="auto" w:fill="FFFFFF"/>
        <w:spacing w:before="5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65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Голова зборів </w:t>
      </w:r>
      <w:r w:rsidRPr="008E65C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E65C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E65C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E65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bookmarkStart w:id="2" w:name="_GoBack"/>
      <w:bookmarkEnd w:id="2"/>
      <w:r w:rsidRPr="008E65CE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Тамара ДУДКА</w:t>
      </w:r>
    </w:p>
    <w:p w:rsidR="009139F0" w:rsidRPr="008E65CE" w:rsidRDefault="009139F0" w:rsidP="00866D57">
      <w:pPr>
        <w:shd w:val="clear" w:color="auto" w:fill="FFFFFF"/>
        <w:spacing w:before="5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65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Секретар                   </w:t>
      </w:r>
      <w:r w:rsidR="00866D57" w:rsidRPr="008E65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</w:t>
      </w:r>
      <w:r w:rsidRPr="008E65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Тамара НАГОРНЯК</w:t>
      </w:r>
    </w:p>
    <w:p w:rsidR="009139F0" w:rsidRPr="008E65CE" w:rsidRDefault="009139F0" w:rsidP="009139F0">
      <w:pPr>
        <w:shd w:val="clear" w:color="auto" w:fill="FFFFFF"/>
        <w:spacing w:before="5" w:line="322" w:lineRule="exact"/>
        <w:ind w:lef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39F0" w:rsidRPr="008E65CE" w:rsidRDefault="009139F0" w:rsidP="009139F0">
      <w:pPr>
        <w:shd w:val="clear" w:color="auto" w:fill="FFFFFF"/>
        <w:spacing w:before="5" w:line="322" w:lineRule="exact"/>
        <w:ind w:left="10"/>
        <w:jc w:val="both"/>
        <w:rPr>
          <w:sz w:val="28"/>
          <w:szCs w:val="28"/>
          <w:lang w:val="uk-UA"/>
        </w:rPr>
      </w:pPr>
    </w:p>
    <w:p w:rsidR="009139F0" w:rsidRPr="008E65CE" w:rsidRDefault="009139F0" w:rsidP="009139F0">
      <w:pPr>
        <w:jc w:val="both"/>
        <w:rPr>
          <w:sz w:val="28"/>
          <w:szCs w:val="28"/>
          <w:lang w:val="uk-UA"/>
        </w:rPr>
      </w:pPr>
    </w:p>
    <w:p w:rsidR="009139F0" w:rsidRPr="008E65CE" w:rsidRDefault="009139F0" w:rsidP="009139F0">
      <w:pPr>
        <w:jc w:val="both"/>
        <w:rPr>
          <w:sz w:val="28"/>
          <w:szCs w:val="28"/>
          <w:lang w:val="uk-UA"/>
        </w:rPr>
      </w:pPr>
    </w:p>
    <w:p w:rsidR="008E65CE" w:rsidRDefault="008E65CE" w:rsidP="00866D57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</w:p>
    <w:p w:rsidR="008E65CE" w:rsidRDefault="008E65CE" w:rsidP="00866D57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</w:p>
    <w:p w:rsidR="008E65CE" w:rsidRDefault="008E65CE" w:rsidP="00866D57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</w:p>
    <w:p w:rsidR="009139F0" w:rsidRPr="009139F0" w:rsidRDefault="009139F0" w:rsidP="00866D57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 w:rsidRPr="009139F0">
        <w:rPr>
          <w:rFonts w:ascii="Times New Roman" w:hAnsi="Times New Roman" w:cs="Times New Roman"/>
          <w:sz w:val="72"/>
          <w:szCs w:val="72"/>
          <w:lang w:val="uk-UA"/>
        </w:rPr>
        <w:t>З В І Т</w:t>
      </w:r>
    </w:p>
    <w:p w:rsidR="009139F0" w:rsidRPr="009139F0" w:rsidRDefault="009139F0" w:rsidP="009139F0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 w:rsidRPr="009139F0">
        <w:rPr>
          <w:rFonts w:ascii="Times New Roman" w:hAnsi="Times New Roman" w:cs="Times New Roman"/>
          <w:sz w:val="72"/>
          <w:szCs w:val="72"/>
          <w:lang w:val="uk-UA"/>
        </w:rPr>
        <w:t xml:space="preserve">директора </w:t>
      </w:r>
    </w:p>
    <w:p w:rsidR="009139F0" w:rsidRDefault="009139F0" w:rsidP="009139F0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>
        <w:rPr>
          <w:rFonts w:ascii="Times New Roman" w:hAnsi="Times New Roman" w:cs="Times New Roman"/>
          <w:sz w:val="72"/>
          <w:szCs w:val="72"/>
          <w:lang w:val="uk-UA"/>
        </w:rPr>
        <w:t>Опорного закладу освіти «Селищанський ліцей»</w:t>
      </w:r>
    </w:p>
    <w:p w:rsidR="009139F0" w:rsidRPr="009139F0" w:rsidRDefault="009139F0" w:rsidP="009139F0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proofErr w:type="spellStart"/>
      <w:r>
        <w:rPr>
          <w:rFonts w:ascii="Times New Roman" w:hAnsi="Times New Roman" w:cs="Times New Roman"/>
          <w:sz w:val="72"/>
          <w:szCs w:val="72"/>
          <w:lang w:val="uk-UA"/>
        </w:rPr>
        <w:t>Баришівської</w:t>
      </w:r>
      <w:proofErr w:type="spellEnd"/>
      <w:r>
        <w:rPr>
          <w:rFonts w:ascii="Times New Roman" w:hAnsi="Times New Roman" w:cs="Times New Roman"/>
          <w:sz w:val="72"/>
          <w:szCs w:val="72"/>
          <w:lang w:val="uk-UA"/>
        </w:rPr>
        <w:t xml:space="preserve"> селищної ради</w:t>
      </w:r>
    </w:p>
    <w:p w:rsidR="009139F0" w:rsidRPr="009139F0" w:rsidRDefault="009139F0" w:rsidP="009139F0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>
        <w:rPr>
          <w:rFonts w:ascii="Times New Roman" w:hAnsi="Times New Roman" w:cs="Times New Roman"/>
          <w:sz w:val="72"/>
          <w:szCs w:val="72"/>
          <w:lang w:val="uk-UA"/>
        </w:rPr>
        <w:t>Дудки Тамари Михайлівни</w:t>
      </w:r>
    </w:p>
    <w:p w:rsidR="009139F0" w:rsidRPr="009139F0" w:rsidRDefault="008E65CE" w:rsidP="009139F0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>
        <w:rPr>
          <w:rFonts w:ascii="Times New Roman" w:hAnsi="Times New Roman" w:cs="Times New Roman"/>
          <w:sz w:val="72"/>
          <w:szCs w:val="72"/>
          <w:lang w:val="uk-UA"/>
        </w:rPr>
        <w:t>за  2024 – 2025</w:t>
      </w:r>
    </w:p>
    <w:p w:rsidR="009139F0" w:rsidRPr="009139F0" w:rsidRDefault="009139F0" w:rsidP="009139F0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 w:rsidRPr="009139F0">
        <w:rPr>
          <w:rFonts w:ascii="Times New Roman" w:hAnsi="Times New Roman" w:cs="Times New Roman"/>
          <w:sz w:val="72"/>
          <w:szCs w:val="72"/>
          <w:lang w:val="uk-UA"/>
        </w:rPr>
        <w:t xml:space="preserve"> навчальний рік</w:t>
      </w:r>
    </w:p>
    <w:p w:rsidR="009139F0" w:rsidRPr="009139F0" w:rsidRDefault="009139F0" w:rsidP="009139F0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</w:p>
    <w:p w:rsidR="009139F0" w:rsidRPr="009139F0" w:rsidRDefault="009139F0" w:rsidP="009139F0">
      <w:pPr>
        <w:jc w:val="both"/>
        <w:rPr>
          <w:rFonts w:ascii="Times New Roman" w:hAnsi="Times New Roman" w:cs="Times New Roman"/>
          <w:sz w:val="72"/>
          <w:szCs w:val="72"/>
          <w:lang w:val="uk-UA"/>
        </w:rPr>
      </w:pPr>
    </w:p>
    <w:p w:rsidR="009139F0" w:rsidRDefault="009139F0" w:rsidP="009139F0">
      <w:pPr>
        <w:jc w:val="both"/>
        <w:rPr>
          <w:sz w:val="28"/>
          <w:szCs w:val="28"/>
          <w:lang w:val="uk-UA"/>
        </w:rPr>
      </w:pPr>
    </w:p>
    <w:p w:rsidR="009139F0" w:rsidRDefault="009139F0" w:rsidP="009139F0">
      <w:pPr>
        <w:jc w:val="both"/>
        <w:rPr>
          <w:sz w:val="28"/>
          <w:szCs w:val="28"/>
          <w:lang w:val="uk-UA"/>
        </w:rPr>
      </w:pPr>
    </w:p>
    <w:p w:rsidR="009139F0" w:rsidRDefault="009139F0" w:rsidP="009139F0">
      <w:pPr>
        <w:jc w:val="both"/>
        <w:rPr>
          <w:sz w:val="28"/>
          <w:szCs w:val="28"/>
          <w:lang w:val="uk-UA"/>
        </w:rPr>
      </w:pPr>
    </w:p>
    <w:p w:rsidR="00A036E5" w:rsidRDefault="00A036E5" w:rsidP="00C72502">
      <w:pPr>
        <w:spacing w:after="0"/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72502" w:rsidRPr="00C05B03" w:rsidRDefault="00C72502" w:rsidP="00C72502">
      <w:pPr>
        <w:shd w:val="clear" w:color="auto" w:fill="A6E3FB"/>
        <w:spacing w:after="0"/>
        <w:ind w:firstLine="680"/>
        <w:jc w:val="both"/>
        <w:rPr>
          <w:rFonts w:ascii="Times New Roman" w:eastAsia="Times New Roman" w:hAnsi="Times New Roman" w:cs="Times New Roman"/>
          <w:vanish/>
          <w:color w:val="FF0000"/>
          <w:sz w:val="28"/>
          <w:szCs w:val="28"/>
          <w:lang w:val="uk-UA" w:eastAsia="ru-RU"/>
        </w:rPr>
      </w:pPr>
    </w:p>
    <w:p w:rsidR="00C72502" w:rsidRPr="00C05B03" w:rsidRDefault="00C72502" w:rsidP="00C72502">
      <w:pPr>
        <w:shd w:val="clear" w:color="auto" w:fill="A6E3FB"/>
        <w:spacing w:after="0"/>
        <w:ind w:firstLine="680"/>
        <w:jc w:val="both"/>
        <w:rPr>
          <w:rFonts w:ascii="Times New Roman" w:eastAsia="Times New Roman" w:hAnsi="Times New Roman" w:cs="Times New Roman"/>
          <w:vanish/>
          <w:color w:val="FF0000"/>
          <w:sz w:val="28"/>
          <w:szCs w:val="28"/>
          <w:lang w:val="uk-UA" w:eastAsia="ru-RU"/>
        </w:rPr>
      </w:pPr>
    </w:p>
    <w:p w:rsidR="00C72502" w:rsidRPr="00C05B03" w:rsidRDefault="00C72502" w:rsidP="00C72502">
      <w:pPr>
        <w:shd w:val="clear" w:color="auto" w:fill="A6E3FB"/>
        <w:spacing w:after="0"/>
        <w:ind w:firstLine="680"/>
        <w:jc w:val="both"/>
        <w:rPr>
          <w:rFonts w:ascii="Times New Roman" w:eastAsia="Times New Roman" w:hAnsi="Times New Roman" w:cs="Times New Roman"/>
          <w:vanish/>
          <w:color w:val="FF0000"/>
          <w:sz w:val="28"/>
          <w:szCs w:val="28"/>
          <w:lang w:val="uk-UA" w:eastAsia="ru-RU"/>
        </w:rPr>
      </w:pPr>
    </w:p>
    <w:p w:rsidR="00C72502" w:rsidRPr="00AE6CC2" w:rsidRDefault="00C72502" w:rsidP="00C72502">
      <w:pPr>
        <w:shd w:val="clear" w:color="auto" w:fill="A6E3FB"/>
        <w:spacing w:after="0"/>
        <w:ind w:firstLine="680"/>
        <w:jc w:val="both"/>
        <w:rPr>
          <w:rFonts w:ascii="Times New Roman" w:eastAsia="Times New Roman" w:hAnsi="Times New Roman" w:cs="Times New Roman"/>
          <w:vanish/>
          <w:color w:val="FF0000"/>
          <w:sz w:val="28"/>
          <w:szCs w:val="28"/>
          <w:lang w:val="uk-UA" w:eastAsia="ru-RU"/>
        </w:rPr>
      </w:pPr>
    </w:p>
    <w:p w:rsidR="00C72502" w:rsidRPr="00C72502" w:rsidRDefault="00C72502" w:rsidP="00C72502">
      <w:pPr>
        <w:spacing w:after="0"/>
        <w:jc w:val="both"/>
        <w:rPr>
          <w:rFonts w:ascii="Times New Roman" w:hAnsi="Times New Roman" w:cs="Times New Roman"/>
          <w:b/>
          <w:color w:val="92D050"/>
          <w:sz w:val="28"/>
          <w:szCs w:val="28"/>
          <w:lang w:val="uk-UA"/>
        </w:rPr>
        <w:sectPr w:rsidR="00C72502" w:rsidRPr="00C72502" w:rsidSect="00870D8F">
          <w:headerReference w:type="default" r:id="rId8"/>
          <w:pgSz w:w="11910" w:h="16840"/>
          <w:pgMar w:top="1134" w:right="850" w:bottom="1134" w:left="1701" w:header="0" w:footer="720" w:gutter="0"/>
          <w:pgNumType w:start="1"/>
          <w:cols w:space="720"/>
          <w:docGrid w:linePitch="299"/>
        </w:sectPr>
      </w:pPr>
    </w:p>
    <w:p w:rsidR="004D4446" w:rsidRPr="00C05B03" w:rsidRDefault="004D4446" w:rsidP="00C05B0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4D4446" w:rsidRPr="00C05B03" w:rsidSect="00E54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ED6" w:rsidRDefault="00A06ED6" w:rsidP="00986969">
      <w:pPr>
        <w:spacing w:after="0" w:line="240" w:lineRule="auto"/>
      </w:pPr>
      <w:r>
        <w:separator/>
      </w:r>
    </w:p>
  </w:endnote>
  <w:endnote w:type="continuationSeparator" w:id="0">
    <w:p w:rsidR="00A06ED6" w:rsidRDefault="00A06ED6" w:rsidP="0098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ED6" w:rsidRDefault="00A06ED6" w:rsidP="00986969">
      <w:pPr>
        <w:spacing w:after="0" w:line="240" w:lineRule="auto"/>
      </w:pPr>
      <w:r>
        <w:separator/>
      </w:r>
    </w:p>
  </w:footnote>
  <w:footnote w:type="continuationSeparator" w:id="0">
    <w:p w:rsidR="00A06ED6" w:rsidRDefault="00A06ED6" w:rsidP="0098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F52" w:rsidRDefault="00ED5F52">
    <w:pPr>
      <w:pStyle w:val="ac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E6C3756"/>
    <w:lvl w:ilvl="0">
      <w:numFmt w:val="bullet"/>
      <w:lvlText w:val="*"/>
      <w:lvlJc w:val="left"/>
    </w:lvl>
  </w:abstractNum>
  <w:abstractNum w:abstractNumId="1" w15:restartNumberingAfterBreak="0">
    <w:nsid w:val="02290960"/>
    <w:multiLevelType w:val="hybridMultilevel"/>
    <w:tmpl w:val="9A2C1E00"/>
    <w:lvl w:ilvl="0" w:tplc="94CCDE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565381"/>
    <w:multiLevelType w:val="hybridMultilevel"/>
    <w:tmpl w:val="AA6C9C72"/>
    <w:lvl w:ilvl="0" w:tplc="94CCDE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4216A3"/>
    <w:multiLevelType w:val="hybridMultilevel"/>
    <w:tmpl w:val="5482722A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F108F"/>
    <w:multiLevelType w:val="hybridMultilevel"/>
    <w:tmpl w:val="12267760"/>
    <w:lvl w:ilvl="0" w:tplc="94CCDE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EED94E">
      <w:start w:val="2"/>
      <w:numFmt w:val="bullet"/>
      <w:lvlText w:val="-"/>
      <w:lvlJc w:val="left"/>
      <w:pPr>
        <w:ind w:left="3064" w:hanging="127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E052E9"/>
    <w:multiLevelType w:val="hybridMultilevel"/>
    <w:tmpl w:val="13922622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D2E37"/>
    <w:multiLevelType w:val="hybridMultilevel"/>
    <w:tmpl w:val="65D067F4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543B8"/>
    <w:multiLevelType w:val="hybridMultilevel"/>
    <w:tmpl w:val="62A257E2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15F74"/>
    <w:multiLevelType w:val="hybridMultilevel"/>
    <w:tmpl w:val="46187D82"/>
    <w:lvl w:ilvl="0" w:tplc="51D6EEEA">
      <w:numFmt w:val="none"/>
      <w:lvlText w:val="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7A0B"/>
    <w:multiLevelType w:val="hybridMultilevel"/>
    <w:tmpl w:val="9D3A4A6C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7E2C"/>
    <w:multiLevelType w:val="hybridMultilevel"/>
    <w:tmpl w:val="7B726266"/>
    <w:lvl w:ilvl="0" w:tplc="94CCDE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95497B"/>
    <w:multiLevelType w:val="hybridMultilevel"/>
    <w:tmpl w:val="5560CA94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501BB"/>
    <w:multiLevelType w:val="hybridMultilevel"/>
    <w:tmpl w:val="536CB672"/>
    <w:lvl w:ilvl="0" w:tplc="225EF27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FC51198"/>
    <w:multiLevelType w:val="hybridMultilevel"/>
    <w:tmpl w:val="52BC771A"/>
    <w:lvl w:ilvl="0" w:tplc="94CCDE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1DD636A"/>
    <w:multiLevelType w:val="hybridMultilevel"/>
    <w:tmpl w:val="4A587A48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619F4"/>
    <w:multiLevelType w:val="hybridMultilevel"/>
    <w:tmpl w:val="929027B6"/>
    <w:lvl w:ilvl="0" w:tplc="94CCDEEC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2D9A1DAF"/>
    <w:multiLevelType w:val="hybridMultilevel"/>
    <w:tmpl w:val="08109D24"/>
    <w:lvl w:ilvl="0" w:tplc="94CCDEEC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2E286B96"/>
    <w:multiLevelType w:val="hybridMultilevel"/>
    <w:tmpl w:val="C9B83AB4"/>
    <w:lvl w:ilvl="0" w:tplc="94CCDE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951E37E0">
      <w:start w:val="29"/>
      <w:numFmt w:val="bullet"/>
      <w:lvlText w:val="–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3D494E"/>
    <w:multiLevelType w:val="hybridMultilevel"/>
    <w:tmpl w:val="CF02301C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05399"/>
    <w:multiLevelType w:val="hybridMultilevel"/>
    <w:tmpl w:val="DDF4797E"/>
    <w:lvl w:ilvl="0" w:tplc="51D6EEEA">
      <w:numFmt w:val="none"/>
      <w:lvlText w:val="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81CD4"/>
    <w:multiLevelType w:val="hybridMultilevel"/>
    <w:tmpl w:val="BDFCEAC8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CCDE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C17C9"/>
    <w:multiLevelType w:val="hybridMultilevel"/>
    <w:tmpl w:val="3B52030A"/>
    <w:lvl w:ilvl="0" w:tplc="94CCDE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CE42E16"/>
    <w:multiLevelType w:val="hybridMultilevel"/>
    <w:tmpl w:val="608AFABE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D1D85"/>
    <w:multiLevelType w:val="hybridMultilevel"/>
    <w:tmpl w:val="EBD62A20"/>
    <w:lvl w:ilvl="0" w:tplc="FA204322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F4B6579"/>
    <w:multiLevelType w:val="hybridMultilevel"/>
    <w:tmpl w:val="38AA2158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E1D29"/>
    <w:multiLevelType w:val="hybridMultilevel"/>
    <w:tmpl w:val="0172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324D5"/>
    <w:multiLevelType w:val="hybridMultilevel"/>
    <w:tmpl w:val="75F497C2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F0A34"/>
    <w:multiLevelType w:val="hybridMultilevel"/>
    <w:tmpl w:val="617683F0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67718"/>
    <w:multiLevelType w:val="hybridMultilevel"/>
    <w:tmpl w:val="6E6C8182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3646C"/>
    <w:multiLevelType w:val="hybridMultilevel"/>
    <w:tmpl w:val="47529122"/>
    <w:lvl w:ilvl="0" w:tplc="615EACB6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D354A"/>
    <w:multiLevelType w:val="hybridMultilevel"/>
    <w:tmpl w:val="484C0586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00F84"/>
    <w:multiLevelType w:val="hybridMultilevel"/>
    <w:tmpl w:val="ED661F7E"/>
    <w:lvl w:ilvl="0" w:tplc="9F32C422">
      <w:start w:val="1"/>
      <w:numFmt w:val="decimal"/>
      <w:lvlText w:val="%1."/>
      <w:lvlJc w:val="left"/>
      <w:pPr>
        <w:ind w:left="3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0C2ECE"/>
    <w:multiLevelType w:val="hybridMultilevel"/>
    <w:tmpl w:val="8AECFF20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84F64"/>
    <w:multiLevelType w:val="hybridMultilevel"/>
    <w:tmpl w:val="E580DFDC"/>
    <w:lvl w:ilvl="0" w:tplc="94CCDEE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F51B78"/>
    <w:multiLevelType w:val="hybridMultilevel"/>
    <w:tmpl w:val="22662F9C"/>
    <w:lvl w:ilvl="0" w:tplc="94CCDE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84F18BB"/>
    <w:multiLevelType w:val="hybridMultilevel"/>
    <w:tmpl w:val="F72E2350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764E1"/>
    <w:multiLevelType w:val="hybridMultilevel"/>
    <w:tmpl w:val="A6AEFB6E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7D3E8A"/>
    <w:multiLevelType w:val="hybridMultilevel"/>
    <w:tmpl w:val="EFFADDBA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A669F4"/>
    <w:multiLevelType w:val="hybridMultilevel"/>
    <w:tmpl w:val="2D1E32C0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B0B05"/>
    <w:multiLevelType w:val="hybridMultilevel"/>
    <w:tmpl w:val="E2A0B8BC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2F6F02"/>
    <w:multiLevelType w:val="hybridMultilevel"/>
    <w:tmpl w:val="5ECADF68"/>
    <w:lvl w:ilvl="0" w:tplc="EFBA3F58">
      <w:start w:val="1"/>
      <w:numFmt w:val="decimal"/>
      <w:lvlText w:val="%1."/>
      <w:lvlJc w:val="left"/>
      <w:pPr>
        <w:ind w:left="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2B2CC2"/>
    <w:multiLevelType w:val="hybridMultilevel"/>
    <w:tmpl w:val="91B091A6"/>
    <w:lvl w:ilvl="0" w:tplc="94CCDE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0350D3C"/>
    <w:multiLevelType w:val="hybridMultilevel"/>
    <w:tmpl w:val="C4AC7236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46684F"/>
    <w:multiLevelType w:val="hybridMultilevel"/>
    <w:tmpl w:val="D39828E4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EB707A"/>
    <w:multiLevelType w:val="hybridMultilevel"/>
    <w:tmpl w:val="F0A0C9DE"/>
    <w:lvl w:ilvl="0" w:tplc="44C8202E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F5610E4"/>
    <w:multiLevelType w:val="hybridMultilevel"/>
    <w:tmpl w:val="8004B25A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5F1D61"/>
    <w:multiLevelType w:val="hybridMultilevel"/>
    <w:tmpl w:val="6D3AAD90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616887"/>
    <w:multiLevelType w:val="hybridMultilevel"/>
    <w:tmpl w:val="A50C6C06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20726B"/>
    <w:multiLevelType w:val="hybridMultilevel"/>
    <w:tmpl w:val="71869D44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C077D9"/>
    <w:multiLevelType w:val="hybridMultilevel"/>
    <w:tmpl w:val="2E3AB770"/>
    <w:lvl w:ilvl="0" w:tplc="94CCDEE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76F847BD"/>
    <w:multiLevelType w:val="hybridMultilevel"/>
    <w:tmpl w:val="CF2ED468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716BF0"/>
    <w:multiLevelType w:val="hybridMultilevel"/>
    <w:tmpl w:val="4DD6755C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872817"/>
    <w:multiLevelType w:val="hybridMultilevel"/>
    <w:tmpl w:val="5928DCEC"/>
    <w:lvl w:ilvl="0" w:tplc="94CCDEEC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94CCDEEC">
      <w:start w:val="1"/>
      <w:numFmt w:val="bullet"/>
      <w:lvlText w:val=""/>
      <w:lvlJc w:val="left"/>
      <w:pPr>
        <w:ind w:left="21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28"/>
  </w:num>
  <w:num w:numId="4">
    <w:abstractNumId w:val="48"/>
  </w:num>
  <w:num w:numId="5">
    <w:abstractNumId w:val="14"/>
  </w:num>
  <w:num w:numId="6">
    <w:abstractNumId w:val="51"/>
  </w:num>
  <w:num w:numId="7">
    <w:abstractNumId w:val="22"/>
  </w:num>
  <w:num w:numId="8">
    <w:abstractNumId w:val="11"/>
  </w:num>
  <w:num w:numId="9">
    <w:abstractNumId w:val="3"/>
  </w:num>
  <w:num w:numId="10">
    <w:abstractNumId w:val="49"/>
  </w:num>
  <w:num w:numId="11">
    <w:abstractNumId w:val="1"/>
  </w:num>
  <w:num w:numId="12">
    <w:abstractNumId w:val="41"/>
  </w:num>
  <w:num w:numId="13">
    <w:abstractNumId w:val="13"/>
  </w:num>
  <w:num w:numId="14">
    <w:abstractNumId w:val="37"/>
  </w:num>
  <w:num w:numId="15">
    <w:abstractNumId w:val="19"/>
  </w:num>
  <w:num w:numId="16">
    <w:abstractNumId w:val="8"/>
  </w:num>
  <w:num w:numId="17">
    <w:abstractNumId w:val="46"/>
  </w:num>
  <w:num w:numId="18">
    <w:abstractNumId w:val="43"/>
  </w:num>
  <w:num w:numId="19">
    <w:abstractNumId w:val="16"/>
  </w:num>
  <w:num w:numId="20">
    <w:abstractNumId w:val="26"/>
  </w:num>
  <w:num w:numId="21">
    <w:abstractNumId w:val="50"/>
  </w:num>
  <w:num w:numId="22">
    <w:abstractNumId w:val="45"/>
  </w:num>
  <w:num w:numId="23">
    <w:abstractNumId w:val="17"/>
  </w:num>
  <w:num w:numId="24">
    <w:abstractNumId w:val="39"/>
  </w:num>
  <w:num w:numId="25">
    <w:abstractNumId w:val="35"/>
  </w:num>
  <w:num w:numId="26">
    <w:abstractNumId w:val="38"/>
  </w:num>
  <w:num w:numId="27">
    <w:abstractNumId w:val="42"/>
  </w:num>
  <w:num w:numId="28">
    <w:abstractNumId w:val="6"/>
  </w:num>
  <w:num w:numId="29">
    <w:abstractNumId w:val="30"/>
  </w:num>
  <w:num w:numId="30">
    <w:abstractNumId w:val="18"/>
  </w:num>
  <w:num w:numId="31">
    <w:abstractNumId w:val="27"/>
  </w:num>
  <w:num w:numId="32">
    <w:abstractNumId w:val="36"/>
  </w:num>
  <w:num w:numId="33">
    <w:abstractNumId w:val="32"/>
  </w:num>
  <w:num w:numId="34">
    <w:abstractNumId w:val="15"/>
  </w:num>
  <w:num w:numId="35">
    <w:abstractNumId w:val="47"/>
  </w:num>
  <w:num w:numId="36">
    <w:abstractNumId w:val="10"/>
  </w:num>
  <w:num w:numId="37">
    <w:abstractNumId w:val="2"/>
  </w:num>
  <w:num w:numId="38">
    <w:abstractNumId w:val="33"/>
  </w:num>
  <w:num w:numId="39">
    <w:abstractNumId w:val="34"/>
  </w:num>
  <w:num w:numId="40">
    <w:abstractNumId w:val="20"/>
  </w:num>
  <w:num w:numId="41">
    <w:abstractNumId w:val="4"/>
  </w:num>
  <w:num w:numId="42">
    <w:abstractNumId w:val="21"/>
  </w:num>
  <w:num w:numId="43">
    <w:abstractNumId w:val="7"/>
  </w:num>
  <w:num w:numId="44">
    <w:abstractNumId w:val="5"/>
  </w:num>
  <w:num w:numId="45">
    <w:abstractNumId w:val="52"/>
  </w:num>
  <w:num w:numId="46">
    <w:abstractNumId w:val="9"/>
  </w:num>
  <w:num w:numId="47">
    <w:abstractNumId w:val="12"/>
  </w:num>
  <w:num w:numId="48">
    <w:abstractNumId w:val="23"/>
  </w:num>
  <w:num w:numId="49">
    <w:abstractNumId w:val="44"/>
  </w:num>
  <w:num w:numId="50">
    <w:abstractNumId w:val="25"/>
  </w:num>
  <w:num w:numId="5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3B0F"/>
    <w:rsid w:val="000223B4"/>
    <w:rsid w:val="00032D90"/>
    <w:rsid w:val="00052E88"/>
    <w:rsid w:val="000A0D85"/>
    <w:rsid w:val="000A176F"/>
    <w:rsid w:val="000C7E17"/>
    <w:rsid w:val="00101EEF"/>
    <w:rsid w:val="00135716"/>
    <w:rsid w:val="00144019"/>
    <w:rsid w:val="00167520"/>
    <w:rsid w:val="00172EDC"/>
    <w:rsid w:val="00181B75"/>
    <w:rsid w:val="00182614"/>
    <w:rsid w:val="001A1002"/>
    <w:rsid w:val="001C46AF"/>
    <w:rsid w:val="001E35D0"/>
    <w:rsid w:val="001E434D"/>
    <w:rsid w:val="001E7F86"/>
    <w:rsid w:val="001F1F88"/>
    <w:rsid w:val="001F63E0"/>
    <w:rsid w:val="00203033"/>
    <w:rsid w:val="002079FA"/>
    <w:rsid w:val="00211D6C"/>
    <w:rsid w:val="002379DE"/>
    <w:rsid w:val="002567D5"/>
    <w:rsid w:val="00276EC5"/>
    <w:rsid w:val="00284715"/>
    <w:rsid w:val="002A2163"/>
    <w:rsid w:val="002B3D1D"/>
    <w:rsid w:val="002C41B0"/>
    <w:rsid w:val="002D5F38"/>
    <w:rsid w:val="002E703A"/>
    <w:rsid w:val="002F0CBE"/>
    <w:rsid w:val="00325E7A"/>
    <w:rsid w:val="00344350"/>
    <w:rsid w:val="003510EB"/>
    <w:rsid w:val="00351FED"/>
    <w:rsid w:val="003669E5"/>
    <w:rsid w:val="0037156E"/>
    <w:rsid w:val="00375156"/>
    <w:rsid w:val="003A5ADC"/>
    <w:rsid w:val="003A5B3A"/>
    <w:rsid w:val="003C1E8B"/>
    <w:rsid w:val="003D5A6D"/>
    <w:rsid w:val="003E0525"/>
    <w:rsid w:val="003E2F61"/>
    <w:rsid w:val="003F309C"/>
    <w:rsid w:val="003F3402"/>
    <w:rsid w:val="003F5BA3"/>
    <w:rsid w:val="004131E3"/>
    <w:rsid w:val="00446846"/>
    <w:rsid w:val="00446B4F"/>
    <w:rsid w:val="0045325C"/>
    <w:rsid w:val="00457C5F"/>
    <w:rsid w:val="0046422C"/>
    <w:rsid w:val="004773E1"/>
    <w:rsid w:val="004C2F23"/>
    <w:rsid w:val="004C38BD"/>
    <w:rsid w:val="004D4446"/>
    <w:rsid w:val="004E31B8"/>
    <w:rsid w:val="004F69B1"/>
    <w:rsid w:val="00507917"/>
    <w:rsid w:val="00513560"/>
    <w:rsid w:val="00513FD7"/>
    <w:rsid w:val="00517E2C"/>
    <w:rsid w:val="0054388D"/>
    <w:rsid w:val="00546079"/>
    <w:rsid w:val="00560053"/>
    <w:rsid w:val="00570799"/>
    <w:rsid w:val="0057442A"/>
    <w:rsid w:val="00592B74"/>
    <w:rsid w:val="005A3F4F"/>
    <w:rsid w:val="005A7BA8"/>
    <w:rsid w:val="005C269C"/>
    <w:rsid w:val="005E087C"/>
    <w:rsid w:val="00605070"/>
    <w:rsid w:val="00616249"/>
    <w:rsid w:val="00636F4A"/>
    <w:rsid w:val="00640142"/>
    <w:rsid w:val="00652EDB"/>
    <w:rsid w:val="00660A81"/>
    <w:rsid w:val="0066105A"/>
    <w:rsid w:val="00666307"/>
    <w:rsid w:val="006843C1"/>
    <w:rsid w:val="00685F74"/>
    <w:rsid w:val="006B2998"/>
    <w:rsid w:val="006D6F39"/>
    <w:rsid w:val="006E4E2F"/>
    <w:rsid w:val="006F7486"/>
    <w:rsid w:val="00702E2B"/>
    <w:rsid w:val="00720AC2"/>
    <w:rsid w:val="00743936"/>
    <w:rsid w:val="007515C5"/>
    <w:rsid w:val="00753026"/>
    <w:rsid w:val="007551C1"/>
    <w:rsid w:val="00761267"/>
    <w:rsid w:val="00773B5E"/>
    <w:rsid w:val="007817E4"/>
    <w:rsid w:val="00794D35"/>
    <w:rsid w:val="00796904"/>
    <w:rsid w:val="007B3642"/>
    <w:rsid w:val="007C5369"/>
    <w:rsid w:val="007D5351"/>
    <w:rsid w:val="0080024A"/>
    <w:rsid w:val="008332D7"/>
    <w:rsid w:val="00837557"/>
    <w:rsid w:val="00845DE4"/>
    <w:rsid w:val="0085326F"/>
    <w:rsid w:val="008626FA"/>
    <w:rsid w:val="00866D57"/>
    <w:rsid w:val="00870D8F"/>
    <w:rsid w:val="00883B0F"/>
    <w:rsid w:val="00885AAA"/>
    <w:rsid w:val="008B38E1"/>
    <w:rsid w:val="008E65CE"/>
    <w:rsid w:val="008F0E23"/>
    <w:rsid w:val="008F6A99"/>
    <w:rsid w:val="00900DF2"/>
    <w:rsid w:val="00901DB6"/>
    <w:rsid w:val="009139F0"/>
    <w:rsid w:val="00926E33"/>
    <w:rsid w:val="00940CFC"/>
    <w:rsid w:val="009546E9"/>
    <w:rsid w:val="00956AB9"/>
    <w:rsid w:val="009775D3"/>
    <w:rsid w:val="00986969"/>
    <w:rsid w:val="009B3DA2"/>
    <w:rsid w:val="009B62E0"/>
    <w:rsid w:val="009D3D9A"/>
    <w:rsid w:val="009E3A14"/>
    <w:rsid w:val="00A036E5"/>
    <w:rsid w:val="00A06ED6"/>
    <w:rsid w:val="00A11038"/>
    <w:rsid w:val="00A12AFA"/>
    <w:rsid w:val="00A179B6"/>
    <w:rsid w:val="00A246EA"/>
    <w:rsid w:val="00A301CB"/>
    <w:rsid w:val="00A3130A"/>
    <w:rsid w:val="00A367FD"/>
    <w:rsid w:val="00A414F5"/>
    <w:rsid w:val="00A45590"/>
    <w:rsid w:val="00A47D45"/>
    <w:rsid w:val="00A6534B"/>
    <w:rsid w:val="00A66446"/>
    <w:rsid w:val="00A70544"/>
    <w:rsid w:val="00A742A9"/>
    <w:rsid w:val="00A86FD1"/>
    <w:rsid w:val="00A87A54"/>
    <w:rsid w:val="00AB2C74"/>
    <w:rsid w:val="00AB30F9"/>
    <w:rsid w:val="00AC0B46"/>
    <w:rsid w:val="00AD3FFC"/>
    <w:rsid w:val="00AE1BF9"/>
    <w:rsid w:val="00AE6CC2"/>
    <w:rsid w:val="00AF36BC"/>
    <w:rsid w:val="00AF5D25"/>
    <w:rsid w:val="00B064E6"/>
    <w:rsid w:val="00B11CF2"/>
    <w:rsid w:val="00B3602F"/>
    <w:rsid w:val="00B413FE"/>
    <w:rsid w:val="00B71C3F"/>
    <w:rsid w:val="00B71EE8"/>
    <w:rsid w:val="00B73E95"/>
    <w:rsid w:val="00B76BAF"/>
    <w:rsid w:val="00B900F0"/>
    <w:rsid w:val="00BC370B"/>
    <w:rsid w:val="00BF03D3"/>
    <w:rsid w:val="00BF2361"/>
    <w:rsid w:val="00C05B03"/>
    <w:rsid w:val="00C145F8"/>
    <w:rsid w:val="00C1647F"/>
    <w:rsid w:val="00C222C4"/>
    <w:rsid w:val="00C239FE"/>
    <w:rsid w:val="00C423D8"/>
    <w:rsid w:val="00C51D42"/>
    <w:rsid w:val="00C71A40"/>
    <w:rsid w:val="00C7219D"/>
    <w:rsid w:val="00C72502"/>
    <w:rsid w:val="00C753A1"/>
    <w:rsid w:val="00C918B0"/>
    <w:rsid w:val="00C97B8F"/>
    <w:rsid w:val="00CF0AB4"/>
    <w:rsid w:val="00CF4032"/>
    <w:rsid w:val="00D11953"/>
    <w:rsid w:val="00D142B4"/>
    <w:rsid w:val="00D31D26"/>
    <w:rsid w:val="00DA2098"/>
    <w:rsid w:val="00DA61C8"/>
    <w:rsid w:val="00DB324D"/>
    <w:rsid w:val="00DE2479"/>
    <w:rsid w:val="00DF25AE"/>
    <w:rsid w:val="00E36CFA"/>
    <w:rsid w:val="00E36D16"/>
    <w:rsid w:val="00E379FD"/>
    <w:rsid w:val="00E45469"/>
    <w:rsid w:val="00E54E7D"/>
    <w:rsid w:val="00E640AA"/>
    <w:rsid w:val="00E82D27"/>
    <w:rsid w:val="00E86F5E"/>
    <w:rsid w:val="00E87146"/>
    <w:rsid w:val="00E8759E"/>
    <w:rsid w:val="00E909C9"/>
    <w:rsid w:val="00E94CA3"/>
    <w:rsid w:val="00EA4873"/>
    <w:rsid w:val="00EB38B7"/>
    <w:rsid w:val="00EC26CD"/>
    <w:rsid w:val="00EC7313"/>
    <w:rsid w:val="00ED5F52"/>
    <w:rsid w:val="00EE1D1D"/>
    <w:rsid w:val="00EF20E9"/>
    <w:rsid w:val="00F125DB"/>
    <w:rsid w:val="00F30862"/>
    <w:rsid w:val="00F41883"/>
    <w:rsid w:val="00F52142"/>
    <w:rsid w:val="00FC4276"/>
    <w:rsid w:val="00FD3FE9"/>
    <w:rsid w:val="00FE26BE"/>
    <w:rsid w:val="00FE393A"/>
    <w:rsid w:val="00FE7FA1"/>
    <w:rsid w:val="00FF1DE3"/>
    <w:rsid w:val="00FF346D"/>
    <w:rsid w:val="00FF5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7DEABA"/>
  <w15:docId w15:val="{3422996F-6A40-4A6D-83D1-45AAE11A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4"/>
  </w:style>
  <w:style w:type="paragraph" w:styleId="1">
    <w:name w:val="heading 1"/>
    <w:basedOn w:val="a"/>
    <w:link w:val="10"/>
    <w:uiPriority w:val="9"/>
    <w:qFormat/>
    <w:rsid w:val="001357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57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57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357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7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57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7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57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5716"/>
    <w:pPr>
      <w:ind w:left="720"/>
      <w:contextualSpacing/>
    </w:pPr>
  </w:style>
  <w:style w:type="table" w:styleId="a4">
    <w:name w:val="Table Grid"/>
    <w:basedOn w:val="a1"/>
    <w:uiPriority w:val="59"/>
    <w:rsid w:val="00135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13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5716"/>
  </w:style>
  <w:style w:type="character" w:styleId="a6">
    <w:name w:val="Hyperlink"/>
    <w:basedOn w:val="a0"/>
    <w:uiPriority w:val="99"/>
    <w:semiHidden/>
    <w:unhideWhenUsed/>
    <w:rsid w:val="0013571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35716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357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13571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357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інець форми Знак"/>
    <w:basedOn w:val="a0"/>
    <w:link w:val="z-1"/>
    <w:uiPriority w:val="99"/>
    <w:semiHidden/>
    <w:rsid w:val="0013571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lag-uk">
    <w:name w:val="flag-uk"/>
    <w:basedOn w:val="a0"/>
    <w:rsid w:val="00135716"/>
  </w:style>
  <w:style w:type="character" w:customStyle="1" w:styleId="caret">
    <w:name w:val="caret"/>
    <w:basedOn w:val="a0"/>
    <w:rsid w:val="00135716"/>
  </w:style>
  <w:style w:type="character" w:customStyle="1" w:styleId="logo-img">
    <w:name w:val="logo-img"/>
    <w:basedOn w:val="a0"/>
    <w:rsid w:val="00135716"/>
  </w:style>
  <w:style w:type="character" w:customStyle="1" w:styleId="logo-title">
    <w:name w:val="logo-title"/>
    <w:basedOn w:val="a0"/>
    <w:rsid w:val="00135716"/>
  </w:style>
  <w:style w:type="character" w:styleId="a8">
    <w:name w:val="Strong"/>
    <w:basedOn w:val="a0"/>
    <w:uiPriority w:val="22"/>
    <w:qFormat/>
    <w:rsid w:val="00135716"/>
    <w:rPr>
      <w:b/>
      <w:bCs/>
    </w:rPr>
  </w:style>
  <w:style w:type="character" w:customStyle="1" w:styleId="count">
    <w:name w:val="count"/>
    <w:basedOn w:val="a0"/>
    <w:rsid w:val="00135716"/>
  </w:style>
  <w:style w:type="character" w:customStyle="1" w:styleId="at-icon-wrapper">
    <w:name w:val="at-icon-wrapper"/>
    <w:basedOn w:val="a0"/>
    <w:rsid w:val="00135716"/>
  </w:style>
  <w:style w:type="character" w:customStyle="1" w:styleId="imgtexttpl">
    <w:name w:val="img_text_tpl"/>
    <w:basedOn w:val="a0"/>
    <w:rsid w:val="00135716"/>
  </w:style>
  <w:style w:type="character" w:customStyle="1" w:styleId="overlaytpl">
    <w:name w:val="overlay_tpl"/>
    <w:basedOn w:val="a0"/>
    <w:rsid w:val="00135716"/>
  </w:style>
  <w:style w:type="paragraph" w:styleId="HTML">
    <w:name w:val="HTML Address"/>
    <w:basedOn w:val="a"/>
    <w:link w:val="HTML0"/>
    <w:uiPriority w:val="99"/>
    <w:semiHidden/>
    <w:unhideWhenUsed/>
    <w:rsid w:val="0013571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а HTML Знак"/>
    <w:basedOn w:val="a0"/>
    <w:link w:val="HTML"/>
    <w:uiPriority w:val="99"/>
    <w:semiHidden/>
    <w:rsid w:val="00135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3571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35716"/>
    <w:pPr>
      <w:spacing w:after="0" w:line="240" w:lineRule="auto"/>
    </w:pPr>
  </w:style>
  <w:style w:type="table" w:customStyle="1" w:styleId="12">
    <w:name w:val="Сетка таблицы1"/>
    <w:basedOn w:val="a1"/>
    <w:next w:val="a4"/>
    <w:uiPriority w:val="39"/>
    <w:rsid w:val="005438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"/>
    <w:link w:val="ad"/>
    <w:uiPriority w:val="99"/>
    <w:unhideWhenUsed/>
    <w:rsid w:val="00870D8F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rsid w:val="00870D8F"/>
  </w:style>
  <w:style w:type="paragraph" w:customStyle="1" w:styleId="TableParagraph">
    <w:name w:val="Table Paragraph"/>
    <w:basedOn w:val="a"/>
    <w:uiPriority w:val="1"/>
    <w:qFormat/>
    <w:rsid w:val="00870D8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uk-UA"/>
    </w:rPr>
  </w:style>
  <w:style w:type="paragraph" w:customStyle="1" w:styleId="13">
    <w:name w:val="Без интервала1"/>
    <w:rsid w:val="00A705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ull-right">
    <w:name w:val="pull-right"/>
    <w:basedOn w:val="a0"/>
    <w:rsid w:val="00A70544"/>
  </w:style>
  <w:style w:type="paragraph" w:styleId="ae">
    <w:name w:val="header"/>
    <w:basedOn w:val="a"/>
    <w:link w:val="af"/>
    <w:uiPriority w:val="99"/>
    <w:unhideWhenUsed/>
    <w:rsid w:val="00C725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C72502"/>
  </w:style>
  <w:style w:type="paragraph" w:styleId="af0">
    <w:name w:val="footer"/>
    <w:basedOn w:val="a"/>
    <w:link w:val="af1"/>
    <w:uiPriority w:val="99"/>
    <w:unhideWhenUsed/>
    <w:rsid w:val="00C725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C72502"/>
  </w:style>
  <w:style w:type="character" w:customStyle="1" w:styleId="docdata">
    <w:name w:val="docdata"/>
    <w:aliases w:val="docy,v5,3211,baiaagaaboqcaaadwqoaaaxpcgaaaaaaaaaaaaaaaaaaaaaaaaaaaaaaaaaaaaaaaaaaaaaaaaaaaaaaaaaaaaaaaaaaaaaaaaaaaaaaaaaaaaaaaaaaaaaaaaaaaaaaaaaaaaaaaaaaaaaaaaaaaaaaaaaaaaaaaaaaaaaaaaaaaaaaaaaaaaaaaaaaaaaaaaaaaaaaaaaaaaaaaaaaaaaaaaaaaaaaaaaaaaaa"/>
    <w:basedOn w:val="a0"/>
    <w:rsid w:val="008F0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1639C-ADD3-47A1-8F80-B8672449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26090</Words>
  <Characters>14872</Characters>
  <Application>Microsoft Office Word</Application>
  <DocSecurity>0</DocSecurity>
  <Lines>123</Lines>
  <Paragraphs>81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Director</cp:lastModifiedBy>
  <cp:revision>37</cp:revision>
  <dcterms:created xsi:type="dcterms:W3CDTF">2023-05-31T12:59:00Z</dcterms:created>
  <dcterms:modified xsi:type="dcterms:W3CDTF">2026-02-02T13:05:00Z</dcterms:modified>
</cp:coreProperties>
</file>