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7C" w:rsidRDefault="00DD367C" w:rsidP="00EB661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70C0"/>
          <w:kern w:val="36"/>
          <w:sz w:val="40"/>
          <w:szCs w:val="28"/>
          <w:lang w:eastAsia="uk-UA"/>
        </w:rPr>
      </w:pPr>
    </w:p>
    <w:bookmarkStart w:id="0" w:name="_GoBack"/>
    <w:bookmarkEnd w:id="0"/>
    <w:p w:rsidR="00EB6617" w:rsidRPr="00DD367C" w:rsidRDefault="00EB6617" w:rsidP="00EB661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70C0"/>
          <w:kern w:val="36"/>
          <w:sz w:val="40"/>
          <w:szCs w:val="28"/>
          <w:lang w:eastAsia="uk-UA"/>
        </w:rPr>
      </w:pPr>
      <w:r w:rsidRPr="00EB6617">
        <w:rPr>
          <w:rFonts w:ascii="Times New Roman" w:eastAsia="Times New Roman" w:hAnsi="Times New Roman" w:cs="Times New Roman"/>
          <w:b/>
          <w:caps/>
          <w:color w:val="0070C0"/>
          <w:kern w:val="36"/>
          <w:sz w:val="40"/>
          <w:szCs w:val="28"/>
          <w:lang w:eastAsia="uk-UA"/>
        </w:rPr>
        <w:fldChar w:fldCharType="begin"/>
      </w:r>
      <w:r w:rsidRPr="00EB6617">
        <w:rPr>
          <w:rFonts w:ascii="Times New Roman" w:eastAsia="Times New Roman" w:hAnsi="Times New Roman" w:cs="Times New Roman"/>
          <w:b/>
          <w:caps/>
          <w:color w:val="0070C0"/>
          <w:kern w:val="36"/>
          <w:sz w:val="40"/>
          <w:szCs w:val="28"/>
          <w:lang w:eastAsia="uk-UA"/>
        </w:rPr>
        <w:instrText xml:space="preserve"> HYPERLINK "http://putyvlproflitsei.com.ua/2023/05/25/7-%d1%81%d0%bf%d0%be%d1%81%d0%be%d0%b1%d1%96%d0%b2-%d0%bf%d0%be%d0%b7%d0%b1%d1%83%d1%82%d0%b8%d1%81%d1%8f-%d1%82%d1%80%d0%b8%d0%b2%d0%be%d0%b6%d0%bd%d0%b8%d1%85-%d0%b4%d1%83%d0%bc%d0%be%d0%ba/" </w:instrText>
      </w:r>
      <w:r w:rsidRPr="00EB6617">
        <w:rPr>
          <w:rFonts w:ascii="Times New Roman" w:eastAsia="Times New Roman" w:hAnsi="Times New Roman" w:cs="Times New Roman"/>
          <w:b/>
          <w:caps/>
          <w:color w:val="0070C0"/>
          <w:kern w:val="36"/>
          <w:sz w:val="40"/>
          <w:szCs w:val="28"/>
          <w:lang w:eastAsia="uk-UA"/>
        </w:rPr>
        <w:fldChar w:fldCharType="separate"/>
      </w:r>
      <w:r w:rsidR="00DD367C">
        <w:rPr>
          <w:rFonts w:ascii="Times New Roman" w:eastAsia="Times New Roman" w:hAnsi="Times New Roman" w:cs="Times New Roman"/>
          <w:b/>
          <w:caps/>
          <w:color w:val="0070C0"/>
          <w:kern w:val="36"/>
          <w:sz w:val="36"/>
          <w:szCs w:val="28"/>
          <w:bdr w:val="none" w:sz="0" w:space="0" w:color="auto" w:frame="1"/>
          <w:lang w:eastAsia="uk-UA"/>
        </w:rPr>
        <w:t xml:space="preserve">СІМ </w:t>
      </w:r>
      <w:r w:rsidRPr="00DD367C">
        <w:rPr>
          <w:rFonts w:ascii="Times New Roman" w:eastAsia="Times New Roman" w:hAnsi="Times New Roman" w:cs="Times New Roman"/>
          <w:b/>
          <w:caps/>
          <w:color w:val="0070C0"/>
          <w:kern w:val="36"/>
          <w:sz w:val="36"/>
          <w:szCs w:val="28"/>
          <w:bdr w:val="none" w:sz="0" w:space="0" w:color="auto" w:frame="1"/>
          <w:lang w:eastAsia="uk-UA"/>
        </w:rPr>
        <w:t>СПОСОБІВ ПОЗБУТИСЯ ТРИВОЖНИХ ДУМОК</w:t>
      </w:r>
      <w:r w:rsidRPr="00EB6617">
        <w:rPr>
          <w:rFonts w:ascii="Times New Roman" w:eastAsia="Times New Roman" w:hAnsi="Times New Roman" w:cs="Times New Roman"/>
          <w:b/>
          <w:caps/>
          <w:color w:val="0070C0"/>
          <w:kern w:val="36"/>
          <w:sz w:val="40"/>
          <w:szCs w:val="28"/>
          <w:lang w:eastAsia="uk-UA"/>
        </w:rPr>
        <w:fldChar w:fldCharType="end"/>
      </w:r>
    </w:p>
    <w:p w:rsidR="00EB6617" w:rsidRPr="00EB6617" w:rsidRDefault="00DD367C" w:rsidP="00EB661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336699"/>
          <w:kern w:val="36"/>
          <w:sz w:val="36"/>
          <w:szCs w:val="28"/>
          <w:lang w:eastAsia="uk-UA"/>
        </w:rPr>
      </w:pPr>
      <w:r w:rsidRPr="00DD367C">
        <w:rPr>
          <w:rFonts w:ascii="Times New Roman" w:hAnsi="Times New Roman" w:cs="Times New Roman"/>
          <w:noProof/>
          <w:color w:val="0070C0"/>
          <w:sz w:val="32"/>
          <w:lang w:eastAsia="uk-UA"/>
        </w:rPr>
        <w:drawing>
          <wp:anchor distT="0" distB="0" distL="114300" distR="114300" simplePos="0" relativeHeight="251658240" behindDoc="0" locked="0" layoutInCell="1" allowOverlap="1" wp14:anchorId="6B94B0EB" wp14:editId="42541CDC">
            <wp:simplePos x="0" y="0"/>
            <wp:positionH relativeFrom="column">
              <wp:posOffset>1905</wp:posOffset>
            </wp:positionH>
            <wp:positionV relativeFrom="paragraph">
              <wp:posOffset>226695</wp:posOffset>
            </wp:positionV>
            <wp:extent cx="2762250" cy="3451225"/>
            <wp:effectExtent l="152400" t="152400" r="361950" b="358775"/>
            <wp:wrapSquare wrapText="bothSides"/>
            <wp:docPr id="1" name="Рисунок 1" descr="http://putyvlproflitsei.com.ua/wp-content/uploads/2023/05/332932381_136692199326859_7310982090514309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tyvlproflitsei.com.ua/wp-content/uploads/2023/05/332932381_136692199326859_73109820905143094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45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617" w:rsidRPr="00EB6617" w:rsidRDefault="00EB6617" w:rsidP="00EB6617">
      <w:pPr>
        <w:pStyle w:val="a4"/>
        <w:numPr>
          <w:ilvl w:val="0"/>
          <w:numId w:val="2"/>
        </w:numPr>
        <w:tabs>
          <w:tab w:val="left" w:pos="5245"/>
        </w:tabs>
        <w:spacing w:before="0" w:beforeAutospacing="0" w:after="360" w:afterAutospacing="0"/>
        <w:textAlignment w:val="baseline"/>
        <w:rPr>
          <w:color w:val="336699"/>
          <w:sz w:val="32"/>
        </w:rPr>
      </w:pPr>
      <w:r w:rsidRPr="00EB6617">
        <w:rPr>
          <w:color w:val="336699"/>
          <w:sz w:val="32"/>
        </w:rPr>
        <w:t xml:space="preserve">Вивчайте різні техніки релаксації, такі </w:t>
      </w:r>
      <w:r w:rsidRPr="00DD367C">
        <w:rPr>
          <w:color w:val="0070C0"/>
          <w:sz w:val="32"/>
        </w:rPr>
        <w:t>як</w:t>
      </w:r>
      <w:r w:rsidRPr="00EB6617">
        <w:rPr>
          <w:color w:val="336699"/>
          <w:sz w:val="32"/>
        </w:rPr>
        <w:t xml:space="preserve"> медитація, йога або дихальні вправи.</w:t>
      </w:r>
    </w:p>
    <w:p w:rsidR="00EB6617" w:rsidRPr="00EB6617" w:rsidRDefault="00EB6617" w:rsidP="00EB6617">
      <w:pPr>
        <w:pStyle w:val="a4"/>
        <w:spacing w:before="0" w:beforeAutospacing="0" w:after="360" w:afterAutospacing="0"/>
        <w:textAlignment w:val="baseline"/>
        <w:rPr>
          <w:color w:val="336699"/>
          <w:sz w:val="32"/>
        </w:rPr>
      </w:pPr>
      <w:r w:rsidRPr="00EB6617">
        <w:rPr>
          <w:noProof/>
          <w:color w:val="336699"/>
          <w:sz w:val="32"/>
        </w:rPr>
        <w:drawing>
          <wp:inline distT="0" distB="0" distL="0" distR="0" wp14:anchorId="51AC6D9C" wp14:editId="5EF5D682">
            <wp:extent cx="151130" cy="151130"/>
            <wp:effectExtent l="0" t="0" r="1270" b="1270"/>
            <wp:docPr id="7" name="Рисунок 7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💛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617">
        <w:rPr>
          <w:color w:val="336699"/>
          <w:sz w:val="32"/>
        </w:rPr>
        <w:t xml:space="preserve">  </w:t>
      </w:r>
      <w:r w:rsidRPr="00EB6617">
        <w:rPr>
          <w:color w:val="336699"/>
          <w:sz w:val="32"/>
        </w:rPr>
        <w:t>Фізична активність допомагає знижувати рівень стресу, так що вправи і прогулянки можуть допомогти вам зняти тривогу.</w:t>
      </w:r>
    </w:p>
    <w:p w:rsidR="00EB6617" w:rsidRPr="00EB6617" w:rsidRDefault="00EB6617" w:rsidP="00EB6617">
      <w:pPr>
        <w:pStyle w:val="a4"/>
        <w:spacing w:before="0" w:beforeAutospacing="0" w:after="360" w:afterAutospacing="0"/>
        <w:textAlignment w:val="baseline"/>
        <w:rPr>
          <w:color w:val="336699"/>
          <w:sz w:val="32"/>
        </w:rPr>
      </w:pPr>
      <w:r w:rsidRPr="00EB6617">
        <w:rPr>
          <w:noProof/>
          <w:color w:val="336699"/>
          <w:sz w:val="32"/>
        </w:rPr>
        <w:drawing>
          <wp:inline distT="0" distB="0" distL="0" distR="0" wp14:anchorId="18331517" wp14:editId="7ABCE15A">
            <wp:extent cx="151130" cy="151130"/>
            <wp:effectExtent l="0" t="0" r="1270" b="1270"/>
            <wp:docPr id="6" name="Рисунок 6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617">
        <w:rPr>
          <w:color w:val="336699"/>
          <w:sz w:val="32"/>
        </w:rPr>
        <w:t xml:space="preserve">  </w:t>
      </w:r>
      <w:r w:rsidRPr="00EB6617">
        <w:rPr>
          <w:color w:val="336699"/>
          <w:sz w:val="32"/>
        </w:rPr>
        <w:t>Змініть свої звички харчування і включіть більше здорових продуктів в свою дієту.</w:t>
      </w:r>
    </w:p>
    <w:p w:rsidR="00EB6617" w:rsidRPr="00EB6617" w:rsidRDefault="00EB6617" w:rsidP="00EB6617">
      <w:pPr>
        <w:pStyle w:val="a4"/>
        <w:spacing w:before="0" w:beforeAutospacing="0" w:after="360" w:afterAutospacing="0"/>
        <w:textAlignment w:val="baseline"/>
        <w:rPr>
          <w:color w:val="336699"/>
          <w:sz w:val="32"/>
        </w:rPr>
      </w:pPr>
      <w:r w:rsidRPr="00EB6617">
        <w:rPr>
          <w:noProof/>
          <w:color w:val="336699"/>
          <w:sz w:val="32"/>
        </w:rPr>
        <w:drawing>
          <wp:inline distT="0" distB="0" distL="0" distR="0" wp14:anchorId="3B1E3D45" wp14:editId="12215869">
            <wp:extent cx="151130" cy="151130"/>
            <wp:effectExtent l="0" t="0" r="1270" b="1270"/>
            <wp:docPr id="5" name="Рисунок 5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💛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617">
        <w:rPr>
          <w:color w:val="336699"/>
          <w:sz w:val="32"/>
        </w:rPr>
        <w:t xml:space="preserve">  </w:t>
      </w:r>
      <w:r w:rsidRPr="00EB6617">
        <w:rPr>
          <w:color w:val="336699"/>
          <w:sz w:val="32"/>
        </w:rPr>
        <w:t>Встановіть час для переживання тривожних думок і дозвольте собі зосередитися на чомусь приємному після цього.</w:t>
      </w:r>
    </w:p>
    <w:p w:rsidR="00EB6617" w:rsidRPr="00EB6617" w:rsidRDefault="00EB6617" w:rsidP="00EB6617">
      <w:pPr>
        <w:pStyle w:val="a4"/>
        <w:spacing w:before="0" w:beforeAutospacing="0" w:after="360" w:afterAutospacing="0"/>
        <w:textAlignment w:val="baseline"/>
        <w:rPr>
          <w:color w:val="336699"/>
          <w:sz w:val="32"/>
        </w:rPr>
      </w:pPr>
      <w:r w:rsidRPr="00EB6617">
        <w:rPr>
          <w:noProof/>
          <w:color w:val="336699"/>
          <w:sz w:val="32"/>
        </w:rPr>
        <w:drawing>
          <wp:inline distT="0" distB="0" distL="0" distR="0" wp14:anchorId="24496D8B" wp14:editId="2FFC2638">
            <wp:extent cx="151130" cy="151130"/>
            <wp:effectExtent l="0" t="0" r="1270" b="1270"/>
            <wp:docPr id="4" name="Рисунок 4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617">
        <w:rPr>
          <w:color w:val="336699"/>
          <w:sz w:val="32"/>
        </w:rPr>
        <w:t xml:space="preserve">  </w:t>
      </w:r>
      <w:r w:rsidRPr="00EB6617">
        <w:rPr>
          <w:color w:val="336699"/>
          <w:sz w:val="32"/>
        </w:rPr>
        <w:t>Спілкуйтеся з друзями або рідними про свої проблеми, але не забувайте також про слухання їхніх проблем.</w:t>
      </w:r>
    </w:p>
    <w:p w:rsidR="00EB6617" w:rsidRPr="00EB6617" w:rsidRDefault="00DD367C" w:rsidP="00EB6617">
      <w:pPr>
        <w:pStyle w:val="a4"/>
        <w:spacing w:before="0" w:beforeAutospacing="0" w:after="360" w:afterAutospacing="0"/>
        <w:textAlignment w:val="baseline"/>
        <w:rPr>
          <w:color w:val="336699"/>
          <w:sz w:val="32"/>
        </w:rPr>
      </w:pPr>
      <w:r w:rsidRPr="000932E8">
        <w:pict>
          <v:shape id="Рисунок 3" o:spid="_x0000_i1025" type="#_x0000_t75" alt="💛" style="width:12pt;height:12pt;visibility:visible;mso-wrap-style:square">
            <v:imagedata r:id="rId8" o:title="💛"/>
          </v:shape>
        </w:pict>
      </w:r>
      <w:r w:rsidR="00EB6617" w:rsidRPr="00EB6617">
        <w:rPr>
          <w:color w:val="336699"/>
          <w:sz w:val="32"/>
        </w:rPr>
        <w:t xml:space="preserve">  </w:t>
      </w:r>
      <w:r w:rsidR="00EB6617" w:rsidRPr="00EB6617">
        <w:rPr>
          <w:color w:val="336699"/>
          <w:sz w:val="32"/>
        </w:rPr>
        <w:t>Знайдіть свої власні методи релаксації, такі як музика, мистецтво або гра на інструменті.</w:t>
      </w:r>
    </w:p>
    <w:p w:rsidR="00E6514B" w:rsidRDefault="00DD367C" w:rsidP="00EB6617">
      <w:pPr>
        <w:pStyle w:val="a4"/>
        <w:spacing w:before="0" w:beforeAutospacing="0" w:after="360" w:afterAutospacing="0"/>
        <w:textAlignment w:val="baseline"/>
        <w:rPr>
          <w:color w:val="336699"/>
          <w:sz w:val="32"/>
        </w:rPr>
      </w:pPr>
      <w:r w:rsidRPr="000932E8">
        <w:pict>
          <v:shape id="Рисунок 2" o:spid="_x0000_i1026" type="#_x0000_t75" alt="💙" style="width:12pt;height:12pt;visibility:visible;mso-wrap-style:square">
            <v:imagedata r:id="rId9" o:title="💙"/>
          </v:shape>
        </w:pict>
      </w:r>
      <w:r w:rsidR="00EB6617" w:rsidRPr="00EB6617">
        <w:rPr>
          <w:color w:val="336699"/>
          <w:sz w:val="32"/>
        </w:rPr>
        <w:t xml:space="preserve">  </w:t>
      </w:r>
      <w:r w:rsidR="00EB6617" w:rsidRPr="00EB6617">
        <w:rPr>
          <w:color w:val="336699"/>
          <w:sz w:val="32"/>
        </w:rPr>
        <w:t>Навчіться жити в моменті і зосередитися на позитивних речах в житті, щоб зменшити тривогу.</w:t>
      </w:r>
    </w:p>
    <w:p w:rsidR="00DD367C" w:rsidRDefault="00DD367C" w:rsidP="00EB6617">
      <w:pPr>
        <w:pStyle w:val="a4"/>
        <w:spacing w:before="0" w:beforeAutospacing="0" w:after="360" w:afterAutospacing="0"/>
        <w:textAlignment w:val="baseline"/>
        <w:rPr>
          <w:color w:val="336699"/>
          <w:sz w:val="32"/>
        </w:rPr>
      </w:pPr>
      <w:r w:rsidRPr="00984AF4">
        <w:rPr>
          <w:b/>
          <w:noProof/>
          <w:color w:val="0070C0"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5E7B00FF" wp14:editId="2FE21BB7">
            <wp:simplePos x="0" y="0"/>
            <wp:positionH relativeFrom="column">
              <wp:posOffset>886615</wp:posOffset>
            </wp:positionH>
            <wp:positionV relativeFrom="paragraph">
              <wp:posOffset>364065</wp:posOffset>
            </wp:positionV>
            <wp:extent cx="4378219" cy="1544938"/>
            <wp:effectExtent l="0" t="0" r="0" b="0"/>
            <wp:wrapNone/>
            <wp:docPr id="16" name="Рисунок 16" descr="F:\Mama\Documents\ДИЗАЙН ТА ОФОРМЛЕННЯ\Анімація\разделители-линия\640140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Mama\Documents\ДИЗАЙН ТА ОФОРМЛЕННЯ\Анімація\разделители-линия\640140308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596" cy="157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7C" w:rsidRPr="00EB6617" w:rsidRDefault="00DD367C" w:rsidP="00EB6617">
      <w:pPr>
        <w:pStyle w:val="a4"/>
        <w:spacing w:before="0" w:beforeAutospacing="0" w:after="360" w:afterAutospacing="0"/>
        <w:textAlignment w:val="baseline"/>
        <w:rPr>
          <w:color w:val="336699"/>
          <w:sz w:val="32"/>
        </w:rPr>
      </w:pPr>
    </w:p>
    <w:sectPr w:rsidR="00DD367C" w:rsidRPr="00EB6617" w:rsidSect="00DD367C">
      <w:pgSz w:w="11906" w:h="16838"/>
      <w:pgMar w:top="850" w:right="850" w:bottom="850" w:left="1417" w:header="708" w:footer="708" w:gutter="0"/>
      <w:pgBorders w:offsetFrom="page">
        <w:top w:val="tornPaperBlack" w:sz="31" w:space="24" w:color="2F5496" w:themeColor="accent5" w:themeShade="BF"/>
        <w:left w:val="tornPaperBlack" w:sz="31" w:space="24" w:color="2F5496" w:themeColor="accent5" w:themeShade="BF"/>
        <w:bottom w:val="tornPaperBlack" w:sz="31" w:space="24" w:color="2F5496" w:themeColor="accent5" w:themeShade="BF"/>
        <w:right w:val="tornPaperBlack" w:sz="31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💙" style="width:12pt;height:12pt;visibility:visible;mso-wrap-style:square" o:bullet="t">
        <v:imagedata r:id="rId1" o:title="💙"/>
      </v:shape>
    </w:pict>
  </w:numPicBullet>
  <w:numPicBullet w:numPicBulletId="1">
    <w:pict>
      <v:shape id="Рисунок 3" o:spid="_x0000_i1050" type="#_x0000_t75" alt="💛" style="width:12pt;height:12pt;visibility:visible;mso-wrap-style:square" o:bullet="t">
        <v:imagedata r:id="rId2" o:title="💛"/>
      </v:shape>
    </w:pict>
  </w:numPicBullet>
  <w:abstractNum w:abstractNumId="0">
    <w:nsid w:val="62C16028"/>
    <w:multiLevelType w:val="hybridMultilevel"/>
    <w:tmpl w:val="59B00A30"/>
    <w:lvl w:ilvl="0" w:tplc="46F47C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C9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EE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BCB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A3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983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60A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AD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582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339223F"/>
    <w:multiLevelType w:val="hybridMultilevel"/>
    <w:tmpl w:val="2B6E66E2"/>
    <w:lvl w:ilvl="0" w:tplc="468256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42B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ACC8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67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89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02B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E1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0C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52B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77"/>
    <w:rsid w:val="00A80B77"/>
    <w:rsid w:val="00DD367C"/>
    <w:rsid w:val="00E6514B"/>
    <w:rsid w:val="00E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0F058-88F0-401F-9883-DC50F417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1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EB66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Safyani</dc:creator>
  <cp:keywords/>
  <dc:description/>
  <cp:lastModifiedBy>Safyani</cp:lastModifiedBy>
  <cp:revision>2</cp:revision>
  <dcterms:created xsi:type="dcterms:W3CDTF">2023-10-11T07:59:00Z</dcterms:created>
  <dcterms:modified xsi:type="dcterms:W3CDTF">2023-10-11T08:43:00Z</dcterms:modified>
</cp:coreProperties>
</file>