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54" w:rsidRDefault="00C97F54" w:rsidP="001F4EAB">
      <w:pPr>
        <w:jc w:val="center"/>
        <w:rPr>
          <w:rFonts w:ascii="Monotype Corsiva" w:hAnsi="Monotype Corsiva"/>
          <w:i/>
          <w:color w:val="FF0000"/>
          <w:sz w:val="36"/>
          <w:szCs w:val="36"/>
          <w:lang w:val="uk-UA"/>
        </w:rPr>
      </w:pPr>
    </w:p>
    <w:p w:rsidR="00AC7221" w:rsidRPr="00C97F54" w:rsidRDefault="001F4EAB" w:rsidP="00396FCC">
      <w:pPr>
        <w:spacing w:after="0"/>
        <w:ind w:left="142"/>
        <w:jc w:val="center"/>
        <w:rPr>
          <w:rFonts w:ascii="Monotype Corsiva" w:hAnsi="Monotype Corsiva"/>
          <w:i/>
          <w:color w:val="FF0000"/>
          <w:sz w:val="36"/>
          <w:szCs w:val="36"/>
          <w:lang w:val="uk-UA"/>
        </w:rPr>
      </w:pPr>
      <w:r w:rsidRPr="00C97F54">
        <w:rPr>
          <w:rFonts w:ascii="Monotype Corsiva" w:hAnsi="Monotype Corsiva"/>
          <w:i/>
          <w:color w:val="FF0000"/>
          <w:sz w:val="36"/>
          <w:szCs w:val="36"/>
          <w:lang w:val="uk-UA"/>
        </w:rPr>
        <w:t>Тематика засідань методичного об</w:t>
      </w:r>
      <w:r w:rsidRPr="00C97F54">
        <w:rPr>
          <w:rFonts w:ascii="Monotype Corsiva" w:hAnsi="Monotype Corsiva" w:cstheme="minorHAnsi"/>
          <w:i/>
          <w:color w:val="FF0000"/>
          <w:sz w:val="36"/>
          <w:szCs w:val="36"/>
          <w:lang w:val="uk-UA"/>
        </w:rPr>
        <w:t>′</w:t>
      </w:r>
      <w:r w:rsidRPr="00C97F54">
        <w:rPr>
          <w:rFonts w:ascii="Monotype Corsiva" w:hAnsi="Monotype Corsiva"/>
          <w:i/>
          <w:color w:val="FF0000"/>
          <w:sz w:val="36"/>
          <w:szCs w:val="36"/>
          <w:lang w:val="uk-UA"/>
        </w:rPr>
        <w:t xml:space="preserve">єднання </w:t>
      </w:r>
    </w:p>
    <w:p w:rsidR="001F4EAB" w:rsidRPr="00C97F54" w:rsidRDefault="001C5283" w:rsidP="00396FCC">
      <w:pPr>
        <w:spacing w:after="0"/>
        <w:ind w:left="142"/>
        <w:jc w:val="center"/>
        <w:rPr>
          <w:rFonts w:ascii="Monotype Corsiva" w:hAnsi="Monotype Corsiva"/>
          <w:i/>
          <w:color w:val="FF0000"/>
          <w:sz w:val="36"/>
          <w:szCs w:val="36"/>
          <w:lang w:val="uk-UA"/>
        </w:rPr>
      </w:pPr>
      <w:r>
        <w:rPr>
          <w:rFonts w:ascii="Monotype Corsiva" w:hAnsi="Monotype Corsiva"/>
          <w:i/>
          <w:color w:val="FF0000"/>
          <w:sz w:val="36"/>
          <w:szCs w:val="36"/>
          <w:lang w:val="uk-UA"/>
        </w:rPr>
        <w:t>класних керівників 201</w:t>
      </w:r>
      <w:r w:rsidRPr="001C5283">
        <w:rPr>
          <w:rFonts w:ascii="Monotype Corsiva" w:hAnsi="Monotype Corsiva"/>
          <w:i/>
          <w:color w:val="FF0000"/>
          <w:sz w:val="36"/>
          <w:szCs w:val="36"/>
        </w:rPr>
        <w:t>7</w:t>
      </w:r>
      <w:r>
        <w:rPr>
          <w:rFonts w:ascii="Monotype Corsiva" w:hAnsi="Monotype Corsiva"/>
          <w:i/>
          <w:color w:val="FF0000"/>
          <w:sz w:val="36"/>
          <w:szCs w:val="36"/>
          <w:lang w:val="uk-UA"/>
        </w:rPr>
        <w:t>-201</w:t>
      </w:r>
      <w:r w:rsidRPr="001C5283">
        <w:rPr>
          <w:rFonts w:ascii="Monotype Corsiva" w:hAnsi="Monotype Corsiva"/>
          <w:i/>
          <w:color w:val="FF0000"/>
          <w:sz w:val="36"/>
          <w:szCs w:val="36"/>
        </w:rPr>
        <w:t>8</w:t>
      </w:r>
      <w:r w:rsidR="001F4EAB" w:rsidRPr="00C97F54">
        <w:rPr>
          <w:rFonts w:ascii="Monotype Corsiva" w:hAnsi="Monotype Corsiva"/>
          <w:i/>
          <w:color w:val="FF0000"/>
          <w:sz w:val="36"/>
          <w:szCs w:val="36"/>
          <w:lang w:val="uk-UA"/>
        </w:rPr>
        <w:t xml:space="preserve"> </w:t>
      </w:r>
      <w:proofErr w:type="spellStart"/>
      <w:r w:rsidR="001F4EAB" w:rsidRPr="00C97F54">
        <w:rPr>
          <w:rFonts w:ascii="Monotype Corsiva" w:hAnsi="Monotype Corsiva"/>
          <w:i/>
          <w:color w:val="FF0000"/>
          <w:sz w:val="36"/>
          <w:szCs w:val="36"/>
          <w:lang w:val="uk-UA"/>
        </w:rPr>
        <w:t>н.р</w:t>
      </w:r>
      <w:proofErr w:type="spellEnd"/>
      <w:r w:rsidR="001F4EAB" w:rsidRPr="00C97F54">
        <w:rPr>
          <w:rFonts w:ascii="Monotype Corsiva" w:hAnsi="Monotype Corsiva"/>
          <w:i/>
          <w:color w:val="FF0000"/>
          <w:sz w:val="36"/>
          <w:szCs w:val="36"/>
          <w:lang w:val="uk-UA"/>
        </w:rPr>
        <w:t>.</w:t>
      </w:r>
    </w:p>
    <w:p w:rsidR="001F4EAB" w:rsidRPr="004C2FD4" w:rsidRDefault="001F4EAB" w:rsidP="00396FCC">
      <w:pPr>
        <w:spacing w:after="0"/>
        <w:ind w:left="142"/>
        <w:jc w:val="center"/>
        <w:rPr>
          <w:rFonts w:ascii="Monotype Corsiva" w:hAnsi="Monotype Corsiva"/>
          <w:i/>
          <w:color w:val="7030A0"/>
          <w:sz w:val="36"/>
          <w:szCs w:val="36"/>
          <w:lang w:val="uk-UA"/>
        </w:rPr>
      </w:pPr>
      <w:r w:rsidRPr="004C2FD4">
        <w:rPr>
          <w:rFonts w:ascii="Monotype Corsiva" w:hAnsi="Monotype Corsiva"/>
          <w:i/>
          <w:color w:val="7030A0"/>
          <w:sz w:val="36"/>
          <w:szCs w:val="36"/>
          <w:lang w:val="uk-UA"/>
        </w:rPr>
        <w:t>Засідання 1</w:t>
      </w:r>
    </w:p>
    <w:p w:rsidR="001F4EAB" w:rsidRPr="004C2FD4" w:rsidRDefault="001F4EAB" w:rsidP="00396FCC">
      <w:pPr>
        <w:spacing w:after="0"/>
        <w:ind w:left="142"/>
        <w:jc w:val="center"/>
        <w:rPr>
          <w:rFonts w:ascii="Monotype Corsiva" w:hAnsi="Monotype Corsiva"/>
          <w:i/>
          <w:color w:val="0070C0"/>
          <w:sz w:val="36"/>
          <w:szCs w:val="36"/>
          <w:lang w:val="uk-UA"/>
        </w:rPr>
      </w:pPr>
      <w:r w:rsidRPr="004C2FD4">
        <w:rPr>
          <w:rFonts w:ascii="Monotype Corsiva" w:hAnsi="Monotype Corsiva"/>
          <w:i/>
          <w:color w:val="0070C0"/>
          <w:sz w:val="36"/>
          <w:szCs w:val="36"/>
          <w:lang w:val="uk-UA"/>
        </w:rPr>
        <w:t>Вересень</w:t>
      </w:r>
    </w:p>
    <w:p w:rsidR="001F4EAB" w:rsidRPr="00F61110" w:rsidRDefault="00C97F54" w:rsidP="00396FCC">
      <w:pPr>
        <w:spacing w:after="0"/>
        <w:ind w:left="142"/>
        <w:rPr>
          <w:rFonts w:ascii="Monotype Corsiva" w:hAnsi="Monotype Corsiva"/>
          <w:i/>
          <w:color w:val="00B050"/>
          <w:sz w:val="36"/>
          <w:szCs w:val="36"/>
          <w:lang w:val="uk-UA"/>
        </w:rPr>
      </w:pPr>
      <w:r>
        <w:rPr>
          <w:rFonts w:ascii="Monotype Corsiva" w:hAnsi="Monotype Corsiva"/>
          <w:i/>
          <w:color w:val="00B050"/>
          <w:sz w:val="36"/>
          <w:szCs w:val="36"/>
          <w:lang w:val="uk-UA"/>
        </w:rPr>
        <w:t xml:space="preserve">          </w:t>
      </w:r>
      <w:r w:rsidR="001F4EAB" w:rsidRPr="00F61110">
        <w:rPr>
          <w:rFonts w:ascii="Monotype Corsiva" w:hAnsi="Monotype Corsiva"/>
          <w:i/>
          <w:color w:val="00B050"/>
          <w:sz w:val="36"/>
          <w:szCs w:val="36"/>
          <w:lang w:val="uk-UA"/>
        </w:rPr>
        <w:t>Організаційне засідання.</w:t>
      </w:r>
    </w:p>
    <w:p w:rsidR="001F4EAB" w:rsidRPr="00DD6B6E" w:rsidRDefault="001F4EAB" w:rsidP="00396FCC">
      <w:pPr>
        <w:pStyle w:val="a3"/>
        <w:numPr>
          <w:ilvl w:val="0"/>
          <w:numId w:val="1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Про р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езультати виховної роботи у 201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</w:rPr>
        <w:t>6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-201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</w:rPr>
        <w:t>7</w:t>
      </w: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 xml:space="preserve"> </w:t>
      </w:r>
      <w:proofErr w:type="spellStart"/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н.р</w:t>
      </w:r>
      <w:proofErr w:type="spellEnd"/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.</w:t>
      </w:r>
    </w:p>
    <w:p w:rsidR="001F4EAB" w:rsidRPr="00DD6B6E" w:rsidRDefault="001F4EAB" w:rsidP="00396FCC">
      <w:pPr>
        <w:pStyle w:val="a3"/>
        <w:numPr>
          <w:ilvl w:val="0"/>
          <w:numId w:val="1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Обговорення і затвердження плану роботи методичного об</w:t>
      </w:r>
      <w:r w:rsidR="00ED5D39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′</w:t>
      </w: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єднання на новий навчальний рік.</w:t>
      </w:r>
    </w:p>
    <w:p w:rsidR="001F4EAB" w:rsidRPr="00DD6B6E" w:rsidRDefault="001F4EAB" w:rsidP="00396FCC">
      <w:pPr>
        <w:pStyle w:val="a3"/>
        <w:numPr>
          <w:ilvl w:val="0"/>
          <w:numId w:val="1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Ознайомлення з норматив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но-правовими документами на 201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</w:rPr>
        <w:t>7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-201</w:t>
      </w:r>
      <w:r w:rsidR="001C5283" w:rsidRPr="00DD6B6E">
        <w:rPr>
          <w:rFonts w:asciiTheme="majorHAnsi" w:hAnsiTheme="majorHAnsi"/>
          <w:i/>
          <w:color w:val="244061" w:themeColor="accent1" w:themeShade="80"/>
          <w:sz w:val="28"/>
          <w:szCs w:val="28"/>
        </w:rPr>
        <w:t>8</w:t>
      </w: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 xml:space="preserve"> </w:t>
      </w:r>
      <w:proofErr w:type="spellStart"/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н.р</w:t>
      </w:r>
      <w:proofErr w:type="spellEnd"/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.</w:t>
      </w:r>
    </w:p>
    <w:p w:rsidR="001F4EAB" w:rsidRPr="004C2FD4" w:rsidRDefault="001F4EAB" w:rsidP="00396FCC">
      <w:pPr>
        <w:pStyle w:val="a3"/>
        <w:spacing w:after="0"/>
        <w:ind w:left="142"/>
        <w:jc w:val="center"/>
        <w:rPr>
          <w:rFonts w:ascii="Monotype Corsiva" w:hAnsi="Monotype Corsiva"/>
          <w:i/>
          <w:color w:val="7030A0"/>
          <w:sz w:val="32"/>
          <w:szCs w:val="32"/>
          <w:lang w:val="uk-UA"/>
        </w:rPr>
      </w:pPr>
      <w:proofErr w:type="spellStart"/>
      <w:r w:rsidRPr="004C2FD4">
        <w:rPr>
          <w:rFonts w:ascii="Monotype Corsiva" w:hAnsi="Monotype Corsiva"/>
          <w:i/>
          <w:color w:val="7030A0"/>
          <w:sz w:val="32"/>
          <w:szCs w:val="32"/>
          <w:lang w:val="uk-UA"/>
        </w:rPr>
        <w:t>ЗасіданняІІ</w:t>
      </w:r>
      <w:proofErr w:type="spellEnd"/>
    </w:p>
    <w:p w:rsidR="001F4EAB" w:rsidRPr="004C2FD4" w:rsidRDefault="001F4EAB" w:rsidP="00396FCC">
      <w:pPr>
        <w:pStyle w:val="a3"/>
        <w:spacing w:after="0"/>
        <w:ind w:left="142"/>
        <w:jc w:val="center"/>
        <w:rPr>
          <w:rFonts w:ascii="Monotype Corsiva" w:hAnsi="Monotype Corsiva"/>
          <w:i/>
          <w:color w:val="0070C0"/>
          <w:sz w:val="32"/>
          <w:szCs w:val="32"/>
          <w:lang w:val="uk-UA"/>
        </w:rPr>
      </w:pPr>
      <w:r w:rsidRPr="004C2FD4">
        <w:rPr>
          <w:rFonts w:ascii="Monotype Corsiva" w:hAnsi="Monotype Corsiva"/>
          <w:i/>
          <w:color w:val="0070C0"/>
          <w:sz w:val="32"/>
          <w:szCs w:val="32"/>
          <w:lang w:val="uk-UA"/>
        </w:rPr>
        <w:t>Грудень</w:t>
      </w:r>
    </w:p>
    <w:p w:rsidR="00257A74" w:rsidRPr="001C5283" w:rsidRDefault="001C5283" w:rsidP="00396FCC">
      <w:pPr>
        <w:pStyle w:val="a3"/>
        <w:spacing w:after="0"/>
        <w:ind w:left="142"/>
        <w:rPr>
          <w:rFonts w:asciiTheme="majorHAnsi" w:hAnsiTheme="majorHAnsi"/>
          <w:i/>
          <w:color w:val="00B050"/>
          <w:sz w:val="28"/>
          <w:szCs w:val="28"/>
          <w:lang w:val="uk-UA"/>
        </w:rPr>
      </w:pPr>
      <w:r>
        <w:rPr>
          <w:rFonts w:asciiTheme="majorHAnsi" w:hAnsiTheme="majorHAnsi"/>
          <w:i/>
          <w:color w:val="00B050"/>
          <w:sz w:val="32"/>
          <w:szCs w:val="32"/>
          <w:lang w:val="uk-UA"/>
        </w:rPr>
        <w:t>Тема «</w:t>
      </w:r>
      <w:r w:rsidRPr="00DD6B6E">
        <w:rPr>
          <w:rFonts w:ascii="Times New Roman" w:hAnsi="Times New Roman"/>
          <w:b/>
          <w:bCs/>
          <w:i/>
          <w:color w:val="00B050"/>
          <w:sz w:val="28"/>
          <w:szCs w:val="28"/>
          <w:lang w:val="uk-UA" w:eastAsia="ru-RU"/>
        </w:rPr>
        <w:t>Формування у школярів високої громадянської активності та національної свідомості</w:t>
      </w:r>
      <w:r w:rsidR="001F4EAB" w:rsidRPr="001C5283">
        <w:rPr>
          <w:rFonts w:asciiTheme="majorHAnsi" w:hAnsiTheme="majorHAnsi"/>
          <w:i/>
          <w:color w:val="00B050"/>
          <w:sz w:val="28"/>
          <w:szCs w:val="28"/>
          <w:lang w:val="uk-UA"/>
        </w:rPr>
        <w:t>»</w:t>
      </w:r>
      <w:r w:rsidR="004C2FD4" w:rsidRPr="001C5283">
        <w:rPr>
          <w:rFonts w:asciiTheme="majorHAnsi" w:hAnsiTheme="majorHAnsi"/>
          <w:i/>
          <w:color w:val="00B050"/>
          <w:sz w:val="28"/>
          <w:szCs w:val="28"/>
          <w:lang w:val="uk-UA"/>
        </w:rPr>
        <w:t>.</w:t>
      </w:r>
    </w:p>
    <w:p w:rsidR="00257A74" w:rsidRPr="00DD6B6E" w:rsidRDefault="001C5283" w:rsidP="00396FCC">
      <w:pPr>
        <w:pStyle w:val="a3"/>
        <w:numPr>
          <w:ilvl w:val="0"/>
          <w:numId w:val="4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Громадянське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виховання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п</w:t>
      </w:r>
      <w:proofErr w:type="gram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ідлітків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як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соціально-педагогічна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проблема.</w:t>
      </w:r>
    </w:p>
    <w:p w:rsidR="001C5283" w:rsidRPr="00DD6B6E" w:rsidRDefault="001C5283" w:rsidP="00396FCC">
      <w:pPr>
        <w:pStyle w:val="a3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</w:pP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Обмін досвідом між класними керівниками: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br/>
      </w:r>
      <w:r w:rsidR="00396FCC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 xml:space="preserve">      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·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en-US" w:eastAsia="ru-RU"/>
        </w:rPr>
        <w:t> 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 xml:space="preserve"> виховання у школярів національни</w:t>
      </w:r>
      <w:r w:rsidR="00B54062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х і загальнолюдських цінностей;</w:t>
      </w:r>
    </w:p>
    <w:p w:rsidR="00257A74" w:rsidRPr="00DD6B6E" w:rsidRDefault="00B54062" w:rsidP="00396FCC">
      <w:pPr>
        <w:spacing w:after="0"/>
        <w:ind w:left="142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 xml:space="preserve">      </w:t>
      </w:r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· шляхи </w:t>
      </w:r>
      <w:proofErr w:type="spellStart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формування</w:t>
      </w:r>
      <w:proofErr w:type="spellEnd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національної</w:t>
      </w:r>
      <w:proofErr w:type="spellEnd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proofErr w:type="gramStart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св</w:t>
      </w:r>
      <w:proofErr w:type="gramEnd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ідомості</w:t>
      </w:r>
      <w:proofErr w:type="spellEnd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;</w:t>
      </w:r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br/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 xml:space="preserve">      </w:t>
      </w:r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· </w:t>
      </w:r>
      <w:proofErr w:type="spellStart"/>
      <w:r w:rsidR="001C5283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вихованн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я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поваги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до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державних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символів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.</w:t>
      </w:r>
    </w:p>
    <w:p w:rsidR="004C2FD4" w:rsidRPr="00DD6B6E" w:rsidRDefault="004C2FD4" w:rsidP="00396FCC">
      <w:pPr>
        <w:pStyle w:val="a3"/>
        <w:numPr>
          <w:ilvl w:val="0"/>
          <w:numId w:val="4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Відвідування виховних годин. Обмін досвідом.</w:t>
      </w:r>
    </w:p>
    <w:p w:rsidR="00257A74" w:rsidRPr="004C2FD4" w:rsidRDefault="00257A74" w:rsidP="00396FCC">
      <w:pPr>
        <w:pStyle w:val="a3"/>
        <w:spacing w:after="0"/>
        <w:ind w:left="142"/>
        <w:jc w:val="center"/>
        <w:rPr>
          <w:rFonts w:ascii="Monotype Corsiva" w:hAnsi="Monotype Corsiva"/>
          <w:i/>
          <w:color w:val="7030A0"/>
          <w:sz w:val="32"/>
          <w:szCs w:val="32"/>
          <w:lang w:val="uk-UA"/>
        </w:rPr>
      </w:pPr>
      <w:proofErr w:type="spellStart"/>
      <w:r w:rsidRPr="004C2FD4">
        <w:rPr>
          <w:rFonts w:ascii="Monotype Corsiva" w:hAnsi="Monotype Corsiva"/>
          <w:i/>
          <w:color w:val="7030A0"/>
          <w:sz w:val="32"/>
          <w:szCs w:val="32"/>
          <w:lang w:val="uk-UA"/>
        </w:rPr>
        <w:t>ЗасіданняІІІ</w:t>
      </w:r>
      <w:proofErr w:type="spellEnd"/>
    </w:p>
    <w:p w:rsidR="00257A74" w:rsidRPr="004C2FD4" w:rsidRDefault="00257A74" w:rsidP="00396FCC">
      <w:pPr>
        <w:pStyle w:val="a3"/>
        <w:spacing w:after="0"/>
        <w:ind w:left="142"/>
        <w:jc w:val="center"/>
        <w:rPr>
          <w:rFonts w:ascii="Monotype Corsiva" w:hAnsi="Monotype Corsiva"/>
          <w:i/>
          <w:color w:val="0070C0"/>
          <w:sz w:val="32"/>
          <w:szCs w:val="32"/>
          <w:lang w:val="uk-UA"/>
        </w:rPr>
      </w:pPr>
      <w:r w:rsidRPr="004C2FD4">
        <w:rPr>
          <w:rFonts w:ascii="Monotype Corsiva" w:hAnsi="Monotype Corsiva"/>
          <w:i/>
          <w:color w:val="0070C0"/>
          <w:sz w:val="32"/>
          <w:szCs w:val="32"/>
          <w:lang w:val="uk-UA"/>
        </w:rPr>
        <w:t>Лютий</w:t>
      </w:r>
    </w:p>
    <w:p w:rsidR="00257A74" w:rsidRPr="00F61110" w:rsidRDefault="007E7FCF" w:rsidP="00396FCC">
      <w:pPr>
        <w:pStyle w:val="a3"/>
        <w:spacing w:after="0"/>
        <w:ind w:left="142"/>
        <w:rPr>
          <w:rFonts w:asciiTheme="majorHAnsi" w:hAnsiTheme="majorHAnsi"/>
          <w:i/>
          <w:color w:val="00B050"/>
          <w:sz w:val="32"/>
          <w:szCs w:val="32"/>
          <w:lang w:val="uk-UA"/>
        </w:rPr>
      </w:pPr>
      <w:r>
        <w:rPr>
          <w:rFonts w:asciiTheme="majorHAnsi" w:hAnsiTheme="majorHAnsi"/>
          <w:i/>
          <w:color w:val="00B050"/>
          <w:sz w:val="32"/>
          <w:szCs w:val="32"/>
          <w:lang w:val="uk-UA"/>
        </w:rPr>
        <w:t>Тема «</w:t>
      </w:r>
      <w:r w:rsidRPr="007E7FCF">
        <w:rPr>
          <w:rFonts w:ascii="Times New Roman" w:hAnsi="Times New Roman"/>
          <w:i/>
          <w:color w:val="00B050"/>
          <w:sz w:val="28"/>
          <w:szCs w:val="28"/>
          <w:lang w:val="uk-UA" w:eastAsia="ru-RU"/>
        </w:rPr>
        <w:t>Класний керівник і батьки</w:t>
      </w:r>
      <w:r w:rsidR="00257A74" w:rsidRPr="007E7FCF">
        <w:rPr>
          <w:rFonts w:asciiTheme="majorHAnsi" w:hAnsiTheme="majorHAnsi"/>
          <w:i/>
          <w:color w:val="00B050"/>
          <w:sz w:val="28"/>
          <w:szCs w:val="28"/>
          <w:lang w:val="uk-UA"/>
        </w:rPr>
        <w:t>»</w:t>
      </w:r>
      <w:r w:rsidR="004C2FD4" w:rsidRPr="007E7FCF">
        <w:rPr>
          <w:rFonts w:asciiTheme="majorHAnsi" w:hAnsiTheme="majorHAnsi"/>
          <w:i/>
          <w:color w:val="00B050"/>
          <w:sz w:val="28"/>
          <w:szCs w:val="28"/>
          <w:lang w:val="uk-UA"/>
        </w:rPr>
        <w:t>.</w:t>
      </w:r>
    </w:p>
    <w:p w:rsidR="007E7FCF" w:rsidRPr="00DD6B6E" w:rsidRDefault="007E7FCF" w:rsidP="00396FCC">
      <w:pPr>
        <w:pStyle w:val="a3"/>
        <w:numPr>
          <w:ilvl w:val="0"/>
          <w:numId w:val="5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="Times New Roman" w:hAnsi="Times New Roman"/>
          <w:color w:val="244061" w:themeColor="accent1" w:themeShade="80"/>
          <w:sz w:val="24"/>
          <w:szCs w:val="24"/>
          <w:lang w:val="uk-UA" w:eastAsia="ru-RU"/>
        </w:rPr>
        <w:t xml:space="preserve"> 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Відносини партнерства і співробітництва у вихованні через діалогічне спілкування</w:t>
      </w:r>
      <w:r w:rsidR="00396FCC"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 xml:space="preserve"> класного керівника і батьків</w:t>
      </w: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.</w:t>
      </w:r>
    </w:p>
    <w:p w:rsidR="007E7FCF" w:rsidRPr="00DD6B6E" w:rsidRDefault="007E7FCF" w:rsidP="00396FCC">
      <w:pPr>
        <w:pStyle w:val="a3"/>
        <w:numPr>
          <w:ilvl w:val="0"/>
          <w:numId w:val="5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Індивідуальна робота класного керівника з батьками (з досвіду роботи).</w:t>
      </w:r>
    </w:p>
    <w:p w:rsidR="00257A74" w:rsidRPr="00DD6B6E" w:rsidRDefault="007E7FCF" w:rsidP="00396FCC">
      <w:pPr>
        <w:pStyle w:val="a3"/>
        <w:numPr>
          <w:ilvl w:val="0"/>
          <w:numId w:val="5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257A74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Вивчення індивідуальних особливостей учнів, їх інтересів</w:t>
      </w:r>
      <w:r w:rsidR="00ED5D39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, потреб.</w:t>
      </w:r>
    </w:p>
    <w:p w:rsidR="00ED5D39" w:rsidRPr="007E7FCF" w:rsidRDefault="00ED5D39" w:rsidP="00396FCC">
      <w:pPr>
        <w:spacing w:after="0"/>
        <w:ind w:left="142"/>
        <w:jc w:val="center"/>
        <w:rPr>
          <w:rFonts w:ascii="Monotype Corsiva" w:hAnsi="Monotype Corsiva"/>
          <w:i/>
          <w:color w:val="7030A0"/>
          <w:sz w:val="32"/>
          <w:szCs w:val="32"/>
          <w:lang w:val="uk-UA"/>
        </w:rPr>
      </w:pPr>
      <w:r w:rsidRPr="007E7FCF">
        <w:rPr>
          <w:rFonts w:ascii="Monotype Corsiva" w:hAnsi="Monotype Corsiva"/>
          <w:i/>
          <w:color w:val="7030A0"/>
          <w:sz w:val="32"/>
          <w:szCs w:val="32"/>
          <w:lang w:val="uk-UA"/>
        </w:rPr>
        <w:t>Засідання І</w:t>
      </w:r>
      <w:r w:rsidRPr="007E7FCF">
        <w:rPr>
          <w:rFonts w:ascii="Monotype Corsiva" w:hAnsi="Monotype Corsiva"/>
          <w:i/>
          <w:color w:val="7030A0"/>
          <w:sz w:val="32"/>
          <w:szCs w:val="32"/>
          <w:lang w:val="en-US"/>
        </w:rPr>
        <w:t>V</w:t>
      </w:r>
    </w:p>
    <w:p w:rsidR="00ED5D39" w:rsidRDefault="00ED5D39" w:rsidP="00396FCC">
      <w:pPr>
        <w:pStyle w:val="a3"/>
        <w:spacing w:after="0"/>
        <w:ind w:left="142"/>
        <w:jc w:val="center"/>
        <w:rPr>
          <w:rFonts w:ascii="Monotype Corsiva" w:hAnsi="Monotype Corsiva"/>
          <w:i/>
          <w:color w:val="0070C0"/>
          <w:sz w:val="32"/>
          <w:szCs w:val="32"/>
          <w:lang w:val="uk-UA"/>
        </w:rPr>
      </w:pPr>
      <w:r w:rsidRPr="004C2FD4">
        <w:rPr>
          <w:rFonts w:ascii="Monotype Corsiva" w:hAnsi="Monotype Corsiva"/>
          <w:i/>
          <w:color w:val="0070C0"/>
          <w:sz w:val="32"/>
          <w:szCs w:val="32"/>
          <w:lang w:val="uk-UA"/>
        </w:rPr>
        <w:t>Травень</w:t>
      </w:r>
    </w:p>
    <w:p w:rsidR="004C2FD4" w:rsidRPr="009C26F2" w:rsidRDefault="009C26F2" w:rsidP="00396FCC">
      <w:pPr>
        <w:pStyle w:val="a3"/>
        <w:spacing w:after="0"/>
        <w:ind w:left="142"/>
        <w:rPr>
          <w:rFonts w:asciiTheme="majorHAnsi" w:hAnsiTheme="majorHAnsi"/>
          <w:i/>
          <w:color w:val="00B050"/>
          <w:sz w:val="28"/>
          <w:szCs w:val="28"/>
          <w:lang w:val="uk-UA"/>
        </w:rPr>
      </w:pPr>
      <w:r>
        <w:rPr>
          <w:rFonts w:asciiTheme="majorHAnsi" w:hAnsiTheme="majorHAnsi"/>
          <w:i/>
          <w:color w:val="00B050"/>
          <w:sz w:val="28"/>
          <w:szCs w:val="28"/>
          <w:lang w:val="uk-UA"/>
        </w:rPr>
        <w:t>Тема «</w:t>
      </w:r>
      <w:proofErr w:type="spellStart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>Форми</w:t>
      </w:r>
      <w:proofErr w:type="spellEnd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>й</w:t>
      </w:r>
      <w:proofErr w:type="spellEnd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>методи</w:t>
      </w:r>
      <w:proofErr w:type="spellEnd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>художньо-творчого</w:t>
      </w:r>
      <w:proofErr w:type="spellEnd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>розвитку</w:t>
      </w:r>
      <w:proofErr w:type="spellEnd"/>
      <w:r w:rsidRPr="009C26F2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школяра</w:t>
      </w:r>
      <w:r w:rsidR="004C2FD4" w:rsidRPr="009C26F2">
        <w:rPr>
          <w:rFonts w:asciiTheme="majorHAnsi" w:hAnsiTheme="majorHAnsi"/>
          <w:i/>
          <w:color w:val="00B050"/>
          <w:sz w:val="28"/>
          <w:szCs w:val="28"/>
          <w:lang w:val="uk-UA"/>
        </w:rPr>
        <w:t>».</w:t>
      </w:r>
    </w:p>
    <w:p w:rsidR="00F61110" w:rsidRPr="00DD6B6E" w:rsidRDefault="00F61110" w:rsidP="00396FCC">
      <w:pPr>
        <w:pStyle w:val="a3"/>
        <w:numPr>
          <w:ilvl w:val="0"/>
          <w:numId w:val="6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bookmarkStart w:id="0" w:name="_GoBack"/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Диференціація та індивідуалізація виховання – необхідна умова розкриття творчої індивідуальност</w:t>
      </w:r>
      <w:r w:rsidR="00396FCC"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 xml:space="preserve">і особистості </w:t>
      </w: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.</w:t>
      </w:r>
    </w:p>
    <w:p w:rsidR="00396FCC" w:rsidRPr="00DD6B6E" w:rsidRDefault="00396FCC" w:rsidP="00396FCC">
      <w:pPr>
        <w:pStyle w:val="a3"/>
        <w:numPr>
          <w:ilvl w:val="0"/>
          <w:numId w:val="6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Роль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класного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керівника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у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розвитку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внутрішньої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свободи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учнів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,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їх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здатності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gram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до</w:t>
      </w:r>
      <w:proofErr w:type="gram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об’єктивної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самооцінки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і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саморегуляції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eastAsia="ru-RU"/>
        </w:rPr>
        <w:t>поведінки</w:t>
      </w:r>
      <w:proofErr w:type="spellEnd"/>
      <w:r w:rsidRPr="00DD6B6E">
        <w:rPr>
          <w:rFonts w:ascii="Times New Roman" w:hAnsi="Times New Roman"/>
          <w:i/>
          <w:color w:val="244061" w:themeColor="accent1" w:themeShade="80"/>
          <w:sz w:val="28"/>
          <w:szCs w:val="28"/>
          <w:lang w:val="uk-UA" w:eastAsia="ru-RU"/>
        </w:rPr>
        <w:t>.</w:t>
      </w:r>
    </w:p>
    <w:p w:rsidR="009C26F2" w:rsidRPr="00DD6B6E" w:rsidRDefault="009C26F2" w:rsidP="00396FCC">
      <w:pPr>
        <w:pStyle w:val="a3"/>
        <w:numPr>
          <w:ilvl w:val="0"/>
          <w:numId w:val="6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proofErr w:type="spellStart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Огляд</w:t>
      </w:r>
      <w:proofErr w:type="spellEnd"/>
      <w:r w:rsidRPr="00DD6B6E">
        <w:rPr>
          <w:rFonts w:ascii="Algerian" w:hAnsi="Algeri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методичної</w:t>
      </w:r>
      <w:proofErr w:type="spellEnd"/>
      <w:r w:rsidRPr="00DD6B6E">
        <w:rPr>
          <w:rFonts w:ascii="Algerian" w:hAnsi="Algeri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л</w:t>
      </w:r>
      <w:proofErr w:type="gramEnd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ітератури</w:t>
      </w:r>
      <w:proofErr w:type="spellEnd"/>
      <w:r w:rsidRPr="00DD6B6E">
        <w:rPr>
          <w:rFonts w:ascii="Algerian" w:hAnsi="Algeri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з</w:t>
      </w:r>
      <w:proofErr w:type="spellEnd"/>
      <w:r w:rsidRPr="00DD6B6E">
        <w:rPr>
          <w:rFonts w:ascii="Algerian" w:hAnsi="Algeri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виховної</w:t>
      </w:r>
      <w:proofErr w:type="spellEnd"/>
      <w:r w:rsidRPr="00DD6B6E">
        <w:rPr>
          <w:rFonts w:ascii="Algerian" w:hAnsi="Algeri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DD6B6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роботи</w:t>
      </w:r>
      <w:proofErr w:type="spellEnd"/>
      <w:r w:rsidRPr="00DD6B6E">
        <w:rPr>
          <w:rFonts w:ascii="Algerian" w:hAnsi="Algerian"/>
          <w:i/>
          <w:color w:val="244061" w:themeColor="accent1" w:themeShade="80"/>
          <w:sz w:val="28"/>
          <w:szCs w:val="28"/>
          <w:lang w:eastAsia="ru-RU"/>
        </w:rPr>
        <w:t>.</w:t>
      </w:r>
    </w:p>
    <w:p w:rsidR="00F61110" w:rsidRPr="00DD6B6E" w:rsidRDefault="00F61110" w:rsidP="00396FCC">
      <w:pPr>
        <w:pStyle w:val="a3"/>
        <w:numPr>
          <w:ilvl w:val="0"/>
          <w:numId w:val="6"/>
        </w:numPr>
        <w:spacing w:after="0"/>
        <w:ind w:left="142" w:firstLine="0"/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</w:pP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 xml:space="preserve">Підведення </w:t>
      </w:r>
      <w:r w:rsidR="00C528D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>підсумків роботи методичного об</w:t>
      </w:r>
      <w:r w:rsidR="00C528DE" w:rsidRPr="00C528DE">
        <w:rPr>
          <w:rFonts w:asciiTheme="majorHAnsi" w:hAnsiTheme="majorHAnsi"/>
          <w:i/>
          <w:color w:val="244061" w:themeColor="accent1" w:themeShade="80"/>
          <w:sz w:val="28"/>
          <w:szCs w:val="28"/>
        </w:rPr>
        <w:t>’</w:t>
      </w:r>
      <w:r w:rsidRPr="00DD6B6E">
        <w:rPr>
          <w:rFonts w:asciiTheme="majorHAnsi" w:hAnsiTheme="majorHAnsi"/>
          <w:i/>
          <w:color w:val="244061" w:themeColor="accent1" w:themeShade="80"/>
          <w:sz w:val="28"/>
          <w:szCs w:val="28"/>
          <w:lang w:val="uk-UA"/>
        </w:rPr>
        <w:t xml:space="preserve">єднання класних керівників. </w:t>
      </w:r>
    </w:p>
    <w:bookmarkEnd w:id="0"/>
    <w:p w:rsidR="00ED5D39" w:rsidRPr="00C528DE" w:rsidRDefault="00396FCC" w:rsidP="00C528DE">
      <w:pPr>
        <w:rPr>
          <w:rFonts w:ascii="Monotype Corsiva" w:hAnsi="Monotype Corsiva"/>
          <w:i/>
          <w:sz w:val="32"/>
          <w:szCs w:val="32"/>
        </w:rPr>
      </w:pPr>
      <w:r w:rsidRPr="00C528DE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ED5D39" w:rsidRPr="00ED5D39" w:rsidRDefault="00ED5D39" w:rsidP="00ED5D39">
      <w:pPr>
        <w:rPr>
          <w:rFonts w:ascii="Monotype Corsiva" w:hAnsi="Monotype Corsiva"/>
          <w:i/>
          <w:sz w:val="32"/>
          <w:szCs w:val="32"/>
          <w:lang w:val="uk-UA"/>
        </w:rPr>
      </w:pPr>
    </w:p>
    <w:p w:rsidR="00ED5D39" w:rsidRPr="00ED5D39" w:rsidRDefault="00ED5D39" w:rsidP="00ED5D39">
      <w:pPr>
        <w:rPr>
          <w:rFonts w:ascii="Monotype Corsiva" w:hAnsi="Monotype Corsiva"/>
          <w:i/>
          <w:sz w:val="32"/>
          <w:szCs w:val="32"/>
          <w:lang w:val="uk-UA"/>
        </w:rPr>
      </w:pPr>
    </w:p>
    <w:p w:rsidR="00ED5D39" w:rsidRPr="00ED5D39" w:rsidRDefault="00ED5D39" w:rsidP="00ED5D39">
      <w:pPr>
        <w:pStyle w:val="a3"/>
        <w:jc w:val="center"/>
        <w:rPr>
          <w:rFonts w:ascii="Monotype Corsiva" w:hAnsi="Monotype Corsiva"/>
          <w:i/>
          <w:sz w:val="32"/>
          <w:szCs w:val="32"/>
          <w:lang w:val="uk-UA"/>
        </w:rPr>
      </w:pPr>
    </w:p>
    <w:p w:rsidR="001F4EAB" w:rsidRPr="001F4EAB" w:rsidRDefault="001F4EAB" w:rsidP="001F4EAB">
      <w:pPr>
        <w:jc w:val="center"/>
        <w:rPr>
          <w:rFonts w:ascii="Monotype Corsiva" w:hAnsi="Monotype Corsiva"/>
          <w:i/>
          <w:sz w:val="36"/>
          <w:szCs w:val="36"/>
          <w:lang w:val="uk-UA"/>
        </w:rPr>
      </w:pPr>
    </w:p>
    <w:sectPr w:rsidR="001F4EAB" w:rsidRPr="001F4EAB" w:rsidSect="00396FCC">
      <w:pgSz w:w="11906" w:h="16838"/>
      <w:pgMar w:top="720" w:right="720" w:bottom="720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891"/>
    <w:multiLevelType w:val="hybridMultilevel"/>
    <w:tmpl w:val="7D824298"/>
    <w:lvl w:ilvl="0" w:tplc="EC4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2284A"/>
    <w:multiLevelType w:val="hybridMultilevel"/>
    <w:tmpl w:val="C2F8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8CC"/>
    <w:multiLevelType w:val="hybridMultilevel"/>
    <w:tmpl w:val="ECE6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D36"/>
    <w:multiLevelType w:val="hybridMultilevel"/>
    <w:tmpl w:val="EF22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86D54"/>
    <w:multiLevelType w:val="hybridMultilevel"/>
    <w:tmpl w:val="E756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2125"/>
    <w:multiLevelType w:val="hybridMultilevel"/>
    <w:tmpl w:val="ECE6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22A7"/>
    <w:multiLevelType w:val="hybridMultilevel"/>
    <w:tmpl w:val="8D9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AB"/>
    <w:rsid w:val="001C5283"/>
    <w:rsid w:val="001F4EAB"/>
    <w:rsid w:val="00257A74"/>
    <w:rsid w:val="00396FCC"/>
    <w:rsid w:val="003C7760"/>
    <w:rsid w:val="004C2FD4"/>
    <w:rsid w:val="007E7FCF"/>
    <w:rsid w:val="009C26F2"/>
    <w:rsid w:val="00AC7221"/>
    <w:rsid w:val="00B45E0E"/>
    <w:rsid w:val="00B54062"/>
    <w:rsid w:val="00C528DE"/>
    <w:rsid w:val="00C97F54"/>
    <w:rsid w:val="00DD6B6E"/>
    <w:rsid w:val="00ED5D39"/>
    <w:rsid w:val="00F6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AB"/>
    <w:pPr>
      <w:ind w:left="720"/>
      <w:contextualSpacing/>
    </w:pPr>
  </w:style>
  <w:style w:type="character" w:styleId="a4">
    <w:name w:val="Strong"/>
    <w:basedOn w:val="a0"/>
    <w:uiPriority w:val="99"/>
    <w:qFormat/>
    <w:rsid w:val="001C52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AB"/>
    <w:pPr>
      <w:ind w:left="720"/>
      <w:contextualSpacing/>
    </w:pPr>
  </w:style>
  <w:style w:type="character" w:styleId="a4">
    <w:name w:val="Strong"/>
    <w:basedOn w:val="a0"/>
    <w:uiPriority w:val="99"/>
    <w:qFormat/>
    <w:rsid w:val="001C52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2017-10-01T17:23:00Z</cp:lastPrinted>
  <dcterms:created xsi:type="dcterms:W3CDTF">2018-02-14T06:40:00Z</dcterms:created>
  <dcterms:modified xsi:type="dcterms:W3CDTF">2018-02-14T06:40:00Z</dcterms:modified>
</cp:coreProperties>
</file>