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361" w:rsidRPr="004743B8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0" w:firstLine="0"/>
        <w:contextualSpacing/>
        <w:rPr>
          <w:sz w:val="28"/>
          <w:szCs w:val="28"/>
        </w:rPr>
      </w:pPr>
      <w:proofErr w:type="spellStart"/>
      <w:r w:rsidRPr="007554C7">
        <w:rPr>
          <w:sz w:val="28"/>
          <w:szCs w:val="28"/>
        </w:rPr>
        <w:t>блоги</w:t>
      </w:r>
      <w:proofErr w:type="spellEnd"/>
      <w:r w:rsidRPr="007554C7">
        <w:rPr>
          <w:sz w:val="28"/>
          <w:szCs w:val="28"/>
        </w:rPr>
        <w:t xml:space="preserve"> педагогів </w:t>
      </w:r>
      <w:r w:rsidRPr="004743B8">
        <w:rPr>
          <w:noProof/>
          <w:sz w:val="28"/>
          <w:szCs w:val="28"/>
        </w:rPr>
        <w:drawing>
          <wp:inline distT="0" distB="0" distL="0" distR="0">
            <wp:extent cx="6115619" cy="2815120"/>
            <wp:effectExtent l="19050" t="0" r="0" b="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690" b="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575" cy="282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3B8">
        <w:rPr>
          <w:noProof/>
          <w:sz w:val="28"/>
          <w:szCs w:val="28"/>
        </w:rPr>
        <w:drawing>
          <wp:inline distT="0" distB="0" distL="0" distR="0">
            <wp:extent cx="5521941" cy="2614679"/>
            <wp:effectExtent l="19050" t="0" r="2559" b="0"/>
            <wp:docPr id="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24" t="18849" r="5847" b="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41" cy="261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3B8">
        <w:rPr>
          <w:sz w:val="28"/>
          <w:szCs w:val="28"/>
        </w:rPr>
        <w:t xml:space="preserve"> </w:t>
      </w:r>
    </w:p>
    <w:p w:rsidR="00510361" w:rsidRPr="007554C7" w:rsidRDefault="00510361" w:rsidP="00510361">
      <w:pPr>
        <w:pStyle w:val="a3"/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4743B8">
        <w:rPr>
          <w:noProof/>
          <w:sz w:val="28"/>
          <w:szCs w:val="28"/>
        </w:rPr>
        <w:drawing>
          <wp:inline distT="0" distB="0" distL="0" distR="0">
            <wp:extent cx="5506924" cy="3016156"/>
            <wp:effectExtent l="19050" t="0" r="0" b="0"/>
            <wp:docPr id="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73" t="14286" r="2984" b="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40" cy="301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61" w:rsidRPr="007554C7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hanging="1004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Google-сервіси (</w:t>
      </w:r>
      <w:proofErr w:type="spellStart"/>
      <w:r w:rsidRPr="007554C7">
        <w:rPr>
          <w:sz w:val="28"/>
          <w:szCs w:val="28"/>
        </w:rPr>
        <w:t>Classroom</w:t>
      </w:r>
      <w:proofErr w:type="spellEnd"/>
      <w:r w:rsidRPr="007554C7">
        <w:rPr>
          <w:sz w:val="28"/>
          <w:szCs w:val="28"/>
        </w:rPr>
        <w:t>, гул форми для тестування);</w:t>
      </w:r>
    </w:p>
    <w:p w:rsidR="00510361" w:rsidRPr="007554C7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hanging="1004"/>
        <w:contextualSpacing/>
        <w:rPr>
          <w:sz w:val="28"/>
          <w:szCs w:val="28"/>
        </w:rPr>
      </w:pPr>
      <w:r w:rsidRPr="007554C7">
        <w:rPr>
          <w:sz w:val="28"/>
          <w:szCs w:val="28"/>
          <w:lang w:val="en-US"/>
        </w:rPr>
        <w:t>ZOOM</w:t>
      </w:r>
      <w:r w:rsidRPr="007554C7">
        <w:rPr>
          <w:sz w:val="28"/>
          <w:szCs w:val="28"/>
        </w:rPr>
        <w:t xml:space="preserve"> (відео конференції, відео уроки);</w:t>
      </w:r>
    </w:p>
    <w:p w:rsidR="00510361" w:rsidRPr="007554C7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hanging="1004"/>
        <w:contextualSpacing/>
        <w:rPr>
          <w:sz w:val="28"/>
          <w:szCs w:val="28"/>
        </w:rPr>
      </w:pPr>
      <w:proofErr w:type="spellStart"/>
      <w:r w:rsidRPr="007554C7">
        <w:rPr>
          <w:sz w:val="28"/>
          <w:szCs w:val="28"/>
        </w:rPr>
        <w:t>каналYouTub</w:t>
      </w:r>
      <w:proofErr w:type="spellEnd"/>
      <w:r>
        <w:rPr>
          <w:sz w:val="28"/>
          <w:szCs w:val="28"/>
        </w:rPr>
        <w:t>;</w:t>
      </w:r>
    </w:p>
    <w:p w:rsidR="00510361" w:rsidRPr="007554C7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hanging="1004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«МІЙ КЛАС»</w:t>
      </w:r>
    </w:p>
    <w:p w:rsidR="00510361" w:rsidRPr="007E4BC3" w:rsidRDefault="00510361" w:rsidP="00510361">
      <w:pPr>
        <w:pStyle w:val="a3"/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lastRenderedPageBreak/>
        <w:t xml:space="preserve"> </w:t>
      </w:r>
      <w:r w:rsidRPr="007E4BC3">
        <w:rPr>
          <w:noProof/>
          <w:sz w:val="28"/>
          <w:szCs w:val="28"/>
        </w:rPr>
        <w:drawing>
          <wp:inline distT="0" distB="0" distL="0" distR="0">
            <wp:extent cx="4786685" cy="2691722"/>
            <wp:effectExtent l="1905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37" cy="26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61" w:rsidRPr="007E4BC3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proofErr w:type="spellStart"/>
      <w:r w:rsidRPr="007E4BC3">
        <w:rPr>
          <w:sz w:val="28"/>
          <w:szCs w:val="28"/>
        </w:rPr>
        <w:t>інтернет</w:t>
      </w:r>
      <w:proofErr w:type="spellEnd"/>
      <w:r w:rsidRPr="007E4BC3">
        <w:rPr>
          <w:sz w:val="28"/>
          <w:szCs w:val="28"/>
        </w:rPr>
        <w:t xml:space="preserve"> платформи: 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Академія </w:t>
      </w:r>
      <w:proofErr w:type="spellStart"/>
      <w:r w:rsidRPr="007E4BC3">
        <w:rPr>
          <w:sz w:val="28"/>
          <w:szCs w:val="28"/>
        </w:rPr>
        <w:t>Хана</w:t>
      </w:r>
      <w:proofErr w:type="spellEnd"/>
      <w:r w:rsidRPr="007E4BC3">
        <w:rPr>
          <w:sz w:val="28"/>
          <w:szCs w:val="28"/>
        </w:rPr>
        <w:t xml:space="preserve"> (</w:t>
      </w:r>
      <w:hyperlink r:id="rId9" w:history="1">
        <w:r w:rsidRPr="007E4BC3">
          <w:rPr>
            <w:rStyle w:val="a4"/>
            <w:sz w:val="28"/>
            <w:szCs w:val="28"/>
          </w:rPr>
          <w:t>https://uk.khanacademy.org/</w:t>
        </w:r>
      </w:hyperlink>
      <w:r w:rsidRPr="007E4BC3">
        <w:rPr>
          <w:sz w:val="28"/>
          <w:szCs w:val="28"/>
        </w:rPr>
        <w:t xml:space="preserve">), 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 xml:space="preserve">«На урок» , 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«</w:t>
      </w:r>
      <w:proofErr w:type="spellStart"/>
      <w:r w:rsidRPr="007554C7">
        <w:rPr>
          <w:sz w:val="28"/>
          <w:szCs w:val="28"/>
        </w:rPr>
        <w:t>Всеосвіта</w:t>
      </w:r>
      <w:proofErr w:type="spellEnd"/>
      <w:r w:rsidRPr="007554C7">
        <w:rPr>
          <w:sz w:val="28"/>
          <w:szCs w:val="28"/>
        </w:rPr>
        <w:t xml:space="preserve">» </w:t>
      </w:r>
      <w:r>
        <w:rPr>
          <w:sz w:val="28"/>
          <w:szCs w:val="28"/>
        </w:rPr>
        <w:t>,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 xml:space="preserve">Педагогічна преса </w:t>
      </w:r>
      <w:r>
        <w:rPr>
          <w:sz w:val="28"/>
          <w:szCs w:val="28"/>
        </w:rPr>
        <w:t>,</w:t>
      </w:r>
      <w:r w:rsidRPr="007554C7">
        <w:rPr>
          <w:sz w:val="28"/>
          <w:szCs w:val="28"/>
        </w:rPr>
        <w:t xml:space="preserve"> 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rStyle w:val="a4"/>
          <w:sz w:val="28"/>
          <w:szCs w:val="28"/>
        </w:rPr>
      </w:pPr>
      <w:r w:rsidRPr="007554C7">
        <w:rPr>
          <w:rStyle w:val="a4"/>
          <w:color w:val="0070C0"/>
          <w:sz w:val="28"/>
          <w:szCs w:val="28"/>
          <w:shd w:val="clear" w:color="auto" w:fill="FFFFFF"/>
        </w:rPr>
        <w:t>«Допомога вчителю завжди»(</w:t>
      </w:r>
      <w:proofErr w:type="spellStart"/>
      <w:r w:rsidRPr="007554C7">
        <w:rPr>
          <w:rStyle w:val="a4"/>
          <w:color w:val="0070C0"/>
          <w:sz w:val="28"/>
          <w:szCs w:val="28"/>
          <w:shd w:val="clear" w:color="auto" w:fill="FFFFFF"/>
          <w:lang w:val="en-US"/>
        </w:rPr>
        <w:t>urokok</w:t>
      </w:r>
      <w:proofErr w:type="spellEnd"/>
      <w:r w:rsidRPr="007554C7">
        <w:rPr>
          <w:rStyle w:val="a4"/>
          <w:color w:val="0070C0"/>
          <w:sz w:val="28"/>
          <w:szCs w:val="28"/>
          <w:shd w:val="clear" w:color="auto" w:fill="FFFFFF"/>
        </w:rPr>
        <w:t>.</w:t>
      </w:r>
      <w:r w:rsidRPr="007554C7">
        <w:rPr>
          <w:rStyle w:val="a4"/>
          <w:color w:val="0070C0"/>
          <w:sz w:val="28"/>
          <w:szCs w:val="28"/>
          <w:shd w:val="clear" w:color="auto" w:fill="FFFFFF"/>
          <w:lang w:val="en-US"/>
        </w:rPr>
        <w:t>com</w:t>
      </w:r>
      <w:r w:rsidRPr="007554C7">
        <w:rPr>
          <w:rStyle w:val="a4"/>
          <w:color w:val="0070C0"/>
          <w:sz w:val="28"/>
          <w:szCs w:val="28"/>
          <w:shd w:val="clear" w:color="auto" w:fill="FFFFFF"/>
        </w:rPr>
        <w:t>.</w:t>
      </w:r>
      <w:proofErr w:type="spellStart"/>
      <w:r w:rsidRPr="007554C7">
        <w:rPr>
          <w:rStyle w:val="a4"/>
          <w:color w:val="0070C0"/>
          <w:sz w:val="28"/>
          <w:szCs w:val="28"/>
          <w:shd w:val="clear" w:color="auto" w:fill="FFFFFF"/>
          <w:lang w:val="en-US"/>
        </w:rPr>
        <w:t>ua</w:t>
      </w:r>
      <w:proofErr w:type="spellEnd"/>
      <w:r w:rsidRPr="007554C7">
        <w:rPr>
          <w:rStyle w:val="a4"/>
          <w:color w:val="0070C0"/>
          <w:sz w:val="28"/>
          <w:szCs w:val="28"/>
          <w:shd w:val="clear" w:color="auto" w:fill="FFFFFF"/>
        </w:rPr>
        <w:t xml:space="preserve">) , 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proofErr w:type="spellStart"/>
      <w:r w:rsidRPr="007554C7">
        <w:rPr>
          <w:sz w:val="28"/>
          <w:szCs w:val="28"/>
        </w:rPr>
        <w:t>CambridgeUniversityPressUkraine</w:t>
      </w:r>
      <w:proofErr w:type="spellEnd"/>
      <w:r w:rsidRPr="007554C7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proofErr w:type="spellStart"/>
      <w:r w:rsidRPr="007554C7">
        <w:rPr>
          <w:rFonts w:eastAsia="Calibri"/>
          <w:sz w:val="28"/>
          <w:szCs w:val="28"/>
          <w:lang w:val="en-US"/>
        </w:rPr>
        <w:t>LearningApps</w:t>
      </w:r>
      <w:proofErr w:type="spellEnd"/>
      <w:r>
        <w:rPr>
          <w:sz w:val="28"/>
          <w:szCs w:val="28"/>
        </w:rPr>
        <w:t>,</w:t>
      </w:r>
    </w:p>
    <w:p w:rsidR="00510361" w:rsidRPr="006770AB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0" w:firstLine="568"/>
        <w:contextualSpacing/>
        <w:rPr>
          <w:sz w:val="28"/>
          <w:szCs w:val="28"/>
        </w:rPr>
      </w:pPr>
      <w:proofErr w:type="spellStart"/>
      <w:r w:rsidRPr="007554C7">
        <w:rPr>
          <w:sz w:val="28"/>
          <w:szCs w:val="28"/>
        </w:rPr>
        <w:t>Блог</w:t>
      </w:r>
      <w:proofErr w:type="spellEnd"/>
      <w:r w:rsidRPr="007554C7">
        <w:rPr>
          <w:sz w:val="28"/>
          <w:szCs w:val="28"/>
        </w:rPr>
        <w:t xml:space="preserve"> вчителя початкових класів 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Метод портал (</w:t>
      </w:r>
      <w:hyperlink r:id="rId10" w:history="1">
        <w:r w:rsidRPr="007554C7">
          <w:rPr>
            <w:rStyle w:val="a4"/>
            <w:sz w:val="28"/>
            <w:szCs w:val="28"/>
          </w:rPr>
          <w:t>http://metodportal.com/node/60585</w:t>
        </w:r>
      </w:hyperlink>
      <w:r w:rsidRPr="007554C7">
        <w:rPr>
          <w:sz w:val="28"/>
          <w:szCs w:val="28"/>
        </w:rPr>
        <w:t>),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он-лайн бібліотеки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ТВ передачі для здобувачів освіти.</w:t>
      </w:r>
    </w:p>
    <w:p w:rsidR="00510361" w:rsidRPr="007E4BC3" w:rsidRDefault="00510361" w:rsidP="00510361">
      <w:pPr>
        <w:pStyle w:val="a3"/>
        <w:numPr>
          <w:ilvl w:val="0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 Самоосвіта педагогічних працівників здійснюється постійно. Отримані сертифікати про перегляд </w:t>
      </w:r>
      <w:proofErr w:type="spellStart"/>
      <w:r w:rsidRPr="007E4BC3">
        <w:rPr>
          <w:sz w:val="28"/>
          <w:szCs w:val="28"/>
        </w:rPr>
        <w:t>вебінарів</w:t>
      </w:r>
      <w:proofErr w:type="spellEnd"/>
      <w:r w:rsidRPr="007E4BC3">
        <w:rPr>
          <w:sz w:val="28"/>
          <w:szCs w:val="28"/>
        </w:rPr>
        <w:t xml:space="preserve">, свідоцтва про проходження курсів, </w:t>
      </w:r>
      <w:proofErr w:type="spellStart"/>
      <w:r w:rsidRPr="007E4BC3">
        <w:rPr>
          <w:sz w:val="28"/>
          <w:szCs w:val="28"/>
        </w:rPr>
        <w:t>скріншоти</w:t>
      </w:r>
      <w:proofErr w:type="spellEnd"/>
      <w:r w:rsidRPr="007E4BC3">
        <w:rPr>
          <w:sz w:val="28"/>
          <w:szCs w:val="28"/>
        </w:rPr>
        <w:t xml:space="preserve"> з коментарями певної особи (учасником </w:t>
      </w:r>
      <w:proofErr w:type="spellStart"/>
      <w:r w:rsidRPr="007E4BC3">
        <w:rPr>
          <w:sz w:val="28"/>
          <w:szCs w:val="28"/>
        </w:rPr>
        <w:t>вебінару</w:t>
      </w:r>
      <w:proofErr w:type="spellEnd"/>
      <w:r w:rsidRPr="007E4BC3">
        <w:rPr>
          <w:sz w:val="28"/>
          <w:szCs w:val="28"/>
        </w:rPr>
        <w:t>) та ін. документи є свідченням роботи в даному напрямку. Зокрема:</w:t>
      </w:r>
    </w:p>
    <w:p w:rsidR="00510361" w:rsidRPr="007E4BC3" w:rsidRDefault="00510361" w:rsidP="00510361">
      <w:pPr>
        <w:pStyle w:val="a3"/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3.1. відвідані семінари, </w:t>
      </w:r>
      <w:proofErr w:type="spellStart"/>
      <w:r w:rsidRPr="007E4BC3">
        <w:rPr>
          <w:sz w:val="28"/>
          <w:szCs w:val="28"/>
        </w:rPr>
        <w:t>вебідари</w:t>
      </w:r>
      <w:proofErr w:type="spellEnd"/>
      <w:r w:rsidRPr="007E4BC3">
        <w:rPr>
          <w:sz w:val="28"/>
          <w:szCs w:val="28"/>
        </w:rPr>
        <w:t>, курси: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>Е</w:t>
      </w:r>
      <w:proofErr w:type="spellStart"/>
      <w:r w:rsidRPr="007E4BC3">
        <w:rPr>
          <w:sz w:val="28"/>
          <w:szCs w:val="28"/>
          <w:lang w:val="en-US"/>
        </w:rPr>
        <w:t>dEra</w:t>
      </w:r>
      <w:proofErr w:type="spellEnd"/>
      <w:r w:rsidRPr="007E4BC3">
        <w:rPr>
          <w:sz w:val="28"/>
          <w:szCs w:val="28"/>
        </w:rPr>
        <w:t xml:space="preserve">  (</w:t>
      </w:r>
      <w:hyperlink r:id="rId11" w:history="1">
        <w:r w:rsidRPr="007E4BC3">
          <w:rPr>
            <w:rStyle w:val="a4"/>
            <w:sz w:val="28"/>
            <w:szCs w:val="28"/>
          </w:rPr>
          <w:t>https://www.ed-era.com/courses/</w:t>
        </w:r>
      </w:hyperlink>
      <w:r w:rsidRPr="007E4BC3">
        <w:rPr>
          <w:sz w:val="28"/>
          <w:szCs w:val="28"/>
        </w:rPr>
        <w:t xml:space="preserve"> Освітня маршрутка</w:t>
      </w:r>
      <w:r>
        <w:rPr>
          <w:sz w:val="28"/>
          <w:szCs w:val="28"/>
        </w:rPr>
        <w:t>)</w:t>
      </w:r>
      <w:r>
        <w:rPr>
          <w:sz w:val="28"/>
          <w:szCs w:val="28"/>
          <w:lang w:val="ru-RU"/>
        </w:rPr>
        <w:t>.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proofErr w:type="spellStart"/>
      <w:r w:rsidRPr="007554C7">
        <w:rPr>
          <w:sz w:val="28"/>
          <w:szCs w:val="28"/>
          <w:lang w:val="en-US"/>
        </w:rPr>
        <w:t>Prometetheus</w:t>
      </w:r>
      <w:proofErr w:type="spellEnd"/>
      <w:r w:rsidRPr="007554C7">
        <w:rPr>
          <w:sz w:val="28"/>
          <w:szCs w:val="28"/>
        </w:rPr>
        <w:t xml:space="preserve"> (</w:t>
      </w:r>
      <w:hyperlink r:id="rId12" w:history="1">
        <w:r w:rsidRPr="007554C7">
          <w:rPr>
            <w:rStyle w:val="a4"/>
            <w:sz w:val="28"/>
            <w:szCs w:val="28"/>
          </w:rPr>
          <w:t>https://edx.prometheus.org.ua/courses/course</w:t>
        </w:r>
      </w:hyperlink>
      <w:r w:rsidRPr="007554C7">
        <w:rPr>
          <w:sz w:val="28"/>
          <w:szCs w:val="28"/>
        </w:rPr>
        <w:t xml:space="preserve">, </w:t>
      </w:r>
      <w:hyperlink r:id="rId13" w:history="1">
        <w:r w:rsidRPr="007554C7">
          <w:rPr>
            <w:rStyle w:val="a4"/>
            <w:sz w:val="28"/>
            <w:szCs w:val="28"/>
          </w:rPr>
          <w:t>https://courses.prometheus.org.ua/courses/course-v1:TeachersCollegeX+EDSCI1x+2019_T2/info</w:t>
        </w:r>
      </w:hyperlink>
      <w:r w:rsidRPr="007554C7">
        <w:rPr>
          <w:sz w:val="28"/>
          <w:szCs w:val="28"/>
        </w:rPr>
        <w:t>)</w:t>
      </w:r>
      <w:r w:rsidRPr="007554C7">
        <w:rPr>
          <w:sz w:val="28"/>
          <w:szCs w:val="28"/>
          <w:lang w:val="en-US"/>
        </w:rPr>
        <w:t>.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«На урок» (</w:t>
      </w:r>
      <w:hyperlink r:id="rId14" w:history="1">
        <w:r w:rsidRPr="007554C7">
          <w:rPr>
            <w:rStyle w:val="a4"/>
            <w:sz w:val="28"/>
            <w:szCs w:val="28"/>
          </w:rPr>
          <w:t>https://naurok.com.ua/webinar/kritichne-mislennya-dlya-vchiteliv-navchannya-cherez-dosvid, https://naurok.com.ua/webinar/stvorennya-onlaynovogo-osvitnogo-seredovischa-pid-chas-karantinnih-zahodiv</w:t>
        </w:r>
      </w:hyperlink>
      <w:r>
        <w:rPr>
          <w:sz w:val="28"/>
          <w:szCs w:val="28"/>
        </w:rPr>
        <w:t>)</w:t>
      </w:r>
      <w:r>
        <w:rPr>
          <w:sz w:val="28"/>
          <w:szCs w:val="28"/>
          <w:lang w:val="ru-RU"/>
        </w:rPr>
        <w:t>.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«</w:t>
      </w:r>
      <w:proofErr w:type="spellStart"/>
      <w:r w:rsidRPr="007554C7">
        <w:rPr>
          <w:sz w:val="28"/>
          <w:szCs w:val="28"/>
        </w:rPr>
        <w:t>Всеосвіта</w:t>
      </w:r>
      <w:proofErr w:type="spellEnd"/>
      <w:r w:rsidRPr="007554C7">
        <w:rPr>
          <w:sz w:val="28"/>
          <w:szCs w:val="28"/>
        </w:rPr>
        <w:t>» (</w:t>
      </w:r>
      <w:hyperlink r:id="rId15" w:history="1">
        <w:r w:rsidRPr="007554C7">
          <w:rPr>
            <w:rStyle w:val="a4"/>
            <w:sz w:val="28"/>
            <w:szCs w:val="28"/>
            <w:lang w:val="ru-RU"/>
          </w:rPr>
          <w:t>https</w:t>
        </w:r>
        <w:r w:rsidRPr="007554C7">
          <w:rPr>
            <w:rStyle w:val="a4"/>
            <w:sz w:val="28"/>
            <w:szCs w:val="28"/>
          </w:rPr>
          <w:t>://</w:t>
        </w:r>
        <w:r w:rsidRPr="007554C7">
          <w:rPr>
            <w:rStyle w:val="a4"/>
            <w:sz w:val="28"/>
            <w:szCs w:val="28"/>
            <w:lang w:val="ru-RU"/>
          </w:rPr>
          <w:t>vseosvita</w:t>
        </w:r>
        <w:r w:rsidRPr="007554C7">
          <w:rPr>
            <w:rStyle w:val="a4"/>
            <w:sz w:val="28"/>
            <w:szCs w:val="28"/>
          </w:rPr>
          <w:t>.</w:t>
        </w:r>
        <w:r w:rsidRPr="007554C7">
          <w:rPr>
            <w:rStyle w:val="a4"/>
            <w:sz w:val="28"/>
            <w:szCs w:val="28"/>
            <w:lang w:val="ru-RU"/>
          </w:rPr>
          <w:t>ua</w:t>
        </w:r>
        <w:r w:rsidRPr="007554C7">
          <w:rPr>
            <w:rStyle w:val="a4"/>
            <w:sz w:val="28"/>
            <w:szCs w:val="28"/>
          </w:rPr>
          <w:t>/</w:t>
        </w:r>
        <w:r w:rsidRPr="007554C7">
          <w:rPr>
            <w:rStyle w:val="a4"/>
            <w:sz w:val="28"/>
            <w:szCs w:val="28"/>
            <w:lang w:val="ru-RU"/>
          </w:rPr>
          <w:t>webinar</w:t>
        </w:r>
        <w:r w:rsidRPr="007554C7">
          <w:rPr>
            <w:rStyle w:val="a4"/>
            <w:sz w:val="28"/>
            <w:szCs w:val="28"/>
          </w:rPr>
          <w:t>/</w:t>
        </w:r>
        <w:r w:rsidRPr="007554C7">
          <w:rPr>
            <w:rStyle w:val="a4"/>
            <w:sz w:val="28"/>
            <w:szCs w:val="28"/>
            <w:lang w:val="ru-RU"/>
          </w:rPr>
          <w:t>proektna</w:t>
        </w:r>
        <w:r w:rsidRPr="007554C7">
          <w:rPr>
            <w:rStyle w:val="a4"/>
            <w:sz w:val="28"/>
            <w:szCs w:val="28"/>
          </w:rPr>
          <w:t>-</w:t>
        </w:r>
        <w:r w:rsidRPr="007554C7">
          <w:rPr>
            <w:rStyle w:val="a4"/>
            <w:sz w:val="28"/>
            <w:szCs w:val="28"/>
            <w:lang w:val="ru-RU"/>
          </w:rPr>
          <w:t>dialnist</w:t>
        </w:r>
        <w:r w:rsidRPr="007554C7">
          <w:rPr>
            <w:rStyle w:val="a4"/>
            <w:sz w:val="28"/>
            <w:szCs w:val="28"/>
          </w:rPr>
          <w:t>-</w:t>
        </w:r>
        <w:r w:rsidRPr="007554C7">
          <w:rPr>
            <w:rStyle w:val="a4"/>
            <w:sz w:val="28"/>
            <w:szCs w:val="28"/>
            <w:lang w:val="ru-RU"/>
          </w:rPr>
          <w:t>v</w:t>
        </w:r>
        <w:r w:rsidRPr="007554C7">
          <w:rPr>
            <w:rStyle w:val="a4"/>
            <w:sz w:val="28"/>
            <w:szCs w:val="28"/>
          </w:rPr>
          <w:t>-</w:t>
        </w:r>
        <w:r w:rsidRPr="007554C7">
          <w:rPr>
            <w:rStyle w:val="a4"/>
            <w:sz w:val="28"/>
            <w:szCs w:val="28"/>
            <w:lang w:val="ru-RU"/>
          </w:rPr>
          <w:t>osvitnomu</w:t>
        </w:r>
        <w:r w:rsidRPr="007554C7">
          <w:rPr>
            <w:rStyle w:val="a4"/>
            <w:sz w:val="28"/>
            <w:szCs w:val="28"/>
          </w:rPr>
          <w:t>-</w:t>
        </w:r>
        <w:r w:rsidRPr="007554C7">
          <w:rPr>
            <w:rStyle w:val="a4"/>
            <w:sz w:val="28"/>
            <w:szCs w:val="28"/>
            <w:lang w:val="ru-RU"/>
          </w:rPr>
          <w:t>procesi</w:t>
        </w:r>
        <w:r w:rsidRPr="007554C7">
          <w:rPr>
            <w:rStyle w:val="a4"/>
            <w:sz w:val="28"/>
            <w:szCs w:val="28"/>
          </w:rPr>
          <w:t>-</w:t>
        </w:r>
        <w:r w:rsidRPr="007554C7">
          <w:rPr>
            <w:rStyle w:val="a4"/>
            <w:sz w:val="28"/>
            <w:szCs w:val="28"/>
            <w:lang w:val="ru-RU"/>
          </w:rPr>
          <w:t>z</w:t>
        </w:r>
        <w:r w:rsidRPr="007554C7">
          <w:rPr>
            <w:rStyle w:val="a4"/>
            <w:sz w:val="28"/>
            <w:szCs w:val="28"/>
          </w:rPr>
          <w:t>-</w:t>
        </w:r>
        <w:r w:rsidRPr="007554C7">
          <w:rPr>
            <w:rStyle w:val="a4"/>
            <w:sz w:val="28"/>
            <w:szCs w:val="28"/>
            <w:lang w:val="ru-RU"/>
          </w:rPr>
          <w:t>cogo</w:t>
        </w:r>
        <w:r w:rsidRPr="007554C7">
          <w:rPr>
            <w:rStyle w:val="a4"/>
            <w:sz w:val="28"/>
            <w:szCs w:val="28"/>
          </w:rPr>
          <w:t>-</w:t>
        </w:r>
        <w:r w:rsidRPr="007554C7">
          <w:rPr>
            <w:rStyle w:val="a4"/>
            <w:sz w:val="28"/>
            <w:szCs w:val="28"/>
            <w:lang w:val="ru-RU"/>
          </w:rPr>
          <w:t>rozpocati</w:t>
        </w:r>
        <w:r w:rsidRPr="007554C7">
          <w:rPr>
            <w:rStyle w:val="a4"/>
            <w:sz w:val="28"/>
            <w:szCs w:val="28"/>
          </w:rPr>
          <w:t>-161.</w:t>
        </w:r>
        <w:r w:rsidRPr="007554C7">
          <w:rPr>
            <w:rStyle w:val="a4"/>
            <w:sz w:val="28"/>
            <w:szCs w:val="28"/>
            <w:lang w:val="ru-RU"/>
          </w:rPr>
          <w:t>htm</w:t>
        </w:r>
        <w:proofErr w:type="spellStart"/>
        <w:r w:rsidRPr="007554C7">
          <w:rPr>
            <w:rStyle w:val="a4"/>
            <w:sz w:val="28"/>
            <w:szCs w:val="28"/>
            <w:lang w:val="ru-RU"/>
          </w:rPr>
          <w:t>l</w:t>
        </w:r>
        <w:proofErr w:type="spellEnd"/>
      </w:hyperlink>
      <w:r w:rsidRPr="007554C7">
        <w:rPr>
          <w:sz w:val="28"/>
          <w:szCs w:val="28"/>
        </w:rPr>
        <w:t xml:space="preserve">, </w:t>
      </w:r>
      <w:r w:rsidRPr="007554C7">
        <w:rPr>
          <w:sz w:val="28"/>
          <w:szCs w:val="28"/>
          <w:lang w:eastAsia="ru-RU"/>
        </w:rPr>
        <w:t xml:space="preserve"> </w:t>
      </w:r>
      <w:proofErr w:type="spellStart"/>
      <w:r w:rsidRPr="007554C7">
        <w:rPr>
          <w:sz w:val="28"/>
          <w:szCs w:val="28"/>
          <w:lang w:eastAsia="ru-RU"/>
        </w:rPr>
        <w:t>Вебінар</w:t>
      </w:r>
      <w:proofErr w:type="spellEnd"/>
      <w:r w:rsidRPr="007554C7">
        <w:rPr>
          <w:sz w:val="28"/>
          <w:szCs w:val="28"/>
          <w:lang w:eastAsia="ru-RU"/>
        </w:rPr>
        <w:t xml:space="preserve"> «</w:t>
      </w:r>
      <w:proofErr w:type="spellStart"/>
      <w:r w:rsidRPr="007554C7">
        <w:rPr>
          <w:sz w:val="28"/>
          <w:szCs w:val="28"/>
          <w:lang w:eastAsia="ru-RU"/>
        </w:rPr>
        <w:t>Проєктна</w:t>
      </w:r>
      <w:proofErr w:type="spellEnd"/>
      <w:r w:rsidRPr="007554C7">
        <w:rPr>
          <w:sz w:val="28"/>
          <w:szCs w:val="28"/>
          <w:lang w:eastAsia="ru-RU"/>
        </w:rPr>
        <w:t xml:space="preserve"> діяльність в освітньому процесі. З чого розпочати?»</w:t>
      </w:r>
      <w:r w:rsidRPr="007554C7">
        <w:rPr>
          <w:sz w:val="28"/>
          <w:szCs w:val="28"/>
        </w:rPr>
        <w:t xml:space="preserve">, </w:t>
      </w:r>
      <w:r w:rsidRPr="007554C7">
        <w:rPr>
          <w:rFonts w:eastAsia="Calibri"/>
          <w:sz w:val="28"/>
          <w:szCs w:val="28"/>
        </w:rPr>
        <w:t xml:space="preserve"> </w:t>
      </w:r>
      <w:proofErr w:type="spellStart"/>
      <w:r w:rsidRPr="007554C7">
        <w:rPr>
          <w:rFonts w:eastAsia="Calibri"/>
          <w:sz w:val="28"/>
          <w:szCs w:val="28"/>
        </w:rPr>
        <w:t>Вебінар</w:t>
      </w:r>
      <w:proofErr w:type="spellEnd"/>
      <w:r w:rsidRPr="007554C7">
        <w:rPr>
          <w:rFonts w:eastAsia="Calibri"/>
          <w:sz w:val="28"/>
          <w:szCs w:val="28"/>
        </w:rPr>
        <w:t xml:space="preserve"> «Підліткова депресія. Причини вин</w:t>
      </w:r>
      <w:r>
        <w:rPr>
          <w:rFonts w:eastAsia="Calibri"/>
          <w:sz w:val="28"/>
          <w:szCs w:val="28"/>
        </w:rPr>
        <w:t>икнення та алгоритми подолання»</w:t>
      </w:r>
      <w:r w:rsidRPr="007554C7">
        <w:rPr>
          <w:rFonts w:eastAsia="Calibri"/>
          <w:sz w:val="28"/>
          <w:szCs w:val="28"/>
        </w:rPr>
        <w:t>)</w:t>
      </w:r>
      <w:r>
        <w:rPr>
          <w:rFonts w:eastAsia="Calibri"/>
          <w:sz w:val="28"/>
          <w:szCs w:val="28"/>
          <w:lang w:val="ru-RU"/>
        </w:rPr>
        <w:t>.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554C7">
        <w:rPr>
          <w:sz w:val="28"/>
          <w:szCs w:val="28"/>
        </w:rPr>
        <w:t>«</w:t>
      </w:r>
      <w:proofErr w:type="spellStart"/>
      <w:r w:rsidRPr="007554C7">
        <w:rPr>
          <w:sz w:val="28"/>
          <w:szCs w:val="28"/>
        </w:rPr>
        <w:t>Освіторія</w:t>
      </w:r>
      <w:proofErr w:type="spellEnd"/>
      <w:r w:rsidRPr="007554C7">
        <w:rPr>
          <w:sz w:val="28"/>
          <w:szCs w:val="28"/>
        </w:rPr>
        <w:t>» (</w:t>
      </w:r>
      <w:hyperlink r:id="rId16" w:history="1">
        <w:r w:rsidRPr="007554C7">
          <w:rPr>
            <w:rStyle w:val="a4"/>
            <w:sz w:val="28"/>
            <w:szCs w:val="28"/>
          </w:rPr>
          <w:t>https://hub.osvitoria.org/i/events/index</w:t>
        </w:r>
      </w:hyperlink>
      <w:r>
        <w:rPr>
          <w:sz w:val="28"/>
          <w:szCs w:val="28"/>
        </w:rPr>
        <w:t>)</w:t>
      </w:r>
      <w:r>
        <w:rPr>
          <w:sz w:val="28"/>
          <w:szCs w:val="28"/>
          <w:lang w:val="ru-RU"/>
        </w:rPr>
        <w:t>.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>
        <w:rPr>
          <w:sz w:val="28"/>
          <w:szCs w:val="28"/>
          <w:lang w:val="ru-RU"/>
        </w:rPr>
        <w:t>П</w:t>
      </w:r>
      <w:proofErr w:type="spellStart"/>
      <w:r w:rsidRPr="007554C7">
        <w:rPr>
          <w:sz w:val="28"/>
          <w:szCs w:val="28"/>
        </w:rPr>
        <w:t>роходження</w:t>
      </w:r>
      <w:proofErr w:type="spellEnd"/>
      <w:r w:rsidRPr="007554C7">
        <w:rPr>
          <w:sz w:val="28"/>
          <w:szCs w:val="28"/>
        </w:rPr>
        <w:t xml:space="preserve"> </w:t>
      </w:r>
      <w:proofErr w:type="spellStart"/>
      <w:r w:rsidRPr="007554C7">
        <w:rPr>
          <w:sz w:val="28"/>
          <w:szCs w:val="28"/>
        </w:rPr>
        <w:t>вебінару</w:t>
      </w:r>
      <w:proofErr w:type="spellEnd"/>
      <w:r w:rsidRPr="007554C7">
        <w:rPr>
          <w:sz w:val="28"/>
          <w:szCs w:val="28"/>
        </w:rPr>
        <w:t xml:space="preserve"> про дистанційне навчання у школі. Всеукраїнська віртуальна педрада</w:t>
      </w:r>
      <w:r w:rsidRPr="007554C7">
        <w:rPr>
          <w:sz w:val="28"/>
          <w:szCs w:val="28"/>
          <w:lang w:val="ru-RU"/>
        </w:rPr>
        <w:t>.</w:t>
      </w:r>
    </w:p>
    <w:p w:rsidR="00510361" w:rsidRPr="007554C7" w:rsidRDefault="00510361" w:rsidP="00510361">
      <w:pPr>
        <w:pStyle w:val="a3"/>
        <w:numPr>
          <w:ilvl w:val="2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554C7">
        <w:rPr>
          <w:sz w:val="28"/>
          <w:szCs w:val="28"/>
          <w:lang w:val="ru-RU"/>
        </w:rPr>
        <w:lastRenderedPageBreak/>
        <w:t>«</w:t>
      </w:r>
      <w:proofErr w:type="spellStart"/>
      <w:r w:rsidRPr="007554C7">
        <w:rPr>
          <w:sz w:val="28"/>
          <w:szCs w:val="28"/>
          <w:lang w:val="ru-RU"/>
        </w:rPr>
        <w:t>Дія</w:t>
      </w:r>
      <w:proofErr w:type="spellEnd"/>
      <w:r w:rsidRPr="007554C7">
        <w:rPr>
          <w:sz w:val="28"/>
          <w:szCs w:val="28"/>
          <w:lang w:val="ru-RU"/>
        </w:rPr>
        <w:t xml:space="preserve">. </w:t>
      </w:r>
      <w:proofErr w:type="spellStart"/>
      <w:r w:rsidRPr="007554C7">
        <w:rPr>
          <w:sz w:val="28"/>
          <w:szCs w:val="28"/>
          <w:lang w:val="ru-RU"/>
        </w:rPr>
        <w:t>Цифрова</w:t>
      </w:r>
      <w:proofErr w:type="spellEnd"/>
      <w:r w:rsidRPr="007554C7">
        <w:rPr>
          <w:sz w:val="28"/>
          <w:szCs w:val="28"/>
          <w:lang w:val="ru-RU"/>
        </w:rPr>
        <w:t xml:space="preserve"> </w:t>
      </w:r>
      <w:proofErr w:type="spellStart"/>
      <w:r w:rsidRPr="007554C7">
        <w:rPr>
          <w:sz w:val="28"/>
          <w:szCs w:val="28"/>
          <w:lang w:val="ru-RU"/>
        </w:rPr>
        <w:t>освіта</w:t>
      </w:r>
      <w:proofErr w:type="spellEnd"/>
      <w:r w:rsidRPr="007554C7">
        <w:rPr>
          <w:sz w:val="28"/>
          <w:szCs w:val="28"/>
          <w:lang w:val="ru-RU"/>
        </w:rPr>
        <w:t>» (</w:t>
      </w:r>
      <w:hyperlink r:id="rId17" w:history="1">
        <w:r w:rsidRPr="007554C7">
          <w:rPr>
            <w:rStyle w:val="a4"/>
            <w:sz w:val="28"/>
            <w:szCs w:val="28"/>
          </w:rPr>
          <w:t>https://osvita.diia.gov.ua/profile</w:t>
        </w:r>
      </w:hyperlink>
      <w:r w:rsidRPr="007554C7">
        <w:rPr>
          <w:sz w:val="28"/>
          <w:szCs w:val="28"/>
          <w:lang w:val="ru-RU"/>
        </w:rPr>
        <w:t>).</w:t>
      </w:r>
    </w:p>
    <w:p w:rsidR="00510361" w:rsidRPr="007E4BC3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створення та розсилка тестових матеріалів з вивчених тем у форматі </w:t>
      </w:r>
      <w:proofErr w:type="spellStart"/>
      <w:r w:rsidRPr="007E4BC3">
        <w:rPr>
          <w:sz w:val="28"/>
          <w:szCs w:val="28"/>
          <w:lang w:val="en-US"/>
        </w:rPr>
        <w:t>Googl</w:t>
      </w:r>
      <w:proofErr w:type="spellEnd"/>
      <w:r w:rsidRPr="007E4BC3">
        <w:rPr>
          <w:sz w:val="28"/>
          <w:szCs w:val="28"/>
        </w:rPr>
        <w:t xml:space="preserve"> – форм учням; </w:t>
      </w:r>
    </w:p>
    <w:p w:rsidR="00510361" w:rsidRPr="007E4BC3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опрацювання фахової літератури. Стислі курси </w:t>
      </w:r>
      <w:proofErr w:type="spellStart"/>
      <w:r w:rsidRPr="007E4BC3">
        <w:rPr>
          <w:sz w:val="28"/>
          <w:szCs w:val="28"/>
        </w:rPr>
        <w:t>“Короновірусна</w:t>
      </w:r>
      <w:proofErr w:type="spellEnd"/>
      <w:r w:rsidRPr="007E4BC3">
        <w:rPr>
          <w:sz w:val="28"/>
          <w:szCs w:val="28"/>
        </w:rPr>
        <w:t xml:space="preserve"> </w:t>
      </w:r>
      <w:proofErr w:type="spellStart"/>
      <w:r w:rsidRPr="007E4BC3">
        <w:rPr>
          <w:sz w:val="28"/>
          <w:szCs w:val="28"/>
        </w:rPr>
        <w:t>інфекція”</w:t>
      </w:r>
      <w:proofErr w:type="spellEnd"/>
    </w:p>
    <w:p w:rsidR="00510361" w:rsidRPr="007E4BC3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>друк на сайт «</w:t>
      </w:r>
      <w:proofErr w:type="spellStart"/>
      <w:r w:rsidRPr="007E4BC3">
        <w:rPr>
          <w:sz w:val="28"/>
          <w:szCs w:val="28"/>
        </w:rPr>
        <w:t>Методпортал</w:t>
      </w:r>
      <w:proofErr w:type="spellEnd"/>
      <w:r w:rsidRPr="007E4BC3">
        <w:rPr>
          <w:sz w:val="28"/>
          <w:szCs w:val="28"/>
        </w:rPr>
        <w:t>», «На урок», «</w:t>
      </w:r>
      <w:proofErr w:type="spellStart"/>
      <w:r w:rsidRPr="007E4BC3">
        <w:rPr>
          <w:sz w:val="28"/>
          <w:szCs w:val="28"/>
        </w:rPr>
        <w:t>Всеосвіта</w:t>
      </w:r>
      <w:proofErr w:type="spellEnd"/>
      <w:r w:rsidRPr="007E4BC3">
        <w:rPr>
          <w:sz w:val="28"/>
          <w:szCs w:val="28"/>
        </w:rPr>
        <w:t>»;</w:t>
      </w:r>
    </w:p>
    <w:p w:rsidR="00510361" w:rsidRPr="007E4BC3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>Опрацювання шкільної документації.</w:t>
      </w:r>
    </w:p>
    <w:p w:rsidR="00510361" w:rsidRPr="007E4BC3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>Ознайомлення з новою нормативно-правовою документацією.</w:t>
      </w:r>
    </w:p>
    <w:p w:rsidR="00510361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>Наради на платформі «</w:t>
      </w:r>
      <w:r w:rsidRPr="007E4BC3">
        <w:rPr>
          <w:sz w:val="28"/>
          <w:szCs w:val="28"/>
          <w:lang w:val="en-US"/>
        </w:rPr>
        <w:t>Zoom</w:t>
      </w:r>
      <w:r w:rsidRPr="007E4BC3">
        <w:rPr>
          <w:sz w:val="28"/>
          <w:szCs w:val="28"/>
        </w:rPr>
        <w:t>» учителів.</w:t>
      </w:r>
    </w:p>
    <w:p w:rsidR="00510361" w:rsidRPr="007E4BC3" w:rsidRDefault="00510361" w:rsidP="00510361">
      <w:pPr>
        <w:pStyle w:val="a3"/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0804" cy="2395182"/>
            <wp:effectExtent l="19050" t="0" r="6396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791" cy="239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61" w:rsidRPr="007E4BC3" w:rsidRDefault="00510361" w:rsidP="00510361">
      <w:pPr>
        <w:pStyle w:val="a3"/>
        <w:numPr>
          <w:ilvl w:val="0"/>
          <w:numId w:val="2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Постійно існує тісна взаємодія між вчителями, батьками та дітьми. Щоденно проводяться профілактичні заходи, </w:t>
      </w:r>
      <w:proofErr w:type="spellStart"/>
      <w:r w:rsidRPr="007E4BC3">
        <w:rPr>
          <w:sz w:val="28"/>
          <w:szCs w:val="28"/>
        </w:rPr>
        <w:t>інформаційно</w:t>
      </w:r>
      <w:proofErr w:type="spellEnd"/>
      <w:r w:rsidRPr="007E4BC3">
        <w:rPr>
          <w:sz w:val="28"/>
          <w:szCs w:val="28"/>
        </w:rPr>
        <w:t xml:space="preserve"> – роз</w:t>
      </w:r>
      <w:r w:rsidRPr="00170C57">
        <w:rPr>
          <w:sz w:val="28"/>
          <w:szCs w:val="28"/>
        </w:rPr>
        <w:t>’</w:t>
      </w:r>
      <w:r w:rsidRPr="007E4BC3">
        <w:rPr>
          <w:sz w:val="28"/>
          <w:szCs w:val="28"/>
        </w:rPr>
        <w:t>яснювальна робота:</w:t>
      </w:r>
    </w:p>
    <w:p w:rsidR="00510361" w:rsidRPr="007554C7" w:rsidRDefault="00510361" w:rsidP="00510361">
      <w:pPr>
        <w:pStyle w:val="a5"/>
        <w:numPr>
          <w:ilvl w:val="1"/>
          <w:numId w:val="2"/>
        </w:numPr>
        <w:tabs>
          <w:tab w:val="left" w:pos="142"/>
          <w:tab w:val="left" w:pos="567"/>
        </w:tabs>
        <w:spacing w:after="0"/>
        <w:outlineLvl w:val="2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7E4BC3">
        <w:rPr>
          <w:rFonts w:ascii="Times New Roman" w:hAnsi="Times New Roman" w:cs="Times New Roman"/>
          <w:bCs/>
          <w:sz w:val="28"/>
          <w:szCs w:val="28"/>
          <w:lang w:eastAsia="uk-UA"/>
        </w:rPr>
        <w:t>Ознайомлення з новими нормативними документами (постанова «</w:t>
      </w:r>
      <w:r w:rsidRPr="007E4BC3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Про запобігання поширенню на території України коронавірусу COVID-19</w:t>
      </w:r>
      <w:r w:rsidRPr="007E4BC3">
        <w:rPr>
          <w:rFonts w:ascii="Times New Roman" w:hAnsi="Times New Roman" w:cs="Times New Roman"/>
          <w:bCs/>
          <w:sz w:val="28"/>
          <w:szCs w:val="28"/>
          <w:lang w:eastAsia="uk-UA"/>
        </w:rPr>
        <w:t>»</w:t>
      </w:r>
    </w:p>
    <w:p w:rsidR="00510361" w:rsidRPr="007554C7" w:rsidRDefault="00510361" w:rsidP="00510361">
      <w:pPr>
        <w:pStyle w:val="a5"/>
        <w:numPr>
          <w:ilvl w:val="1"/>
          <w:numId w:val="2"/>
        </w:numPr>
        <w:tabs>
          <w:tab w:val="left" w:pos="142"/>
          <w:tab w:val="left" w:pos="567"/>
        </w:tabs>
        <w:spacing w:after="0"/>
        <w:outlineLvl w:val="2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7554C7">
        <w:rPr>
          <w:rFonts w:ascii="Times New Roman" w:hAnsi="Times New Roman" w:cs="Times New Roman"/>
          <w:sz w:val="28"/>
          <w:szCs w:val="28"/>
        </w:rPr>
        <w:t>Розміщення в соціальній мережі </w:t>
      </w:r>
      <w:proofErr w:type="spellStart"/>
      <w:r w:rsidRPr="007554C7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7554C7">
        <w:rPr>
          <w:rFonts w:ascii="Times New Roman" w:hAnsi="Times New Roman" w:cs="Times New Roman"/>
          <w:sz w:val="28"/>
          <w:szCs w:val="28"/>
        </w:rPr>
        <w:t xml:space="preserve"> інформації </w:t>
      </w:r>
      <w:r>
        <w:rPr>
          <w:rFonts w:ascii="Times New Roman" w:hAnsi="Times New Roman" w:cs="Times New Roman"/>
          <w:sz w:val="28"/>
          <w:szCs w:val="28"/>
        </w:rPr>
        <w:t>(рекомендації батькам)</w:t>
      </w:r>
      <w:r w:rsidRPr="007554C7">
        <w:rPr>
          <w:rFonts w:ascii="Times New Roman" w:hAnsi="Times New Roman" w:cs="Times New Roman"/>
          <w:sz w:val="28"/>
          <w:szCs w:val="28"/>
        </w:rPr>
        <w:t>.</w:t>
      </w:r>
    </w:p>
    <w:p w:rsidR="00510361" w:rsidRPr="007554C7" w:rsidRDefault="00510361" w:rsidP="00510361">
      <w:pPr>
        <w:pStyle w:val="a5"/>
        <w:numPr>
          <w:ilvl w:val="1"/>
          <w:numId w:val="2"/>
        </w:numPr>
        <w:tabs>
          <w:tab w:val="left" w:pos="142"/>
          <w:tab w:val="left" w:pos="567"/>
        </w:tabs>
        <w:spacing w:after="0"/>
        <w:outlineLvl w:val="2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7554C7">
        <w:rPr>
          <w:rFonts w:ascii="Times New Roman" w:hAnsi="Times New Roman" w:cs="Times New Roman"/>
          <w:sz w:val="28"/>
          <w:szCs w:val="28"/>
        </w:rPr>
        <w:t xml:space="preserve">Розміщення на web-ресурсі школи бесіди про особисту гігієну учнів профілактику інфекційних хвороб та </w:t>
      </w:r>
    </w:p>
    <w:p w:rsidR="00510361" w:rsidRPr="007554C7" w:rsidRDefault="00510361" w:rsidP="00510361">
      <w:pPr>
        <w:pStyle w:val="a5"/>
        <w:numPr>
          <w:ilvl w:val="1"/>
          <w:numId w:val="2"/>
        </w:numPr>
        <w:tabs>
          <w:tab w:val="left" w:pos="142"/>
          <w:tab w:val="left" w:pos="567"/>
        </w:tabs>
        <w:spacing w:after="0"/>
        <w:outlineLvl w:val="2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7554C7">
        <w:rPr>
          <w:rFonts w:ascii="Times New Roman" w:hAnsi="Times New Roman" w:cs="Times New Roman"/>
          <w:sz w:val="28"/>
          <w:szCs w:val="28"/>
        </w:rPr>
        <w:t>Бесіда з учнями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0361" w:rsidRPr="007554C7" w:rsidRDefault="00510361" w:rsidP="00510361">
      <w:pPr>
        <w:pStyle w:val="a5"/>
        <w:numPr>
          <w:ilvl w:val="1"/>
          <w:numId w:val="2"/>
        </w:numPr>
        <w:tabs>
          <w:tab w:val="left" w:pos="142"/>
          <w:tab w:val="left" w:pos="567"/>
        </w:tabs>
        <w:spacing w:after="0"/>
        <w:outlineLvl w:val="2"/>
        <w:rPr>
          <w:rFonts w:ascii="Times New Roman" w:hAnsi="Times New Roman" w:cs="Times New Roman"/>
          <w:bCs/>
          <w:sz w:val="28"/>
          <w:szCs w:val="28"/>
          <w:lang w:eastAsia="uk-UA"/>
        </w:rPr>
      </w:pPr>
      <w:proofErr w:type="spellStart"/>
      <w:r w:rsidRPr="007554C7">
        <w:rPr>
          <w:rFonts w:ascii="Times New Roman" w:hAnsi="Times New Roman" w:cs="Times New Roman"/>
          <w:sz w:val="28"/>
          <w:szCs w:val="28"/>
        </w:rPr>
        <w:t>Онлайн-година</w:t>
      </w:r>
      <w:proofErr w:type="spellEnd"/>
      <w:r w:rsidRPr="007554C7">
        <w:rPr>
          <w:rFonts w:ascii="Times New Roman" w:hAnsi="Times New Roman" w:cs="Times New Roman"/>
          <w:sz w:val="28"/>
          <w:szCs w:val="28"/>
        </w:rPr>
        <w:t xml:space="preserve"> класного керівника на платформі «</w:t>
      </w:r>
      <w:r w:rsidRPr="007554C7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Pr="007554C7">
        <w:rPr>
          <w:rFonts w:ascii="Times New Roman" w:hAnsi="Times New Roman" w:cs="Times New Roman"/>
          <w:sz w:val="28"/>
          <w:szCs w:val="28"/>
        </w:rPr>
        <w:t>» з учнями.</w:t>
      </w:r>
    </w:p>
    <w:p w:rsidR="00510361" w:rsidRPr="007554C7" w:rsidRDefault="00510361" w:rsidP="00510361">
      <w:pPr>
        <w:pStyle w:val="a5"/>
        <w:numPr>
          <w:ilvl w:val="1"/>
          <w:numId w:val="2"/>
        </w:numPr>
        <w:tabs>
          <w:tab w:val="left" w:pos="142"/>
          <w:tab w:val="left" w:pos="567"/>
        </w:tabs>
        <w:spacing w:after="0"/>
        <w:outlineLvl w:val="2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7554C7">
        <w:rPr>
          <w:rFonts w:ascii="Times New Roman" w:eastAsia="Times New Roman" w:hAnsi="Times New Roman" w:cs="Times New Roman"/>
          <w:sz w:val="28"/>
          <w:szCs w:val="28"/>
        </w:rPr>
        <w:t xml:space="preserve">Індивідуальні консультації для  батьків в </w:t>
      </w:r>
      <w:proofErr w:type="spellStart"/>
      <w:r w:rsidRPr="007554C7">
        <w:rPr>
          <w:rFonts w:ascii="Times New Roman" w:eastAsia="Times New Roman" w:hAnsi="Times New Roman" w:cs="Times New Roman"/>
          <w:sz w:val="28"/>
          <w:szCs w:val="28"/>
        </w:rPr>
        <w:t>онлайн-режимі</w:t>
      </w:r>
      <w:proofErr w:type="spellEnd"/>
      <w:r w:rsidRPr="007554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10361" w:rsidRDefault="00510361" w:rsidP="00510361">
      <w:pPr>
        <w:pStyle w:val="a5"/>
        <w:numPr>
          <w:ilvl w:val="1"/>
          <w:numId w:val="2"/>
        </w:numPr>
        <w:tabs>
          <w:tab w:val="left" w:pos="142"/>
          <w:tab w:val="left" w:pos="567"/>
        </w:tabs>
        <w:spacing w:after="0"/>
        <w:outlineLvl w:val="2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4743B8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Розміщення на сайті відеороликів </w:t>
      </w:r>
      <w:r>
        <w:rPr>
          <w:rFonts w:ascii="Times New Roman" w:hAnsi="Times New Roman" w:cs="Times New Roman"/>
          <w:bCs/>
          <w:sz w:val="28"/>
          <w:szCs w:val="28"/>
          <w:lang w:eastAsia="uk-UA"/>
        </w:rPr>
        <w:t>.</w:t>
      </w:r>
    </w:p>
    <w:p w:rsidR="00510361" w:rsidRPr="004743B8" w:rsidRDefault="00510361" w:rsidP="00510361">
      <w:pPr>
        <w:pStyle w:val="a5"/>
        <w:numPr>
          <w:ilvl w:val="1"/>
          <w:numId w:val="2"/>
        </w:numPr>
        <w:tabs>
          <w:tab w:val="left" w:pos="142"/>
          <w:tab w:val="left" w:pos="567"/>
        </w:tabs>
        <w:spacing w:after="0"/>
        <w:outlineLvl w:val="2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4743B8">
        <w:rPr>
          <w:rFonts w:ascii="Times New Roman" w:hAnsi="Times New Roman" w:cs="Times New Roman"/>
          <w:sz w:val="28"/>
          <w:szCs w:val="28"/>
          <w:lang w:eastAsia="uk-UA"/>
        </w:rPr>
        <w:t xml:space="preserve">Розміщення </w:t>
      </w:r>
      <w:r>
        <w:rPr>
          <w:rFonts w:ascii="Times New Roman" w:hAnsi="Times New Roman" w:cs="Times New Roman"/>
          <w:sz w:val="28"/>
          <w:szCs w:val="28"/>
          <w:lang w:eastAsia="uk-UA"/>
        </w:rPr>
        <w:t>на сайті та у групі відеороликів повчального характеру.</w:t>
      </w:r>
    </w:p>
    <w:p w:rsidR="00510361" w:rsidRPr="007554C7" w:rsidRDefault="00510361" w:rsidP="00510361">
      <w:pPr>
        <w:pStyle w:val="a5"/>
        <w:numPr>
          <w:ilvl w:val="1"/>
          <w:numId w:val="2"/>
        </w:numPr>
        <w:tabs>
          <w:tab w:val="left" w:pos="142"/>
          <w:tab w:val="left" w:pos="567"/>
        </w:tabs>
        <w:spacing w:after="0"/>
        <w:outlineLvl w:val="2"/>
        <w:rPr>
          <w:rFonts w:ascii="Times New Roman" w:hAnsi="Times New Roman" w:cs="Times New Roman"/>
          <w:bCs/>
          <w:sz w:val="28"/>
          <w:szCs w:val="28"/>
          <w:lang w:eastAsia="uk-UA"/>
        </w:rPr>
      </w:pPr>
      <w:r w:rsidRPr="007554C7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Консультації з учнями та батьками у групі в програмі </w:t>
      </w:r>
      <w:proofErr w:type="spellStart"/>
      <w:r w:rsidRPr="007554C7">
        <w:rPr>
          <w:rFonts w:ascii="Times New Roman" w:hAnsi="Times New Roman" w:cs="Times New Roman"/>
          <w:bCs/>
          <w:sz w:val="28"/>
          <w:szCs w:val="28"/>
          <w:lang w:val="en-US" w:eastAsia="uk-UA"/>
        </w:rPr>
        <w:t>Viber</w:t>
      </w:r>
      <w:proofErr w:type="spellEnd"/>
    </w:p>
    <w:p w:rsidR="00510361" w:rsidRPr="0096329C" w:rsidRDefault="00510361" w:rsidP="00510361">
      <w:pPr>
        <w:pStyle w:val="a3"/>
        <w:numPr>
          <w:ilvl w:val="0"/>
          <w:numId w:val="2"/>
        </w:numPr>
        <w:tabs>
          <w:tab w:val="left" w:pos="142"/>
          <w:tab w:val="left" w:pos="284"/>
        </w:tabs>
        <w:spacing w:before="0" w:beforeAutospacing="0" w:after="0" w:afterAutospacing="0" w:line="276" w:lineRule="auto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Постійно проводиться </w:t>
      </w:r>
      <w:proofErr w:type="spellStart"/>
      <w:r w:rsidRPr="007E4BC3">
        <w:rPr>
          <w:sz w:val="28"/>
          <w:szCs w:val="28"/>
        </w:rPr>
        <w:t>інформаційно</w:t>
      </w:r>
      <w:proofErr w:type="spellEnd"/>
      <w:r w:rsidRPr="007E4BC3">
        <w:rPr>
          <w:sz w:val="28"/>
          <w:szCs w:val="28"/>
        </w:rPr>
        <w:t xml:space="preserve"> – роз’яснювальна робота серед персоналу школи </w:t>
      </w:r>
      <w:r>
        <w:rPr>
          <w:sz w:val="28"/>
          <w:szCs w:val="28"/>
          <w:lang w:val="ru-RU"/>
        </w:rPr>
        <w:t>:</w:t>
      </w:r>
    </w:p>
    <w:p w:rsidR="00510361" w:rsidRPr="00734976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284"/>
          <w:tab w:val="left" w:pos="851"/>
        </w:tabs>
        <w:spacing w:before="0" w:beforeAutospacing="0" w:after="0" w:afterAutospacing="0" w:line="276" w:lineRule="auto"/>
        <w:ind w:left="709"/>
        <w:contextualSpacing/>
        <w:rPr>
          <w:sz w:val="28"/>
          <w:szCs w:val="28"/>
        </w:rPr>
      </w:pPr>
      <w:r w:rsidRPr="00734976">
        <w:rPr>
          <w:sz w:val="28"/>
          <w:szCs w:val="28"/>
        </w:rPr>
        <w:t xml:space="preserve">Бесіда-інструктаж щодо </w:t>
      </w:r>
      <w:r w:rsidRPr="007E4BC3">
        <w:rPr>
          <w:sz w:val="28"/>
          <w:szCs w:val="28"/>
        </w:rPr>
        <w:t>дотримання санітарно-гігієнічних та епідеміологічних норм та правил запобі</w:t>
      </w:r>
      <w:r>
        <w:rPr>
          <w:sz w:val="28"/>
          <w:szCs w:val="28"/>
        </w:rPr>
        <w:t>гання зараження інфекцією</w:t>
      </w:r>
      <w:r w:rsidRPr="00734976">
        <w:rPr>
          <w:sz w:val="28"/>
          <w:szCs w:val="28"/>
        </w:rPr>
        <w:t>.</w:t>
      </w:r>
    </w:p>
    <w:p w:rsidR="00510361" w:rsidRPr="00734976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284"/>
          <w:tab w:val="left" w:pos="851"/>
        </w:tabs>
        <w:spacing w:before="0" w:beforeAutospacing="0" w:after="0" w:afterAutospacing="0" w:line="276" w:lineRule="auto"/>
        <w:ind w:left="709"/>
        <w:contextualSpacing/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Постійно</w:t>
      </w:r>
      <w:proofErr w:type="spellEnd"/>
      <w:r>
        <w:rPr>
          <w:sz w:val="28"/>
          <w:szCs w:val="28"/>
          <w:lang w:val="ru-RU"/>
        </w:rPr>
        <w:t xml:space="preserve"> проводиться </w:t>
      </w:r>
      <w:proofErr w:type="spellStart"/>
      <w:r>
        <w:rPr>
          <w:sz w:val="28"/>
          <w:szCs w:val="28"/>
          <w:lang w:val="ru-RU"/>
        </w:rPr>
        <w:t>дезинфекція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приміщень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школи</w:t>
      </w:r>
      <w:proofErr w:type="spellEnd"/>
      <w:r>
        <w:rPr>
          <w:sz w:val="28"/>
          <w:szCs w:val="28"/>
          <w:lang w:val="ru-RU"/>
        </w:rPr>
        <w:t>.</w:t>
      </w:r>
    </w:p>
    <w:p w:rsidR="00510361" w:rsidRPr="00734976" w:rsidRDefault="00510361" w:rsidP="00510361">
      <w:pPr>
        <w:pStyle w:val="a3"/>
        <w:numPr>
          <w:ilvl w:val="1"/>
          <w:numId w:val="2"/>
        </w:numPr>
        <w:tabs>
          <w:tab w:val="left" w:pos="142"/>
          <w:tab w:val="left" w:pos="284"/>
          <w:tab w:val="left" w:pos="851"/>
        </w:tabs>
        <w:spacing w:before="0" w:beforeAutospacing="0" w:after="0" w:afterAutospacing="0" w:line="276" w:lineRule="auto"/>
        <w:ind w:left="709"/>
        <w:contextualSpacing/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Постійно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щодня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ведеться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температурний</w:t>
      </w:r>
      <w:proofErr w:type="spellEnd"/>
      <w:r>
        <w:rPr>
          <w:sz w:val="28"/>
          <w:szCs w:val="28"/>
          <w:lang w:val="ru-RU"/>
        </w:rPr>
        <w:t xml:space="preserve"> контроль </w:t>
      </w:r>
      <w:proofErr w:type="spellStart"/>
      <w:r>
        <w:rPr>
          <w:sz w:val="28"/>
          <w:szCs w:val="28"/>
          <w:lang w:val="ru-RU"/>
        </w:rPr>
        <w:t>чергових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працівників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школи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відвідувачів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вимірюється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вимірюється</w:t>
      </w:r>
      <w:proofErr w:type="spellEnd"/>
      <w:r>
        <w:rPr>
          <w:sz w:val="28"/>
          <w:szCs w:val="28"/>
          <w:lang w:val="ru-RU"/>
        </w:rPr>
        <w:t xml:space="preserve"> температура, </w:t>
      </w:r>
      <w:proofErr w:type="spellStart"/>
      <w:r>
        <w:rPr>
          <w:sz w:val="28"/>
          <w:szCs w:val="28"/>
          <w:lang w:val="ru-RU"/>
        </w:rPr>
        <w:t>робиться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відповідний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запис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у</w:t>
      </w:r>
      <w:proofErr w:type="gram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журналі</w:t>
      </w:r>
      <w:proofErr w:type="spellEnd"/>
      <w:r>
        <w:rPr>
          <w:sz w:val="28"/>
          <w:szCs w:val="28"/>
          <w:lang w:val="ru-RU"/>
        </w:rPr>
        <w:t>).</w:t>
      </w:r>
    </w:p>
    <w:p w:rsidR="00510361" w:rsidRPr="007E4BC3" w:rsidRDefault="00510361" w:rsidP="00510361">
      <w:pPr>
        <w:pStyle w:val="a3"/>
        <w:numPr>
          <w:ilvl w:val="0"/>
          <w:numId w:val="2"/>
        </w:numPr>
        <w:tabs>
          <w:tab w:val="left" w:pos="142"/>
        </w:tabs>
        <w:spacing w:before="0" w:beforeAutospacing="0" w:after="0" w:afterAutospacing="0" w:line="276" w:lineRule="auto"/>
        <w:ind w:left="284" w:hanging="426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Для організації навчання рекомендуємо: </w:t>
      </w:r>
    </w:p>
    <w:p w:rsidR="00510361" w:rsidRPr="007E4BC3" w:rsidRDefault="00510361" w:rsidP="00510361">
      <w:pPr>
        <w:pStyle w:val="a3"/>
        <w:numPr>
          <w:ilvl w:val="1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lastRenderedPageBreak/>
        <w:t>програмне та навчально-методичне забезпечення, розміщене на офіційному сайті Міністерства освіти і науки України (доступно за посиланням: </w:t>
      </w:r>
      <w:hyperlink r:id="rId19" w:history="1">
        <w:r w:rsidRPr="007E4BC3">
          <w:rPr>
            <w:rStyle w:val="a4"/>
            <w:sz w:val="28"/>
            <w:szCs w:val="28"/>
            <w:bdr w:val="none" w:sz="0" w:space="0" w:color="auto" w:frame="1"/>
          </w:rPr>
          <w:t>https://mon.gov.ua/ua/osvita/zagalna-serednya-osvita/navchalni-programi</w:t>
        </w:r>
      </w:hyperlink>
      <w:r w:rsidRPr="007E4BC3">
        <w:rPr>
          <w:sz w:val="28"/>
          <w:szCs w:val="28"/>
        </w:rPr>
        <w:t xml:space="preserve">), </w:t>
      </w:r>
    </w:p>
    <w:p w:rsidR="00510361" w:rsidRPr="007E4BC3" w:rsidRDefault="00510361" w:rsidP="00510361">
      <w:pPr>
        <w:pStyle w:val="a3"/>
        <w:numPr>
          <w:ilvl w:val="1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>електронні підручники  (</w:t>
      </w:r>
      <w:hyperlink r:id="rId20" w:history="1">
        <w:r w:rsidRPr="007E4BC3">
          <w:rPr>
            <w:rStyle w:val="a4"/>
            <w:sz w:val="28"/>
            <w:szCs w:val="28"/>
            <w:bdr w:val="none" w:sz="0" w:space="0" w:color="auto" w:frame="1"/>
          </w:rPr>
          <w:t>https://mon.gov.ua/ua/osvita/zagalna-serednya-osvita/pidruchniki/elektronni-pidruchniki</w:t>
        </w:r>
      </w:hyperlink>
      <w:r w:rsidRPr="007E4BC3">
        <w:rPr>
          <w:sz w:val="28"/>
          <w:szCs w:val="28"/>
        </w:rPr>
        <w:t>),</w:t>
      </w:r>
    </w:p>
    <w:p w:rsidR="00510361" w:rsidRPr="007E4BC3" w:rsidRDefault="00510361" w:rsidP="00510361">
      <w:pPr>
        <w:pStyle w:val="a3"/>
        <w:numPr>
          <w:ilvl w:val="1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>електронну бібліотеку департаменту освіти і науки (</w:t>
      </w:r>
      <w:hyperlink r:id="rId21" w:history="1">
        <w:r w:rsidRPr="007E4BC3">
          <w:rPr>
            <w:rStyle w:val="a4"/>
            <w:sz w:val="28"/>
            <w:szCs w:val="28"/>
          </w:rPr>
          <w:t>https://books.kyiv-oblosvita.gov.ua/</w:t>
        </w:r>
      </w:hyperlink>
      <w:r w:rsidRPr="007E4BC3">
        <w:rPr>
          <w:sz w:val="28"/>
          <w:szCs w:val="28"/>
        </w:rPr>
        <w:t xml:space="preserve">), </w:t>
      </w:r>
    </w:p>
    <w:p w:rsidR="00510361" w:rsidRPr="007E4BC3" w:rsidRDefault="00510361" w:rsidP="00510361">
      <w:pPr>
        <w:pStyle w:val="a3"/>
        <w:numPr>
          <w:ilvl w:val="1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</w:rPr>
      </w:pPr>
      <w:r w:rsidRPr="007E4BC3">
        <w:rPr>
          <w:sz w:val="28"/>
          <w:szCs w:val="28"/>
        </w:rPr>
        <w:t xml:space="preserve">віртуальний освітній ресурс </w:t>
      </w:r>
      <w:hyperlink r:id="rId22" w:history="1">
        <w:r w:rsidRPr="007E4BC3">
          <w:rPr>
            <w:rStyle w:val="a4"/>
            <w:sz w:val="28"/>
            <w:szCs w:val="28"/>
          </w:rPr>
          <w:t>https://sites.google.com/site/cloudkoipopk/organizacia-osvitnogo-procesu-v-umovah-karantinu</w:t>
        </w:r>
      </w:hyperlink>
      <w:r w:rsidRPr="007E4BC3">
        <w:rPr>
          <w:sz w:val="28"/>
          <w:szCs w:val="28"/>
        </w:rPr>
        <w:t xml:space="preserve"> де розміщено:</w:t>
      </w:r>
    </w:p>
    <w:p w:rsidR="00510361" w:rsidRPr="007E4BC3" w:rsidRDefault="00510361" w:rsidP="00510361">
      <w:pPr>
        <w:pStyle w:val="a3"/>
        <w:numPr>
          <w:ilvl w:val="2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  <w:lang w:val="ru-RU"/>
        </w:rPr>
      </w:pPr>
      <w:r w:rsidRPr="007E4BC3">
        <w:rPr>
          <w:sz w:val="28"/>
          <w:szCs w:val="28"/>
        </w:rPr>
        <w:t>Методичні рекомендації щодо особливостей навчання учнів початкових класів в умовах дистанційного навчання;</w:t>
      </w:r>
    </w:p>
    <w:p w:rsidR="00510361" w:rsidRPr="007E4BC3" w:rsidRDefault="00510361" w:rsidP="00510361">
      <w:pPr>
        <w:pStyle w:val="a3"/>
        <w:numPr>
          <w:ilvl w:val="2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  <w:lang w:val="ru-RU"/>
        </w:rPr>
      </w:pPr>
      <w:r w:rsidRPr="007E4BC3">
        <w:rPr>
          <w:sz w:val="28"/>
          <w:szCs w:val="28"/>
        </w:rPr>
        <w:t xml:space="preserve"> Методичні рекомендації щодо організації освітнього процесу з навчальних предметів в основній та старшій школі в умовах дистанційного навчання;</w:t>
      </w:r>
    </w:p>
    <w:p w:rsidR="00510361" w:rsidRPr="007E4BC3" w:rsidRDefault="00510361" w:rsidP="00510361">
      <w:pPr>
        <w:pStyle w:val="a3"/>
        <w:numPr>
          <w:ilvl w:val="2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  <w:lang w:val="ru-RU"/>
        </w:rPr>
      </w:pPr>
      <w:r w:rsidRPr="007E4BC3">
        <w:rPr>
          <w:sz w:val="28"/>
          <w:szCs w:val="28"/>
        </w:rPr>
        <w:t xml:space="preserve"> Методичні рекомендації щодо психолого-педагогічного супроводу під час дистанційного навчання;</w:t>
      </w:r>
    </w:p>
    <w:p w:rsidR="00510361" w:rsidRPr="007E4BC3" w:rsidRDefault="00510361" w:rsidP="00510361">
      <w:pPr>
        <w:pStyle w:val="a3"/>
        <w:numPr>
          <w:ilvl w:val="2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  <w:lang w:val="ru-RU"/>
        </w:rPr>
      </w:pPr>
      <w:r w:rsidRPr="007E4BC3">
        <w:rPr>
          <w:sz w:val="28"/>
          <w:szCs w:val="28"/>
        </w:rPr>
        <w:t>Методичні рекомендації для педагогічних працівників щодо організації навчання учнів з особливими освітніми потребами;</w:t>
      </w:r>
    </w:p>
    <w:p w:rsidR="00510361" w:rsidRDefault="00510361" w:rsidP="00510361">
      <w:pPr>
        <w:pStyle w:val="a3"/>
        <w:numPr>
          <w:ilvl w:val="2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ind w:left="851" w:hanging="851"/>
        <w:contextualSpacing/>
        <w:rPr>
          <w:sz w:val="28"/>
          <w:szCs w:val="28"/>
          <w:lang w:val="ru-RU"/>
        </w:rPr>
      </w:pPr>
      <w:r w:rsidRPr="007E4BC3">
        <w:rPr>
          <w:sz w:val="28"/>
          <w:szCs w:val="28"/>
        </w:rPr>
        <w:t xml:space="preserve">Інформаційні ресурси для формування ключових </w:t>
      </w:r>
      <w:proofErr w:type="spellStart"/>
      <w:r w:rsidRPr="007E4BC3">
        <w:rPr>
          <w:sz w:val="28"/>
          <w:szCs w:val="28"/>
        </w:rPr>
        <w:t>компетентностей</w:t>
      </w:r>
      <w:proofErr w:type="spellEnd"/>
      <w:r w:rsidRPr="007E4BC3">
        <w:rPr>
          <w:sz w:val="28"/>
          <w:szCs w:val="28"/>
        </w:rPr>
        <w:t xml:space="preserve"> у педагогів та учнів.</w:t>
      </w:r>
    </w:p>
    <w:p w:rsidR="00510361" w:rsidRPr="007554C7" w:rsidRDefault="00510361" w:rsidP="00510361">
      <w:pPr>
        <w:pStyle w:val="a3"/>
        <w:numPr>
          <w:ilvl w:val="0"/>
          <w:numId w:val="1"/>
        </w:numPr>
        <w:tabs>
          <w:tab w:val="left" w:pos="142"/>
          <w:tab w:val="left" w:pos="567"/>
        </w:tabs>
        <w:spacing w:before="0" w:beforeAutospacing="0" w:after="0" w:afterAutospacing="0" w:line="276" w:lineRule="auto"/>
        <w:contextualSpacing/>
        <w:rPr>
          <w:sz w:val="28"/>
          <w:szCs w:val="28"/>
          <w:lang w:val="ru-RU"/>
        </w:rPr>
      </w:pPr>
      <w:r w:rsidRPr="007554C7">
        <w:rPr>
          <w:sz w:val="28"/>
          <w:szCs w:val="28"/>
        </w:rPr>
        <w:t>Відповідальні особи за організацію дистанційного навчання – МАГРЕЛО В.В., заступник директора з НВР, КОРЖ Л.В., заступник директора з ВР.</w:t>
      </w:r>
    </w:p>
    <w:p w:rsidR="00510361" w:rsidRPr="007E4BC3" w:rsidRDefault="00510361" w:rsidP="00510361">
      <w:pPr>
        <w:tabs>
          <w:tab w:val="left" w:pos="142"/>
          <w:tab w:val="left" w:pos="567"/>
        </w:tabs>
        <w:spacing w:after="0"/>
        <w:ind w:left="4248"/>
        <w:contextualSpacing/>
        <w:rPr>
          <w:rFonts w:ascii="Times New Roman" w:hAnsi="Times New Roman" w:cs="Times New Roman"/>
          <w:sz w:val="28"/>
          <w:szCs w:val="28"/>
        </w:rPr>
      </w:pPr>
    </w:p>
    <w:p w:rsidR="00510361" w:rsidRPr="00637EB8" w:rsidRDefault="00510361" w:rsidP="00510361">
      <w:pPr>
        <w:ind w:firstLine="708"/>
        <w:rPr>
          <w:rFonts w:ascii="Times New Roman" w:hAnsi="Times New Roman" w:cs="Times New Roman"/>
          <w:sz w:val="28"/>
        </w:rPr>
      </w:pPr>
      <w:r w:rsidRPr="001A12D5">
        <w:rPr>
          <w:sz w:val="28"/>
          <w:szCs w:val="32"/>
        </w:rPr>
        <w:t> </w:t>
      </w:r>
      <w:r>
        <w:rPr>
          <w:rFonts w:ascii="Times New Roman" w:hAnsi="Times New Roman" w:cs="Times New Roman"/>
          <w:sz w:val="28"/>
        </w:rPr>
        <w:t>Директор школи: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Н.ТКАЧУК</w:t>
      </w:r>
    </w:p>
    <w:p w:rsidR="00F7612B" w:rsidRDefault="00F7612B"/>
    <w:sectPr w:rsidR="00F7612B" w:rsidSect="004743B8">
      <w:pgSz w:w="11906" w:h="16838"/>
      <w:pgMar w:top="426" w:right="851" w:bottom="142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792971"/>
    <w:multiLevelType w:val="multilevel"/>
    <w:tmpl w:val="9222AAB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">
    <w:nsid w:val="76D35D8B"/>
    <w:multiLevelType w:val="multilevel"/>
    <w:tmpl w:val="E7EE17E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10361"/>
    <w:rsid w:val="00510361"/>
    <w:rsid w:val="00F76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0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51036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1036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0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0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ourses.prometheus.org.ua/courses/course-v1:TeachersCollegeX+EDSCI1x+2019_T2/info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books.kyiv-oblosvita.gov.ua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edx.prometheus.org.ua/courses/course" TargetMode="External"/><Relationship Id="rId17" Type="http://schemas.openxmlformats.org/officeDocument/2006/relationships/hyperlink" Target="https://osvita.diia.gov.ua/profile" TargetMode="External"/><Relationship Id="rId2" Type="http://schemas.openxmlformats.org/officeDocument/2006/relationships/styles" Target="styles.xml"/><Relationship Id="rId16" Type="http://schemas.openxmlformats.org/officeDocument/2006/relationships/hyperlink" Target="https://hub.osvitoria.org/i/events/index" TargetMode="External"/><Relationship Id="rId20" Type="http://schemas.openxmlformats.org/officeDocument/2006/relationships/hyperlink" Target="https://mon.gov.ua/ua/osvita/zagalna-serednya-osvita/pidruchniki/elektronni-pidruchnik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d-era.com/courses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vseosvita.ua/webinar/proektna-dialnist-v-osvitnomu-procesi-z-cogo-rozpocati-161.htm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etodportal.com/node/60585" TargetMode="External"/><Relationship Id="rId19" Type="http://schemas.openxmlformats.org/officeDocument/2006/relationships/hyperlink" Target="https://mon.gov.ua/ua/osvita/zagalna-serednya-osvita/navchalni-program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k.khanacademy.org/" TargetMode="External"/><Relationship Id="rId14" Type="http://schemas.openxmlformats.org/officeDocument/2006/relationships/hyperlink" Target="https://naurok.com.ua/webinar/kritichne-mislennya-dlya-vchiteliv-navchannya-cherez-dosvid,%20https://naurok.com.ua/webinar/stvorennya-onlaynovogo-osvitnogo-seredovischa-pid-chas-karantinnih-zahodiv" TargetMode="External"/><Relationship Id="rId22" Type="http://schemas.openxmlformats.org/officeDocument/2006/relationships/hyperlink" Target="https://sites.google.com/site/cloudkoipopk/organizacia-osvitnogo-procesu-v-umovah-karantin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3541</Words>
  <Characters>2019</Characters>
  <Application>Microsoft Office Word</Application>
  <DocSecurity>0</DocSecurity>
  <Lines>16</Lines>
  <Paragraphs>11</Paragraphs>
  <ScaleCrop>false</ScaleCrop>
  <Company>HP</Company>
  <LinksUpToDate>false</LinksUpToDate>
  <CharactersWithSpaces>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2020-04-24T19:05:00Z</dcterms:created>
  <dcterms:modified xsi:type="dcterms:W3CDTF">2020-04-24T19:06:00Z</dcterms:modified>
</cp:coreProperties>
</file>