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C2" w:rsidRPr="00345566" w:rsidRDefault="00AD7DC2" w:rsidP="00AD7DC2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sz w:val="32"/>
          <w:szCs w:val="32"/>
          <w:lang w:val="uk-UA"/>
        </w:rPr>
      </w:pPr>
      <w:r w:rsidRPr="002C5226">
        <w:rPr>
          <w:b/>
          <w:bCs/>
          <w:color w:val="000000"/>
          <w:spacing w:val="4"/>
          <w:sz w:val="32"/>
          <w:szCs w:val="32"/>
          <w:lang w:val="uk-UA"/>
        </w:rPr>
        <w:t>Тема.</w:t>
      </w:r>
      <w:r>
        <w:rPr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Pr="00345566">
        <w:rPr>
          <w:b/>
          <w:bCs/>
          <w:color w:val="000000"/>
          <w:spacing w:val="4"/>
          <w:sz w:val="32"/>
          <w:szCs w:val="32"/>
          <w:lang w:val="uk-UA"/>
        </w:rPr>
        <w:t>Транспорт, його роль у національній економіці та формуванні світово</w:t>
      </w:r>
      <w:r>
        <w:rPr>
          <w:b/>
          <w:bCs/>
          <w:color w:val="000000"/>
          <w:spacing w:val="4"/>
          <w:sz w:val="32"/>
          <w:szCs w:val="32"/>
          <w:lang w:val="uk-UA"/>
        </w:rPr>
        <w:t xml:space="preserve">го господарства. </w:t>
      </w:r>
    </w:p>
    <w:p w:rsidR="00AD7DC2" w:rsidRDefault="00AD7DC2" w:rsidP="00AD7DC2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DC2" w:rsidRDefault="00AD7DC2" w:rsidP="00AD7DC2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DC2" w:rsidRDefault="00AD7DC2" w:rsidP="00AD7DC2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22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03B6E">
        <w:rPr>
          <w:rFonts w:ascii="Times New Roman" w:hAnsi="Times New Roman" w:cs="Times New Roman"/>
          <w:sz w:val="28"/>
          <w:szCs w:val="28"/>
          <w:lang w:val="uk-UA"/>
        </w:rPr>
        <w:t xml:space="preserve">Транспорт належить до третинного сектору економіки. Він надає послуги з перевезення людей і вантажів. Транспорт є необхідною умовою функціонування господарства: забезпечує виробництва сировиною, матеріалами, обладнанням і перевозить готові вироби до споживачів. Без транспортного сполучення неможливо раціонально розмістити підприємства, освоїти нові території й природні багатства. Транспорт нерідко називають «кровоносною системою економіки». Він є також одним із важливих чинників обороноздатності країни. Транспорт забезпечує не лише побутові, робочі та туристичні поїздки людей, а й медичне обслуговування суспільства. Розвиваючи зв’язки між підприємствами, виробництвами, населеними пунктами і регіонами, транспорт об’єднує територію в соціально-економічне ціле, а країни і національні господарства — в єдиний світовий простір. Без транспорту неможливі особисті контакти людей у світі, розвиток міжнародної торгівлі та економічної інтеграції країн. </w:t>
      </w:r>
    </w:p>
    <w:p w:rsidR="00AD7DC2" w:rsidRPr="003C758B" w:rsidRDefault="00AD7DC2" w:rsidP="00AD7DC2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uk-UA"/>
        </w:rPr>
      </w:pPr>
    </w:p>
    <w:p w:rsidR="00AD7DC2" w:rsidRDefault="00AD7DC2" w:rsidP="00AD7DC2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</w:t>
      </w:r>
      <w:r w:rsidRPr="002C5226">
        <w:rPr>
          <w:rFonts w:ascii="Times New Roman" w:hAnsi="Times New Roman" w:cs="Times New Roman"/>
          <w:sz w:val="28"/>
          <w:szCs w:val="28"/>
        </w:rPr>
        <w:t xml:space="preserve"> – це </w:t>
      </w:r>
      <w:r>
        <w:rPr>
          <w:rFonts w:ascii="Times New Roman" w:hAnsi="Times New Roman" w:cs="Times New Roman"/>
          <w:sz w:val="28"/>
          <w:szCs w:val="28"/>
        </w:rPr>
        <w:t>вид економічної діяльності, який здійснює перевезення вантажів та пасажирів.</w:t>
      </w:r>
    </w:p>
    <w:p w:rsidR="00AD7DC2" w:rsidRDefault="00AD7DC2" w:rsidP="00AD7DC2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F0A77">
        <w:rPr>
          <w:rFonts w:ascii="Times New Roman" w:hAnsi="Times New Roman" w:cs="Times New Roman"/>
          <w:sz w:val="28"/>
          <w:szCs w:val="28"/>
        </w:rPr>
        <w:t xml:space="preserve">Транспорт поділяють на </w:t>
      </w:r>
      <w:r w:rsidRPr="003F0A77">
        <w:rPr>
          <w:rFonts w:ascii="Times New Roman" w:hAnsi="Times New Roman" w:cs="Times New Roman"/>
          <w:b/>
          <w:i/>
          <w:sz w:val="28"/>
          <w:szCs w:val="28"/>
        </w:rPr>
        <w:t>пасажирський</w:t>
      </w:r>
      <w:r w:rsidRPr="003F0A77">
        <w:rPr>
          <w:rFonts w:ascii="Times New Roman" w:hAnsi="Times New Roman" w:cs="Times New Roman"/>
          <w:sz w:val="28"/>
          <w:szCs w:val="28"/>
        </w:rPr>
        <w:t xml:space="preserve"> і </w:t>
      </w:r>
      <w:r w:rsidRPr="003F0A77">
        <w:rPr>
          <w:rFonts w:ascii="Times New Roman" w:hAnsi="Times New Roman" w:cs="Times New Roman"/>
          <w:b/>
          <w:i/>
          <w:sz w:val="28"/>
          <w:szCs w:val="28"/>
        </w:rPr>
        <w:t>вантажний</w:t>
      </w:r>
      <w:r w:rsidRPr="003F0A77">
        <w:rPr>
          <w:rFonts w:ascii="Times New Roman" w:hAnsi="Times New Roman" w:cs="Times New Roman"/>
          <w:sz w:val="28"/>
          <w:szCs w:val="28"/>
        </w:rPr>
        <w:t xml:space="preserve"> залежно від того, що він перевозить. </w:t>
      </w:r>
    </w:p>
    <w:p w:rsidR="00AD7DC2" w:rsidRDefault="00AD7DC2" w:rsidP="00AD7DC2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A77">
        <w:rPr>
          <w:rFonts w:ascii="Times New Roman" w:hAnsi="Times New Roman" w:cs="Times New Roman"/>
          <w:b/>
          <w:sz w:val="28"/>
          <w:szCs w:val="28"/>
        </w:rPr>
        <w:t>Пасажироперевезення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F0A77">
        <w:rPr>
          <w:rFonts w:ascii="Times New Roman" w:hAnsi="Times New Roman" w:cs="Times New Roman"/>
          <w:sz w:val="28"/>
          <w:szCs w:val="28"/>
        </w:rPr>
        <w:t xml:space="preserve">кількість перевезених пасажирів за певний проміжок часу (наприклад, упродовж місяця чи року). </w:t>
      </w:r>
    </w:p>
    <w:p w:rsidR="00AD7DC2" w:rsidRDefault="00AD7DC2" w:rsidP="00AD7DC2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A77">
        <w:rPr>
          <w:rFonts w:ascii="Times New Roman" w:hAnsi="Times New Roman" w:cs="Times New Roman"/>
          <w:b/>
          <w:sz w:val="28"/>
          <w:szCs w:val="28"/>
        </w:rPr>
        <w:t>Пасажирообіг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F0A77">
        <w:rPr>
          <w:rFonts w:ascii="Times New Roman" w:hAnsi="Times New Roman" w:cs="Times New Roman"/>
          <w:sz w:val="28"/>
          <w:szCs w:val="28"/>
        </w:rPr>
        <w:t xml:space="preserve">показник, що відображає кількість пасажирів, яких перевезли за певний проміжок часу на певну відстань; обчислюється як добуток кількості пасажирів на відстань перевезення і вимірюється у </w:t>
      </w:r>
      <w:proofErr w:type="spellStart"/>
      <w:r w:rsidRPr="003F0A77">
        <w:rPr>
          <w:rFonts w:ascii="Times New Roman" w:hAnsi="Times New Roman" w:cs="Times New Roman"/>
          <w:sz w:val="28"/>
          <w:szCs w:val="28"/>
        </w:rPr>
        <w:t>пасажирокілометрах</w:t>
      </w:r>
      <w:proofErr w:type="spellEnd"/>
      <w:r w:rsidRPr="003F0A77">
        <w:rPr>
          <w:rFonts w:ascii="Times New Roman" w:hAnsi="Times New Roman" w:cs="Times New Roman"/>
          <w:sz w:val="28"/>
          <w:szCs w:val="28"/>
        </w:rPr>
        <w:t>.</w:t>
      </w:r>
    </w:p>
    <w:p w:rsidR="00AD7DC2" w:rsidRDefault="00AD7DC2" w:rsidP="00AD7DC2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F0A77">
        <w:rPr>
          <w:rFonts w:ascii="Times New Roman" w:hAnsi="Times New Roman" w:cs="Times New Roman"/>
          <w:b/>
          <w:sz w:val="28"/>
          <w:szCs w:val="28"/>
        </w:rPr>
        <w:t>Вантажоперевезення</w:t>
      </w:r>
      <w:r w:rsidRPr="003F0A77">
        <w:rPr>
          <w:rFonts w:ascii="Times New Roman" w:hAnsi="Times New Roman" w:cs="Times New Roman"/>
          <w:sz w:val="28"/>
          <w:szCs w:val="28"/>
        </w:rPr>
        <w:t xml:space="preserve"> — це кількість перевезених за місяць чи рік вантажів у </w:t>
      </w:r>
      <w:proofErr w:type="spellStart"/>
      <w:r w:rsidRPr="003F0A77">
        <w:rPr>
          <w:rFonts w:ascii="Times New Roman" w:hAnsi="Times New Roman" w:cs="Times New Roman"/>
          <w:sz w:val="28"/>
          <w:szCs w:val="28"/>
        </w:rPr>
        <w:t>тоннах</w:t>
      </w:r>
      <w:proofErr w:type="spellEnd"/>
      <w:r w:rsidRPr="003F0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DC2" w:rsidRDefault="00AD7DC2" w:rsidP="00AD7DC2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F0A77">
        <w:rPr>
          <w:rFonts w:ascii="Times New Roman" w:hAnsi="Times New Roman" w:cs="Times New Roman"/>
          <w:b/>
          <w:sz w:val="28"/>
          <w:szCs w:val="28"/>
        </w:rPr>
        <w:t>Вантажообіг</w:t>
      </w:r>
      <w:r w:rsidRPr="003F0A77">
        <w:rPr>
          <w:rFonts w:ascii="Times New Roman" w:hAnsi="Times New Roman" w:cs="Times New Roman"/>
          <w:sz w:val="28"/>
          <w:szCs w:val="28"/>
        </w:rPr>
        <w:t xml:space="preserve"> — кількість вантажу, що перевозиться за певний проміжок часу на певну відстань (обчислюється як добуток цих двох показників і вимірюється у </w:t>
      </w:r>
      <w:proofErr w:type="spellStart"/>
      <w:r w:rsidRPr="003F0A77">
        <w:rPr>
          <w:rFonts w:ascii="Times New Roman" w:hAnsi="Times New Roman" w:cs="Times New Roman"/>
          <w:sz w:val="28"/>
          <w:szCs w:val="28"/>
        </w:rPr>
        <w:t>тоннокілометрах</w:t>
      </w:r>
      <w:proofErr w:type="spellEnd"/>
      <w:r w:rsidRPr="003F0A7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F0A77">
        <w:rPr>
          <w:rFonts w:ascii="Times New Roman" w:hAnsi="Times New Roman" w:cs="Times New Roman"/>
          <w:sz w:val="28"/>
          <w:szCs w:val="28"/>
        </w:rPr>
        <w:t>т∙км</w:t>
      </w:r>
      <w:proofErr w:type="spellEnd"/>
      <w:r w:rsidRPr="003F0A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7DC2" w:rsidRPr="003F0A77" w:rsidRDefault="00AD7DC2" w:rsidP="00AD7DC2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Робота з підручником.</w:t>
      </w:r>
    </w:p>
    <w:p w:rsidR="00AD7DC2" w:rsidRPr="003F0A77" w:rsidRDefault="00AD7DC2" w:rsidP="00AD7DC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62"/>
        <w:jc w:val="both"/>
        <w:rPr>
          <w:rFonts w:cs="Times New Roman"/>
          <w:sz w:val="28"/>
          <w:szCs w:val="28"/>
        </w:rPr>
      </w:pPr>
      <w:r w:rsidRPr="003F0A77">
        <w:rPr>
          <w:rFonts w:cs="Times New Roman"/>
          <w:sz w:val="28"/>
          <w:szCs w:val="28"/>
        </w:rPr>
        <w:t>Склад транспорту. (ст. 189)</w:t>
      </w:r>
    </w:p>
    <w:p w:rsidR="00AD7DC2" w:rsidRDefault="00AD7DC2" w:rsidP="00AD7DC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62"/>
        <w:jc w:val="both"/>
        <w:rPr>
          <w:rFonts w:cs="Times New Roman"/>
          <w:sz w:val="28"/>
          <w:szCs w:val="28"/>
        </w:rPr>
      </w:pPr>
      <w:r w:rsidRPr="003F0A77">
        <w:rPr>
          <w:rFonts w:cs="Times New Roman"/>
          <w:sz w:val="28"/>
          <w:szCs w:val="28"/>
        </w:rPr>
        <w:t xml:space="preserve">Структура світового </w:t>
      </w:r>
      <w:proofErr w:type="spellStart"/>
      <w:r w:rsidRPr="003F0A77">
        <w:rPr>
          <w:rFonts w:cs="Times New Roman"/>
          <w:sz w:val="28"/>
          <w:szCs w:val="28"/>
        </w:rPr>
        <w:t>пасажирообігу</w:t>
      </w:r>
      <w:proofErr w:type="spellEnd"/>
      <w:r w:rsidRPr="003F0A77">
        <w:rPr>
          <w:rFonts w:cs="Times New Roman"/>
          <w:sz w:val="28"/>
          <w:szCs w:val="28"/>
        </w:rPr>
        <w:t>. (ст. 190)</w:t>
      </w:r>
    </w:p>
    <w:p w:rsidR="00AD7DC2" w:rsidRDefault="00AD7DC2" w:rsidP="00AD7DC2">
      <w:pPr>
        <w:pStyle w:val="a3"/>
        <w:widowControl w:val="0"/>
        <w:autoSpaceDE w:val="0"/>
        <w:autoSpaceDN w:val="0"/>
        <w:adjustRightInd w:val="0"/>
        <w:ind w:left="930" w:right="62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79% - автомобільний</w:t>
      </w:r>
    </w:p>
    <w:p w:rsidR="00AD7DC2" w:rsidRDefault="00AD7DC2" w:rsidP="00AD7DC2">
      <w:pPr>
        <w:pStyle w:val="a3"/>
        <w:widowControl w:val="0"/>
        <w:autoSpaceDE w:val="0"/>
        <w:autoSpaceDN w:val="0"/>
        <w:adjustRightInd w:val="0"/>
        <w:ind w:left="930" w:right="62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10% - залізничний</w:t>
      </w:r>
    </w:p>
    <w:p w:rsidR="00AD7DC2" w:rsidRDefault="00AD7DC2" w:rsidP="00AD7DC2">
      <w:pPr>
        <w:pStyle w:val="a3"/>
        <w:widowControl w:val="0"/>
        <w:autoSpaceDE w:val="0"/>
        <w:autoSpaceDN w:val="0"/>
        <w:adjustRightInd w:val="0"/>
        <w:ind w:left="930" w:right="62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10% - повітряний</w:t>
      </w:r>
    </w:p>
    <w:p w:rsidR="00AD7DC2" w:rsidRPr="003F0A77" w:rsidRDefault="00AD7DC2" w:rsidP="00AD7DC2">
      <w:pPr>
        <w:pStyle w:val="a3"/>
        <w:widowControl w:val="0"/>
        <w:autoSpaceDE w:val="0"/>
        <w:autoSpaceDN w:val="0"/>
        <w:adjustRightInd w:val="0"/>
        <w:ind w:left="930" w:right="62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1% - водний</w:t>
      </w:r>
    </w:p>
    <w:p w:rsidR="00AD7DC2" w:rsidRDefault="00AD7DC2" w:rsidP="00AD7DC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62"/>
        <w:jc w:val="both"/>
        <w:rPr>
          <w:rFonts w:cs="Times New Roman"/>
          <w:sz w:val="28"/>
          <w:szCs w:val="28"/>
        </w:rPr>
      </w:pPr>
      <w:r w:rsidRPr="003F0A77">
        <w:rPr>
          <w:rFonts w:cs="Times New Roman"/>
          <w:sz w:val="28"/>
          <w:szCs w:val="28"/>
        </w:rPr>
        <w:t>Структура світового вантажообігу. (ст. 190)</w:t>
      </w:r>
    </w:p>
    <w:p w:rsidR="00AD7DC2" w:rsidRDefault="00AD7DC2" w:rsidP="00AD7DC2">
      <w:pPr>
        <w:pStyle w:val="a3"/>
        <w:widowControl w:val="0"/>
        <w:autoSpaceDE w:val="0"/>
        <w:autoSpaceDN w:val="0"/>
        <w:adjustRightInd w:val="0"/>
        <w:ind w:left="930" w:right="62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62% - морський</w:t>
      </w:r>
    </w:p>
    <w:p w:rsidR="00AD7DC2" w:rsidRDefault="00AD7DC2" w:rsidP="00AD7DC2">
      <w:pPr>
        <w:pStyle w:val="a3"/>
        <w:widowControl w:val="0"/>
        <w:autoSpaceDE w:val="0"/>
        <w:autoSpaceDN w:val="0"/>
        <w:adjustRightInd w:val="0"/>
        <w:ind w:left="930" w:right="62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13% - автомобільний</w:t>
      </w:r>
    </w:p>
    <w:p w:rsidR="00AD7DC2" w:rsidRDefault="00AD7DC2" w:rsidP="00AD7DC2">
      <w:pPr>
        <w:pStyle w:val="a3"/>
        <w:widowControl w:val="0"/>
        <w:autoSpaceDE w:val="0"/>
        <w:autoSpaceDN w:val="0"/>
        <w:adjustRightInd w:val="0"/>
        <w:ind w:left="930" w:right="62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11% - трубопровідний</w:t>
      </w:r>
    </w:p>
    <w:p w:rsidR="00AD7DC2" w:rsidRDefault="00AD7DC2" w:rsidP="00AD7DC2">
      <w:pPr>
        <w:pStyle w:val="a3"/>
        <w:widowControl w:val="0"/>
        <w:autoSpaceDE w:val="0"/>
        <w:autoSpaceDN w:val="0"/>
        <w:adjustRightInd w:val="0"/>
        <w:ind w:left="930" w:right="62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9% - залізничний</w:t>
      </w:r>
    </w:p>
    <w:p w:rsidR="00AD7DC2" w:rsidRDefault="00AD7DC2" w:rsidP="00AD7DC2">
      <w:pPr>
        <w:pStyle w:val="a3"/>
        <w:widowControl w:val="0"/>
        <w:autoSpaceDE w:val="0"/>
        <w:autoSpaceDN w:val="0"/>
        <w:adjustRightInd w:val="0"/>
        <w:ind w:left="930" w:right="62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4% - річковий</w:t>
      </w:r>
    </w:p>
    <w:p w:rsidR="00AD7DC2" w:rsidRPr="003F0A77" w:rsidRDefault="00AD7DC2" w:rsidP="00AD7DC2">
      <w:pPr>
        <w:pStyle w:val="a3"/>
        <w:widowControl w:val="0"/>
        <w:autoSpaceDE w:val="0"/>
        <w:autoSpaceDN w:val="0"/>
        <w:adjustRightInd w:val="0"/>
        <w:ind w:left="930" w:right="62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1% - повітряний</w:t>
      </w:r>
    </w:p>
    <w:p w:rsidR="00AD7DC2" w:rsidRDefault="00AD7DC2" w:rsidP="00AD7DC2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Особливості роботи різних видів транспорту:</w:t>
      </w:r>
    </w:p>
    <w:p w:rsidR="00AD7DC2" w:rsidRDefault="00AD7DC2" w:rsidP="00AD7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 w:rsidRPr="00703BE2">
        <w:rPr>
          <w:rFonts w:cs="Times New Roman"/>
          <w:sz w:val="28"/>
          <w:szCs w:val="28"/>
          <w:u w:val="single"/>
        </w:rPr>
        <w:t>автомобільний:</w:t>
      </w:r>
      <w:r>
        <w:rPr>
          <w:rFonts w:cs="Times New Roman"/>
          <w:sz w:val="28"/>
          <w:szCs w:val="28"/>
        </w:rPr>
        <w:t xml:space="preserve"> </w:t>
      </w:r>
      <w:r w:rsidRPr="00DF67DA">
        <w:rPr>
          <w:rFonts w:cs="Times New Roman"/>
          <w:sz w:val="28"/>
          <w:szCs w:val="28"/>
        </w:rPr>
        <w:t>для перевезень</w:t>
      </w:r>
      <w:r>
        <w:rPr>
          <w:rFonts w:cs="Times New Roman"/>
          <w:sz w:val="28"/>
          <w:szCs w:val="28"/>
        </w:rPr>
        <w:t xml:space="preserve"> на короткі та середні відстані; доставка негабаритних вантажів; основна перевага – </w:t>
      </w:r>
      <w:r w:rsidRPr="00DF67DA">
        <w:rPr>
          <w:rFonts w:cs="Times New Roman"/>
          <w:sz w:val="28"/>
          <w:szCs w:val="28"/>
        </w:rPr>
        <w:t xml:space="preserve">висока </w:t>
      </w:r>
      <w:r>
        <w:rPr>
          <w:rFonts w:cs="Times New Roman"/>
          <w:sz w:val="28"/>
          <w:szCs w:val="28"/>
        </w:rPr>
        <w:t xml:space="preserve">маневреність і велика швидкість; </w:t>
      </w:r>
      <w:r w:rsidRPr="00DF67D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недоліки – </w:t>
      </w:r>
      <w:r w:rsidRPr="00DF67DA">
        <w:rPr>
          <w:rFonts w:cs="Times New Roman"/>
          <w:sz w:val="28"/>
          <w:szCs w:val="28"/>
        </w:rPr>
        <w:t>порівняно висока соб</w:t>
      </w:r>
      <w:r>
        <w:rPr>
          <w:rFonts w:cs="Times New Roman"/>
          <w:sz w:val="28"/>
          <w:szCs w:val="28"/>
        </w:rPr>
        <w:t xml:space="preserve">івартість перевезень, </w:t>
      </w:r>
      <w:r w:rsidRPr="00DF67DA">
        <w:rPr>
          <w:rFonts w:cs="Times New Roman"/>
          <w:sz w:val="28"/>
          <w:szCs w:val="28"/>
        </w:rPr>
        <w:t>мала вантажопі</w:t>
      </w:r>
      <w:r>
        <w:rPr>
          <w:rFonts w:cs="Times New Roman"/>
          <w:sz w:val="28"/>
          <w:szCs w:val="28"/>
        </w:rPr>
        <w:t>дйомність транспортних засобів, шкодить довкіллю;</w:t>
      </w:r>
    </w:p>
    <w:p w:rsidR="00AD7DC2" w:rsidRDefault="00AD7DC2" w:rsidP="00AD7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703BE2">
        <w:rPr>
          <w:rFonts w:cs="Times New Roman"/>
          <w:sz w:val="28"/>
          <w:szCs w:val="28"/>
          <w:u w:val="single"/>
        </w:rPr>
        <w:t>залізничний:</w:t>
      </w:r>
      <w:r>
        <w:rPr>
          <w:rFonts w:cs="Times New Roman"/>
          <w:sz w:val="28"/>
          <w:szCs w:val="28"/>
        </w:rPr>
        <w:t xml:space="preserve"> </w:t>
      </w:r>
      <w:r w:rsidRPr="00DF67DA">
        <w:rPr>
          <w:rFonts w:cs="Times New Roman"/>
          <w:sz w:val="28"/>
          <w:szCs w:val="28"/>
        </w:rPr>
        <w:t>перевезення пасажирів та вантажів за будь-яких погодних ум</w:t>
      </w:r>
      <w:r>
        <w:rPr>
          <w:rFonts w:cs="Times New Roman"/>
          <w:sz w:val="28"/>
          <w:szCs w:val="28"/>
        </w:rPr>
        <w:t xml:space="preserve">ов на великі відстані; перевага – </w:t>
      </w:r>
      <w:r w:rsidRPr="00DF67DA">
        <w:rPr>
          <w:rFonts w:cs="Times New Roman"/>
          <w:sz w:val="28"/>
          <w:szCs w:val="28"/>
        </w:rPr>
        <w:t>неви</w:t>
      </w:r>
      <w:r>
        <w:rPr>
          <w:rFonts w:cs="Times New Roman"/>
          <w:sz w:val="28"/>
          <w:szCs w:val="28"/>
        </w:rPr>
        <w:t>сока собівартість перевезень; недолік</w:t>
      </w:r>
      <w:r w:rsidRPr="00DF67DA">
        <w:rPr>
          <w:rFonts w:cs="Times New Roman"/>
          <w:sz w:val="28"/>
          <w:szCs w:val="28"/>
        </w:rPr>
        <w:t xml:space="preserve">и — значні затрати на будівництво та експлуатацію залізничних шляхів, порівняно </w:t>
      </w:r>
      <w:r w:rsidRPr="00703BE2">
        <w:rPr>
          <w:rFonts w:cs="Times New Roman"/>
          <w:sz w:val="28"/>
          <w:szCs w:val="28"/>
        </w:rPr>
        <w:t xml:space="preserve">невисока швидкість переміщення вантажів, низька можливість </w:t>
      </w:r>
      <w:r>
        <w:rPr>
          <w:rFonts w:cs="Times New Roman"/>
          <w:sz w:val="28"/>
          <w:szCs w:val="28"/>
        </w:rPr>
        <w:t>доставки до кінцевого споживача;</w:t>
      </w:r>
    </w:p>
    <w:p w:rsidR="00AD7DC2" w:rsidRDefault="00AD7DC2" w:rsidP="00AD7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м</w:t>
      </w:r>
      <w:r w:rsidRPr="00703BE2">
        <w:rPr>
          <w:rFonts w:cs="Times New Roman"/>
          <w:sz w:val="28"/>
          <w:szCs w:val="28"/>
          <w:u w:val="single"/>
        </w:rPr>
        <w:t>орський</w:t>
      </w:r>
      <w:r>
        <w:rPr>
          <w:rFonts w:cs="Times New Roman"/>
          <w:sz w:val="28"/>
          <w:szCs w:val="28"/>
        </w:rPr>
        <w:t>: найбільший перевізник</w:t>
      </w:r>
      <w:r w:rsidRPr="00703BE2">
        <w:rPr>
          <w:rFonts w:cs="Times New Roman"/>
          <w:sz w:val="28"/>
          <w:szCs w:val="28"/>
        </w:rPr>
        <w:t xml:space="preserve"> ва</w:t>
      </w:r>
      <w:r>
        <w:rPr>
          <w:rFonts w:cs="Times New Roman"/>
          <w:sz w:val="28"/>
          <w:szCs w:val="28"/>
        </w:rPr>
        <w:t>нтажів на міжнародних напрямках, основна перевага</w:t>
      </w:r>
      <w:r w:rsidRPr="00703BE2">
        <w:rPr>
          <w:rFonts w:cs="Times New Roman"/>
          <w:sz w:val="28"/>
          <w:szCs w:val="28"/>
        </w:rPr>
        <w:t xml:space="preserve"> — низькі тарифи та висока вантажопідйомність, використання прир</w:t>
      </w:r>
      <w:r>
        <w:rPr>
          <w:rFonts w:cs="Times New Roman"/>
          <w:sz w:val="28"/>
          <w:szCs w:val="28"/>
        </w:rPr>
        <w:t>одних шляхів сполучення; недоліки – н</w:t>
      </w:r>
      <w:r w:rsidRPr="00703BE2">
        <w:rPr>
          <w:rFonts w:cs="Times New Roman"/>
          <w:sz w:val="28"/>
          <w:szCs w:val="28"/>
        </w:rPr>
        <w:t>изька швидкість, жорсткі вимоги до пакування і кріплен</w:t>
      </w:r>
      <w:r>
        <w:rPr>
          <w:rFonts w:cs="Times New Roman"/>
          <w:sz w:val="28"/>
          <w:szCs w:val="28"/>
        </w:rPr>
        <w:t xml:space="preserve">ня вантажів, </w:t>
      </w:r>
      <w:r w:rsidRPr="00703BE2">
        <w:rPr>
          <w:rFonts w:cs="Times New Roman"/>
          <w:sz w:val="28"/>
          <w:szCs w:val="28"/>
        </w:rPr>
        <w:t>залежний від погодних і навігаційних умов, його обслуговування передбачає наявність с</w:t>
      </w:r>
      <w:r>
        <w:rPr>
          <w:rFonts w:cs="Times New Roman"/>
          <w:sz w:val="28"/>
          <w:szCs w:val="28"/>
        </w:rPr>
        <w:t>кладної портової інфраструктури;</w:t>
      </w:r>
    </w:p>
    <w:p w:rsidR="00AD7DC2" w:rsidRDefault="00AD7DC2" w:rsidP="00AD7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 w:rsidRPr="00703BE2">
        <w:rPr>
          <w:rFonts w:cs="Times New Roman"/>
          <w:sz w:val="28"/>
          <w:szCs w:val="28"/>
          <w:u w:val="single"/>
        </w:rPr>
        <w:t>річковий</w:t>
      </w:r>
      <w:r>
        <w:rPr>
          <w:rFonts w:cs="Times New Roman"/>
          <w:sz w:val="28"/>
          <w:szCs w:val="28"/>
        </w:rPr>
        <w:t xml:space="preserve">: </w:t>
      </w:r>
      <w:r w:rsidRPr="00703B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переваги</w:t>
      </w:r>
      <w:r w:rsidRPr="00703BE2">
        <w:rPr>
          <w:rFonts w:cs="Times New Roman"/>
          <w:sz w:val="28"/>
          <w:szCs w:val="28"/>
        </w:rPr>
        <w:t xml:space="preserve"> — низькі тарифи та висока вантажопідйомність, використання прир</w:t>
      </w:r>
      <w:r>
        <w:rPr>
          <w:rFonts w:cs="Times New Roman"/>
          <w:sz w:val="28"/>
          <w:szCs w:val="28"/>
        </w:rPr>
        <w:t xml:space="preserve">одних шляхів сполучення; недоліки – </w:t>
      </w:r>
      <w:r w:rsidRPr="00703BE2">
        <w:rPr>
          <w:rFonts w:cs="Times New Roman"/>
          <w:sz w:val="28"/>
          <w:szCs w:val="28"/>
        </w:rPr>
        <w:t>повільна доставка, низька географічна доступність унаслідок конфігурації водних шляхів, мінливі навігаційні умови та сезонність роботи, які залежать від погоди і кліматичних умо</w:t>
      </w:r>
      <w:r>
        <w:rPr>
          <w:rFonts w:cs="Times New Roman"/>
          <w:sz w:val="28"/>
          <w:szCs w:val="28"/>
        </w:rPr>
        <w:t>в (замерзання, обміління річок);</w:t>
      </w:r>
    </w:p>
    <w:p w:rsidR="00AD7DC2" w:rsidRDefault="00AD7DC2" w:rsidP="00AD7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 w:rsidRPr="00703BE2">
        <w:rPr>
          <w:rFonts w:cs="Times New Roman"/>
          <w:sz w:val="28"/>
          <w:szCs w:val="28"/>
          <w:u w:val="single"/>
        </w:rPr>
        <w:t>повітряний</w:t>
      </w:r>
      <w:r>
        <w:rPr>
          <w:rFonts w:cs="Times New Roman"/>
          <w:sz w:val="28"/>
          <w:szCs w:val="28"/>
        </w:rPr>
        <w:t xml:space="preserve">: переваги - </w:t>
      </w:r>
      <w:r w:rsidRPr="00703BE2">
        <w:rPr>
          <w:rFonts w:cs="Times New Roman"/>
          <w:sz w:val="28"/>
          <w:szCs w:val="28"/>
        </w:rPr>
        <w:t xml:space="preserve"> найвища швидкість транспортування, можлив</w:t>
      </w:r>
      <w:r>
        <w:rPr>
          <w:rFonts w:cs="Times New Roman"/>
          <w:sz w:val="28"/>
          <w:szCs w:val="28"/>
        </w:rPr>
        <w:t>ість досягти віддалених районів; недоліки – незначна вантажопідйомність,  забруднення довкілля, залежить від погодних умов;</w:t>
      </w:r>
    </w:p>
    <w:p w:rsidR="00AD7DC2" w:rsidRPr="00703BE2" w:rsidRDefault="00AD7DC2" w:rsidP="00AD7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 w:rsidRPr="00703BE2">
        <w:rPr>
          <w:rFonts w:cs="Times New Roman"/>
          <w:sz w:val="28"/>
          <w:szCs w:val="28"/>
          <w:u w:val="single"/>
        </w:rPr>
        <w:t>трубопровідний</w:t>
      </w:r>
      <w:r>
        <w:rPr>
          <w:rFonts w:cs="Times New Roman"/>
          <w:sz w:val="28"/>
          <w:szCs w:val="28"/>
        </w:rPr>
        <w:t xml:space="preserve">: </w:t>
      </w:r>
      <w:r w:rsidRPr="00703BE2">
        <w:rPr>
          <w:rFonts w:cs="Times New Roman"/>
          <w:sz w:val="28"/>
          <w:szCs w:val="28"/>
        </w:rPr>
        <w:t>здійснює переміщення н</w:t>
      </w:r>
      <w:r>
        <w:rPr>
          <w:rFonts w:cs="Times New Roman"/>
          <w:sz w:val="28"/>
          <w:szCs w:val="28"/>
        </w:rPr>
        <w:t>афти і нафтопродуктів, газу на значні відстані;</w:t>
      </w:r>
      <w:r w:rsidRPr="00703B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переваги — най</w:t>
      </w:r>
      <w:r w:rsidRPr="00703BE2">
        <w:rPr>
          <w:rFonts w:cs="Times New Roman"/>
          <w:sz w:val="28"/>
          <w:szCs w:val="28"/>
        </w:rPr>
        <w:t>дешевший, не потребує великої кількості персоналу для обслуговування і не викорис</w:t>
      </w:r>
      <w:r>
        <w:rPr>
          <w:rFonts w:cs="Times New Roman"/>
          <w:sz w:val="28"/>
          <w:szCs w:val="28"/>
        </w:rPr>
        <w:t xml:space="preserve">товує рухомі транспорті засоби, забезпечує </w:t>
      </w:r>
      <w:r w:rsidRPr="00703BE2">
        <w:rPr>
          <w:rFonts w:cs="Times New Roman"/>
          <w:sz w:val="28"/>
          <w:szCs w:val="28"/>
        </w:rPr>
        <w:t>низьку собівартість транспортування та високий ступінь збереж</w:t>
      </w:r>
      <w:r>
        <w:rPr>
          <w:rFonts w:cs="Times New Roman"/>
          <w:sz w:val="28"/>
          <w:szCs w:val="28"/>
        </w:rPr>
        <w:t xml:space="preserve">ення вантажів; недоліки – може </w:t>
      </w:r>
      <w:r w:rsidRPr="00703BE2">
        <w:rPr>
          <w:rFonts w:cs="Times New Roman"/>
          <w:sz w:val="28"/>
          <w:szCs w:val="28"/>
        </w:rPr>
        <w:t xml:space="preserve">зашкодити довкіллю внаслідок масштабних аварій. </w:t>
      </w:r>
    </w:p>
    <w:p w:rsidR="00AD7DC2" w:rsidRDefault="00AD7DC2" w:rsidP="00AD7DC2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02199">
        <w:rPr>
          <w:rFonts w:ascii="Times New Roman" w:hAnsi="Times New Roman" w:cs="Times New Roman"/>
          <w:b/>
          <w:i/>
          <w:sz w:val="28"/>
          <w:szCs w:val="28"/>
        </w:rPr>
        <w:t>Автобан</w:t>
      </w:r>
      <w:r w:rsidRPr="00703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7DA">
        <w:rPr>
          <w:rFonts w:ascii="Times New Roman" w:hAnsi="Times New Roman" w:cs="Times New Roman"/>
          <w:sz w:val="28"/>
          <w:szCs w:val="28"/>
        </w:rPr>
        <w:t>(з нім. — автомобільна траса) — це швидкісна автомагістраль, автострада. На автобанах Німеччини немає обмежень максимальної швидкості руху, а навпаки — заборонено повільний рух транспорту.</w:t>
      </w:r>
    </w:p>
    <w:p w:rsidR="00AD7DC2" w:rsidRDefault="00AD7DC2" w:rsidP="00AD7DC2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02199">
        <w:rPr>
          <w:rFonts w:ascii="Times New Roman" w:hAnsi="Times New Roman" w:cs="Times New Roman"/>
          <w:b/>
          <w:i/>
          <w:sz w:val="28"/>
          <w:szCs w:val="28"/>
        </w:rPr>
        <w:t>Полі…</w:t>
      </w:r>
      <w:r w:rsidRPr="00DF67DA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DF67DA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DF67DA">
        <w:rPr>
          <w:rFonts w:ascii="Times New Roman" w:hAnsi="Times New Roman" w:cs="Times New Roman"/>
          <w:sz w:val="28"/>
          <w:szCs w:val="28"/>
        </w:rPr>
        <w:t>. — численний, багато) — це пер</w:t>
      </w:r>
      <w:r>
        <w:rPr>
          <w:rFonts w:ascii="Times New Roman" w:hAnsi="Times New Roman" w:cs="Times New Roman"/>
          <w:sz w:val="28"/>
          <w:szCs w:val="28"/>
        </w:rPr>
        <w:t xml:space="preserve">ша частина складних слів. </w:t>
      </w:r>
    </w:p>
    <w:p w:rsidR="00AD7DC2" w:rsidRDefault="00AD7DC2" w:rsidP="00AD7DC2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199">
        <w:rPr>
          <w:rFonts w:ascii="Times New Roman" w:hAnsi="Times New Roman" w:cs="Times New Roman"/>
          <w:b/>
          <w:i/>
          <w:sz w:val="28"/>
          <w:szCs w:val="28"/>
        </w:rPr>
        <w:t>Політранспортний</w:t>
      </w:r>
      <w:proofErr w:type="spellEnd"/>
      <w:r w:rsidRPr="00DF67DA">
        <w:rPr>
          <w:rFonts w:ascii="Times New Roman" w:hAnsi="Times New Roman" w:cs="Times New Roman"/>
          <w:sz w:val="28"/>
          <w:szCs w:val="28"/>
        </w:rPr>
        <w:t>  — той, що складається з кількох видів транспорту.</w:t>
      </w:r>
    </w:p>
    <w:p w:rsidR="00AD7DC2" w:rsidRDefault="00AD7DC2" w:rsidP="00AD7DC2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02199">
        <w:rPr>
          <w:rFonts w:ascii="Times New Roman" w:hAnsi="Times New Roman" w:cs="Times New Roman"/>
          <w:b/>
          <w:i/>
          <w:sz w:val="28"/>
          <w:szCs w:val="28"/>
        </w:rPr>
        <w:t>Магістраль</w:t>
      </w:r>
      <w:r w:rsidRPr="00DF67DA">
        <w:rPr>
          <w:rFonts w:ascii="Times New Roman" w:hAnsi="Times New Roman" w:cs="Times New Roman"/>
          <w:sz w:val="28"/>
          <w:szCs w:val="28"/>
        </w:rPr>
        <w:t xml:space="preserve"> (з лат. — головний) — головний напрям, осн</w:t>
      </w:r>
      <w:r>
        <w:rPr>
          <w:rFonts w:ascii="Times New Roman" w:hAnsi="Times New Roman" w:cs="Times New Roman"/>
          <w:sz w:val="28"/>
          <w:szCs w:val="28"/>
        </w:rPr>
        <w:t>овна лінія у шляхах сполучення.</w:t>
      </w:r>
    </w:p>
    <w:p w:rsidR="00AD7DC2" w:rsidRPr="00630EF4" w:rsidRDefault="00AD7DC2" w:rsidP="00AD7DC2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630EF4">
        <w:rPr>
          <w:rFonts w:ascii="Times New Roman" w:hAnsi="Times New Roman" w:cs="Times New Roman"/>
          <w:b/>
          <w:i/>
          <w:sz w:val="28"/>
          <w:szCs w:val="28"/>
        </w:rPr>
        <w:t>ранспортні вузли</w:t>
      </w:r>
      <w:r w:rsidRPr="00630EF4">
        <w:rPr>
          <w:rFonts w:ascii="Times New Roman" w:hAnsi="Times New Roman" w:cs="Times New Roman"/>
          <w:sz w:val="28"/>
          <w:szCs w:val="28"/>
        </w:rPr>
        <w:t xml:space="preserve"> — місця перетину або розгалуження трьох і більше шляхів сполучення одного або декількох видів транспорту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DC2" w:rsidRDefault="00AD7DC2" w:rsidP="00AD7DC2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Транспортні системи:</w:t>
      </w:r>
    </w:p>
    <w:p w:rsidR="00AD7DC2" w:rsidRDefault="00AD7DC2" w:rsidP="00AD7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 сукупність усіх транспортних та </w:t>
      </w:r>
      <w:proofErr w:type="spellStart"/>
      <w:r>
        <w:rPr>
          <w:rFonts w:cs="Times New Roman"/>
          <w:sz w:val="28"/>
          <w:szCs w:val="28"/>
        </w:rPr>
        <w:t>політранспортних</w:t>
      </w:r>
      <w:proofErr w:type="spellEnd"/>
      <w:r>
        <w:rPr>
          <w:rFonts w:cs="Times New Roman"/>
          <w:sz w:val="28"/>
          <w:szCs w:val="28"/>
        </w:rPr>
        <w:t xml:space="preserve"> вузлів і магістралей;</w:t>
      </w:r>
    </w:p>
    <w:p w:rsidR="00AD7DC2" w:rsidRDefault="00AD7DC2" w:rsidP="00AD7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</w:t>
      </w:r>
      <w:r w:rsidRPr="00D06BEE">
        <w:rPr>
          <w:rFonts w:cs="Times New Roman"/>
          <w:sz w:val="28"/>
          <w:szCs w:val="28"/>
        </w:rPr>
        <w:t xml:space="preserve">айбільші </w:t>
      </w:r>
      <w:r>
        <w:rPr>
          <w:rFonts w:cs="Times New Roman"/>
          <w:sz w:val="28"/>
          <w:szCs w:val="28"/>
        </w:rPr>
        <w:t xml:space="preserve">транспортні </w:t>
      </w:r>
      <w:r w:rsidRPr="00D06BEE">
        <w:rPr>
          <w:rFonts w:cs="Times New Roman"/>
          <w:sz w:val="28"/>
          <w:szCs w:val="28"/>
        </w:rPr>
        <w:t>вузли в США (Нью-Йорк, Вашингтон, Чикаго, Даллас-Форт-</w:t>
      </w:r>
      <w:proofErr w:type="spellStart"/>
      <w:r w:rsidRPr="00D06BEE">
        <w:rPr>
          <w:rFonts w:cs="Times New Roman"/>
          <w:sz w:val="28"/>
          <w:szCs w:val="28"/>
        </w:rPr>
        <w:t>Верт</w:t>
      </w:r>
      <w:proofErr w:type="spellEnd"/>
      <w:r w:rsidRPr="00D06BEE">
        <w:rPr>
          <w:rFonts w:cs="Times New Roman"/>
          <w:sz w:val="28"/>
          <w:szCs w:val="28"/>
        </w:rPr>
        <w:t>, Сан-Франциско), країнах Західної Європи (Лондон, Пари</w:t>
      </w:r>
      <w:r>
        <w:rPr>
          <w:rFonts w:cs="Times New Roman"/>
          <w:sz w:val="28"/>
          <w:szCs w:val="28"/>
        </w:rPr>
        <w:t xml:space="preserve">ж, Франкфурт-на-Майні), </w:t>
      </w:r>
      <w:proofErr w:type="spellStart"/>
      <w:r w:rsidRPr="00D06BEE">
        <w:rPr>
          <w:rFonts w:cs="Times New Roman"/>
          <w:sz w:val="28"/>
          <w:szCs w:val="28"/>
        </w:rPr>
        <w:t>східноазійських</w:t>
      </w:r>
      <w:proofErr w:type="spellEnd"/>
      <w:r w:rsidRPr="00D06BEE">
        <w:rPr>
          <w:rFonts w:cs="Times New Roman"/>
          <w:sz w:val="28"/>
          <w:szCs w:val="28"/>
        </w:rPr>
        <w:t xml:space="preserve"> країнах: Китаї (Пекін, Шанхай), Япон</w:t>
      </w:r>
      <w:r>
        <w:rPr>
          <w:rFonts w:cs="Times New Roman"/>
          <w:sz w:val="28"/>
          <w:szCs w:val="28"/>
        </w:rPr>
        <w:t>ії (Токіо), Гонконзі, Сінгапурі;</w:t>
      </w:r>
    </w:p>
    <w:p w:rsidR="00AD7DC2" w:rsidRDefault="00AD7DC2" w:rsidP="00AD7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 w:rsidRPr="00D06BE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найбільші </w:t>
      </w:r>
      <w:proofErr w:type="spellStart"/>
      <w:r>
        <w:rPr>
          <w:rFonts w:cs="Times New Roman"/>
          <w:sz w:val="28"/>
          <w:szCs w:val="28"/>
        </w:rPr>
        <w:t>політранспортні</w:t>
      </w:r>
      <w:proofErr w:type="spellEnd"/>
      <w:r>
        <w:rPr>
          <w:rFonts w:cs="Times New Roman"/>
          <w:sz w:val="28"/>
          <w:szCs w:val="28"/>
        </w:rPr>
        <w:t xml:space="preserve"> магістралі</w:t>
      </w:r>
      <w:r w:rsidRPr="00D06BEE">
        <w:rPr>
          <w:rFonts w:cs="Times New Roman"/>
          <w:sz w:val="28"/>
          <w:szCs w:val="28"/>
        </w:rPr>
        <w:t xml:space="preserve"> світ</w:t>
      </w:r>
      <w:r>
        <w:rPr>
          <w:rFonts w:cs="Times New Roman"/>
          <w:sz w:val="28"/>
          <w:szCs w:val="28"/>
        </w:rPr>
        <w:t>у: Нью-Йорк — Чикаго,</w:t>
      </w:r>
      <w:r w:rsidRPr="00D06BEE">
        <w:rPr>
          <w:rFonts w:cs="Times New Roman"/>
          <w:sz w:val="28"/>
          <w:szCs w:val="28"/>
        </w:rPr>
        <w:t xml:space="preserve"> вздов</w:t>
      </w:r>
      <w:r>
        <w:rPr>
          <w:rFonts w:cs="Times New Roman"/>
          <w:sz w:val="28"/>
          <w:szCs w:val="28"/>
        </w:rPr>
        <w:t>ж річки Рейн у Західній Європі;</w:t>
      </w:r>
    </w:p>
    <w:p w:rsidR="00AD7DC2" w:rsidRDefault="00AD7DC2" w:rsidP="00AD7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є національні, регіональні та глобальні (світові);</w:t>
      </w:r>
    </w:p>
    <w:p w:rsidR="00AD7DC2" w:rsidRDefault="00AD7DC2" w:rsidP="00AD7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найбільші національні транспортні системи </w:t>
      </w:r>
      <w:r w:rsidRPr="00D06BEE">
        <w:rPr>
          <w:rFonts w:cs="Times New Roman"/>
          <w:sz w:val="28"/>
          <w:szCs w:val="28"/>
        </w:rPr>
        <w:t>в країнах Великої сімки (насамперед СШ</w:t>
      </w:r>
      <w:r>
        <w:rPr>
          <w:rFonts w:cs="Times New Roman"/>
          <w:sz w:val="28"/>
          <w:szCs w:val="28"/>
        </w:rPr>
        <w:t>А), Китаї і Росії;</w:t>
      </w:r>
    </w:p>
    <w:p w:rsidR="00AD7DC2" w:rsidRDefault="00AD7DC2" w:rsidP="00AD7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найбільші регіональні транспортні системи </w:t>
      </w:r>
      <w:r w:rsidRPr="00D06BEE">
        <w:rPr>
          <w:rFonts w:cs="Times New Roman"/>
          <w:sz w:val="28"/>
          <w:szCs w:val="28"/>
        </w:rPr>
        <w:t>у Європі</w:t>
      </w:r>
      <w:r>
        <w:rPr>
          <w:rFonts w:cs="Times New Roman"/>
          <w:sz w:val="28"/>
          <w:szCs w:val="28"/>
        </w:rPr>
        <w:t xml:space="preserve"> (особливо в країнах Західної Європи)</w:t>
      </w:r>
      <w:r w:rsidRPr="00D06BEE">
        <w:rPr>
          <w:rFonts w:cs="Times New Roman"/>
          <w:sz w:val="28"/>
          <w:szCs w:val="28"/>
        </w:rPr>
        <w:t>, Пі</w:t>
      </w:r>
      <w:r>
        <w:rPr>
          <w:rFonts w:cs="Times New Roman"/>
          <w:sz w:val="28"/>
          <w:szCs w:val="28"/>
        </w:rPr>
        <w:t>внічній Америці та Східній Азії;</w:t>
      </w:r>
    </w:p>
    <w:p w:rsidR="00AD7DC2" w:rsidRDefault="00AD7DC2" w:rsidP="00AD7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головні рис</w:t>
      </w:r>
      <w:r w:rsidRPr="00D06BEE">
        <w:rPr>
          <w:rFonts w:cs="Times New Roman"/>
          <w:sz w:val="28"/>
          <w:szCs w:val="28"/>
        </w:rPr>
        <w:t>и Європейської рег</w:t>
      </w:r>
      <w:r>
        <w:rPr>
          <w:rFonts w:cs="Times New Roman"/>
          <w:sz w:val="28"/>
          <w:szCs w:val="28"/>
        </w:rPr>
        <w:t>іональної транспортної системи</w:t>
      </w:r>
      <w:r w:rsidRPr="00D06BEE">
        <w:rPr>
          <w:rFonts w:cs="Times New Roman"/>
          <w:sz w:val="28"/>
          <w:szCs w:val="28"/>
        </w:rPr>
        <w:t>: високий рівень розвитку всіх видів транспорту, перевага автомобільного трансп</w:t>
      </w:r>
      <w:r>
        <w:rPr>
          <w:rFonts w:cs="Times New Roman"/>
          <w:sz w:val="28"/>
          <w:szCs w:val="28"/>
        </w:rPr>
        <w:t>орту</w:t>
      </w:r>
      <w:r w:rsidRPr="00D06BEE">
        <w:rPr>
          <w:rFonts w:cs="Times New Roman"/>
          <w:sz w:val="28"/>
          <w:szCs w:val="28"/>
        </w:rPr>
        <w:t>, будівництво автострад, високий рівень електрифікації залізничного транспорту і введення в експлуатацію швидкісних залізниць (середня швидкість руху потягів — понад 100 км/год), значна частка річкового транспорту в п</w:t>
      </w:r>
      <w:r>
        <w:rPr>
          <w:rFonts w:cs="Times New Roman"/>
          <w:sz w:val="28"/>
          <w:szCs w:val="28"/>
        </w:rPr>
        <w:t xml:space="preserve">еревезенні вантажів, </w:t>
      </w:r>
      <w:proofErr w:type="spellStart"/>
      <w:r>
        <w:rPr>
          <w:rFonts w:cs="Times New Roman"/>
          <w:sz w:val="28"/>
          <w:szCs w:val="28"/>
        </w:rPr>
        <w:t>найгустіша</w:t>
      </w:r>
      <w:proofErr w:type="spellEnd"/>
      <w:r>
        <w:rPr>
          <w:rFonts w:cs="Times New Roman"/>
          <w:sz w:val="28"/>
          <w:szCs w:val="28"/>
        </w:rPr>
        <w:t xml:space="preserve"> у світі мережа транспортних шляхів; </w:t>
      </w:r>
      <w:r w:rsidRPr="00D06BEE">
        <w:rPr>
          <w:rFonts w:cs="Times New Roman"/>
          <w:sz w:val="28"/>
          <w:szCs w:val="28"/>
        </w:rPr>
        <w:t>інтегруються національ</w:t>
      </w:r>
      <w:r>
        <w:rPr>
          <w:rFonts w:cs="Times New Roman"/>
          <w:sz w:val="28"/>
          <w:szCs w:val="28"/>
        </w:rPr>
        <w:t>ні системи пострадянських країн завдяки створенню</w:t>
      </w:r>
      <w:r w:rsidRPr="00D06BEE">
        <w:rPr>
          <w:rFonts w:cs="Times New Roman"/>
          <w:sz w:val="28"/>
          <w:szCs w:val="28"/>
        </w:rPr>
        <w:t xml:space="preserve"> транс’європейських залізнично-автомобільних і Дунайського річ</w:t>
      </w:r>
      <w:r>
        <w:rPr>
          <w:rFonts w:cs="Times New Roman"/>
          <w:sz w:val="28"/>
          <w:szCs w:val="28"/>
        </w:rPr>
        <w:t>кового транспортних «коридорів»;</w:t>
      </w:r>
    </w:p>
    <w:p w:rsidR="00AD7DC2" w:rsidRDefault="00AD7DC2" w:rsidP="00AD7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головні риси </w:t>
      </w:r>
      <w:r w:rsidRPr="00D06BEE">
        <w:rPr>
          <w:rFonts w:cs="Times New Roman"/>
          <w:sz w:val="28"/>
          <w:szCs w:val="28"/>
        </w:rPr>
        <w:t>Північноамериканської транспортної системи</w:t>
      </w:r>
      <w:r>
        <w:rPr>
          <w:rFonts w:cs="Times New Roman"/>
          <w:sz w:val="28"/>
          <w:szCs w:val="28"/>
        </w:rPr>
        <w:t>:</w:t>
      </w:r>
      <w:r w:rsidRPr="00D06BEE">
        <w:rPr>
          <w:rFonts w:cs="Times New Roman"/>
          <w:sz w:val="28"/>
          <w:szCs w:val="28"/>
        </w:rPr>
        <w:t xml:space="preserve"> найдовша мережа шляхів сполучення усіх видів тран</w:t>
      </w:r>
      <w:r>
        <w:rPr>
          <w:rFonts w:cs="Times New Roman"/>
          <w:sz w:val="28"/>
          <w:szCs w:val="28"/>
        </w:rPr>
        <w:t>спорту</w:t>
      </w:r>
      <w:r w:rsidRPr="00D06BEE">
        <w:rPr>
          <w:rFonts w:cs="Times New Roman"/>
          <w:sz w:val="28"/>
          <w:szCs w:val="28"/>
        </w:rPr>
        <w:t>, переважання повітряного транспорту в перевезенні пасажирів, низький рівень електрифікації залізниць і зменшення їх протяжності через значну конкуренцію з б</w:t>
      </w:r>
      <w:r>
        <w:rPr>
          <w:rFonts w:cs="Times New Roman"/>
          <w:sz w:val="28"/>
          <w:szCs w:val="28"/>
        </w:rPr>
        <w:t>оку автомобільного транспорту; у</w:t>
      </w:r>
      <w:r w:rsidRPr="00D06BEE">
        <w:rPr>
          <w:rFonts w:cs="Times New Roman"/>
          <w:sz w:val="28"/>
          <w:szCs w:val="28"/>
        </w:rPr>
        <w:t xml:space="preserve"> територіальній структурі транспортної мережі домінують автомобільні й залізничні «коридори» широтного і меридіонального простягання, які транспортують основну частку вантажів між економічним</w:t>
      </w:r>
      <w:r>
        <w:rPr>
          <w:rFonts w:cs="Times New Roman"/>
          <w:sz w:val="28"/>
          <w:szCs w:val="28"/>
        </w:rPr>
        <w:t xml:space="preserve">и осередками у США та Канаді; </w:t>
      </w:r>
      <w:r w:rsidRPr="00D06BEE">
        <w:rPr>
          <w:rFonts w:cs="Times New Roman"/>
          <w:sz w:val="28"/>
          <w:szCs w:val="28"/>
        </w:rPr>
        <w:t>долучаєт</w:t>
      </w:r>
      <w:r>
        <w:rPr>
          <w:rFonts w:cs="Times New Roman"/>
          <w:sz w:val="28"/>
          <w:szCs w:val="28"/>
        </w:rPr>
        <w:t>ься транспортна мережа Мексики;</w:t>
      </w:r>
    </w:p>
    <w:p w:rsidR="00AD7DC2" w:rsidRDefault="00AD7DC2" w:rsidP="00AD7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головні риси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Східноазійської</w:t>
      </w:r>
      <w:proofErr w:type="spellEnd"/>
      <w:r>
        <w:rPr>
          <w:rFonts w:cs="Times New Roman"/>
          <w:sz w:val="28"/>
          <w:szCs w:val="28"/>
        </w:rPr>
        <w:t xml:space="preserve"> регіональної транспортної системи: представлена</w:t>
      </w:r>
      <w:r w:rsidRPr="00DF67DA">
        <w:rPr>
          <w:rFonts w:cs="Times New Roman"/>
          <w:sz w:val="28"/>
          <w:szCs w:val="28"/>
        </w:rPr>
        <w:t xml:space="preserve"> національними системами Японії, Республіки Корея і Тайваню, у яких добре розвинені усі види транспорту (крім внутрішнього водного), та найбільш динамічною на сьогод</w:t>
      </w:r>
      <w:r>
        <w:rPr>
          <w:rFonts w:cs="Times New Roman"/>
          <w:sz w:val="28"/>
          <w:szCs w:val="28"/>
        </w:rPr>
        <w:t xml:space="preserve">ні транспортною системою Китаю; </w:t>
      </w:r>
      <w:r w:rsidRPr="00DF67DA">
        <w:rPr>
          <w:rFonts w:cs="Times New Roman"/>
          <w:sz w:val="28"/>
          <w:szCs w:val="28"/>
        </w:rPr>
        <w:t>характерна перевага залізн</w:t>
      </w:r>
      <w:r>
        <w:rPr>
          <w:rFonts w:cs="Times New Roman"/>
          <w:sz w:val="28"/>
          <w:szCs w:val="28"/>
        </w:rPr>
        <w:t>ичного транспорту</w:t>
      </w:r>
      <w:r w:rsidRPr="00DF67DA">
        <w:rPr>
          <w:rFonts w:cs="Times New Roman"/>
          <w:sz w:val="28"/>
          <w:szCs w:val="28"/>
        </w:rPr>
        <w:t>, важливе значення морського транспорту — у вантажних перевезеннях,</w:t>
      </w:r>
      <w:r>
        <w:rPr>
          <w:rFonts w:cs="Times New Roman"/>
          <w:sz w:val="28"/>
          <w:szCs w:val="28"/>
        </w:rPr>
        <w:t xml:space="preserve"> а повітряного — у пасажирських;</w:t>
      </w:r>
      <w:r w:rsidRPr="00DF67DA">
        <w:rPr>
          <w:rFonts w:cs="Times New Roman"/>
          <w:sz w:val="28"/>
          <w:szCs w:val="28"/>
        </w:rPr>
        <w:t xml:space="preserve"> </w:t>
      </w:r>
    </w:p>
    <w:p w:rsidR="00AD7DC2" w:rsidRDefault="00AD7DC2" w:rsidP="00AD7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Південній</w:t>
      </w:r>
      <w:r w:rsidRPr="00DF67DA">
        <w:rPr>
          <w:rFonts w:cs="Times New Roman"/>
          <w:sz w:val="28"/>
          <w:szCs w:val="28"/>
        </w:rPr>
        <w:t xml:space="preserve"> Азії є недостатній рівень розвитку автомобільного і трубопровідного транспорту, відсутність єдиної системи шляхів сполучення, перевага залізничного тра</w:t>
      </w:r>
      <w:r>
        <w:rPr>
          <w:rFonts w:cs="Times New Roman"/>
          <w:sz w:val="28"/>
          <w:szCs w:val="28"/>
        </w:rPr>
        <w:t>нспорту</w:t>
      </w:r>
      <w:r w:rsidRPr="00DF67DA">
        <w:rPr>
          <w:rFonts w:cs="Times New Roman"/>
          <w:sz w:val="28"/>
          <w:szCs w:val="28"/>
        </w:rPr>
        <w:t>, виняткове значення річкового транспорту, який нерідко залишається єдиним видом зв’язку з в</w:t>
      </w:r>
      <w:r>
        <w:rPr>
          <w:rFonts w:cs="Times New Roman"/>
          <w:sz w:val="28"/>
          <w:szCs w:val="28"/>
        </w:rPr>
        <w:t>іддаленими районами;</w:t>
      </w:r>
    </w:p>
    <w:p w:rsidR="00AD7DC2" w:rsidRDefault="00AD7DC2" w:rsidP="00AD7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особливість транспорту Південної Америки: </w:t>
      </w:r>
      <w:r w:rsidRPr="00DF67DA">
        <w:rPr>
          <w:rFonts w:cs="Times New Roman"/>
          <w:sz w:val="28"/>
          <w:szCs w:val="28"/>
        </w:rPr>
        <w:t>специфічна просторова к</w:t>
      </w:r>
      <w:r>
        <w:rPr>
          <w:rFonts w:cs="Times New Roman"/>
          <w:sz w:val="28"/>
          <w:szCs w:val="28"/>
        </w:rPr>
        <w:t>онфігурація транспортної мережі (</w:t>
      </w:r>
      <w:r w:rsidRPr="00DF67DA">
        <w:rPr>
          <w:rFonts w:cs="Times New Roman"/>
          <w:sz w:val="28"/>
          <w:szCs w:val="28"/>
        </w:rPr>
        <w:t xml:space="preserve">має віялоподібну або деревоподібну форму, що пояснюється наявністю головного транспортного вузла на узбережжі, до якого сходяться транспортні </w:t>
      </w:r>
      <w:r>
        <w:rPr>
          <w:rFonts w:cs="Times New Roman"/>
          <w:sz w:val="28"/>
          <w:szCs w:val="28"/>
        </w:rPr>
        <w:t>магістралі з внутрішніх районів);</w:t>
      </w:r>
    </w:p>
    <w:p w:rsidR="00AD7DC2" w:rsidRDefault="00AD7DC2" w:rsidP="00AD7D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DF67DA">
        <w:rPr>
          <w:rFonts w:cs="Times New Roman"/>
          <w:sz w:val="28"/>
          <w:szCs w:val="28"/>
        </w:rPr>
        <w:t xml:space="preserve">айбільш відстала й архаїчна транспортна мережа Африки, для якої характерна фрагментарність поширення: шляхи частково прокладені на прибережних територіях, тоді як внутрішні райони залишаються малодоступними </w:t>
      </w:r>
      <w:r>
        <w:rPr>
          <w:rFonts w:cs="Times New Roman"/>
          <w:sz w:val="28"/>
          <w:szCs w:val="28"/>
        </w:rPr>
        <w:t>або прохідними в певні сезони; г</w:t>
      </w:r>
      <w:r w:rsidRPr="00DF67DA">
        <w:rPr>
          <w:rFonts w:cs="Times New Roman"/>
          <w:sz w:val="28"/>
          <w:szCs w:val="28"/>
        </w:rPr>
        <w:t xml:space="preserve">оловні транспортні шляхи зв’язують райони видобутку мінеральної сировини і плантаційного сільського господарства з портами їх експорту. </w:t>
      </w:r>
    </w:p>
    <w:p w:rsidR="00AD7DC2" w:rsidRPr="005C3C88" w:rsidRDefault="00AD7DC2" w:rsidP="00AD7DC2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Цікаво знати</w:t>
      </w:r>
    </w:p>
    <w:p w:rsidR="00AD7DC2" w:rsidRDefault="00AD7DC2" w:rsidP="00AD7DC2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F67DA">
        <w:rPr>
          <w:rFonts w:ascii="Times New Roman" w:hAnsi="Times New Roman" w:cs="Times New Roman"/>
          <w:sz w:val="28"/>
          <w:szCs w:val="28"/>
        </w:rPr>
        <w:t xml:space="preserve">Масштаби світової транспортної системи вражають: загальна довжина транспортних магістралей, без морських трас, становить 72,5 млн км; щорічно всіма видами транспорту перевозиться понад 150 млрд т вантажів і більше 2 трлн пасажирів; у світі налічують понад 1 млрд автомобілів, 48 тис. морських кораблів, 25 тис. рейсових літаків. </w:t>
      </w:r>
    </w:p>
    <w:p w:rsidR="00AD7DC2" w:rsidRPr="00D02199" w:rsidRDefault="00AD7DC2" w:rsidP="00AD7DC2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AD7DC2" w:rsidRPr="002C5226" w:rsidRDefault="00AD7DC2" w:rsidP="00AD7DC2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ДОМАШНЄ ЗАВДАННЯ</w:t>
      </w:r>
    </w:p>
    <w:p w:rsidR="00AD7DC2" w:rsidRDefault="00AD7DC2" w:rsidP="00AD7DC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 w:rsidRPr="002C5226">
        <w:rPr>
          <w:rFonts w:cs="Times New Roman"/>
          <w:color w:val="000000"/>
          <w:sz w:val="28"/>
          <w:szCs w:val="28"/>
        </w:rPr>
        <w:t xml:space="preserve">Опрацювати </w:t>
      </w:r>
      <w:r>
        <w:rPr>
          <w:rFonts w:cs="Times New Roman"/>
          <w:sz w:val="28"/>
          <w:szCs w:val="28"/>
        </w:rPr>
        <w:t>§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34, вивчити види тран</w:t>
      </w:r>
      <w:r>
        <w:rPr>
          <w:rFonts w:cs="Times New Roman"/>
          <w:sz w:val="28"/>
          <w:szCs w:val="28"/>
        </w:rPr>
        <w:t>спорту, їх переваги і недоліки.</w:t>
      </w:r>
    </w:p>
    <w:p w:rsidR="004D32B1" w:rsidRDefault="004D32B1"/>
    <w:sectPr w:rsidR="004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20DB"/>
    <w:multiLevelType w:val="hybridMultilevel"/>
    <w:tmpl w:val="8E70FA42"/>
    <w:lvl w:ilvl="0" w:tplc="9EB880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C2"/>
    <w:rsid w:val="004D32B1"/>
    <w:rsid w:val="00A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C302"/>
  <w15:chartTrackingRefBased/>
  <w15:docId w15:val="{BD6A3DA0-43B2-4B61-B3DD-2A579B0B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C2"/>
    <w:pPr>
      <w:spacing w:after="0" w:line="360" w:lineRule="auto"/>
      <w:ind w:firstLine="709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D7DC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7DC2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0"/>
      <w:szCs w:val="20"/>
      <w:lang w:val="ru-RU"/>
    </w:rPr>
  </w:style>
  <w:style w:type="character" w:customStyle="1" w:styleId="31">
    <w:name w:val="Основной текст (3) + Полужирный"/>
    <w:basedOn w:val="3"/>
    <w:rsid w:val="00AD7DC2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AD7DC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DC2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0"/>
      <w:szCs w:val="20"/>
      <w:lang w:val="ru-RU"/>
    </w:rPr>
  </w:style>
  <w:style w:type="character" w:customStyle="1" w:styleId="41">
    <w:name w:val="Основной текст (4) + Не полужирный"/>
    <w:basedOn w:val="4"/>
    <w:rsid w:val="00AD7DC2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D7DC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7DC2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/>
    </w:rPr>
  </w:style>
  <w:style w:type="character" w:customStyle="1" w:styleId="2Calibri10pt">
    <w:name w:val="Основной текст (2) + Calibri;10 pt;Полужирный"/>
    <w:basedOn w:val="2"/>
    <w:rsid w:val="00AD7DC2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AD7DC2"/>
    <w:pPr>
      <w:spacing w:line="240" w:lineRule="auto"/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customStyle="1" w:styleId="TableText">
    <w:name w:val="Table Text"/>
    <w:uiPriority w:val="99"/>
    <w:rsid w:val="00AD7DC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4">
    <w:name w:val="Hyperlink"/>
    <w:basedOn w:val="a0"/>
    <w:uiPriority w:val="99"/>
    <w:semiHidden/>
    <w:unhideWhenUsed/>
    <w:rsid w:val="00AD7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2020-03-15T13:23:00Z</dcterms:created>
  <dcterms:modified xsi:type="dcterms:W3CDTF">2020-03-15T13:26:00Z</dcterms:modified>
</cp:coreProperties>
</file>